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18AE" w14:textId="77777777"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14:paraId="7492B1EF" w14:textId="77777777" w:rsidR="00264F65" w:rsidRDefault="00264F65">
      <w:pPr>
        <w:adjustRightInd/>
        <w:spacing w:line="414" w:lineRule="exact"/>
        <w:jc w:val="center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>事　　業　　廃　　止　　届</w:t>
      </w:r>
    </w:p>
    <w:p w14:paraId="3AC11F27" w14:textId="77777777"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14:paraId="1DD4E26D" w14:textId="77777777" w:rsidR="00264F65" w:rsidRDefault="00264F65">
      <w:pPr>
        <w:adjustRightInd/>
        <w:spacing w:line="414" w:lineRule="exact"/>
        <w:jc w:val="right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 xml:space="preserve">　　年　　月　　日</w:t>
      </w:r>
    </w:p>
    <w:p w14:paraId="0AFF3F7A" w14:textId="77777777"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14:paraId="7D32D08E" w14:textId="77777777"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 xml:space="preserve">　</w:t>
      </w:r>
      <w:r w:rsidR="00E4485E">
        <w:rPr>
          <w:rFonts w:hint="eastAsia"/>
          <w:spacing w:val="2"/>
          <w:sz w:val="24"/>
          <w:szCs w:val="24"/>
        </w:rPr>
        <w:t>福島</w:t>
      </w:r>
      <w:r>
        <w:rPr>
          <w:rFonts w:hint="eastAsia"/>
          <w:spacing w:val="2"/>
          <w:sz w:val="24"/>
          <w:szCs w:val="24"/>
        </w:rPr>
        <w:t xml:space="preserve">県知事　</w:t>
      </w:r>
      <w:r w:rsidR="00E4485E">
        <w:rPr>
          <w:rFonts w:hint="eastAsia"/>
          <w:spacing w:val="2"/>
          <w:sz w:val="24"/>
          <w:szCs w:val="24"/>
        </w:rPr>
        <w:t>様</w:t>
      </w:r>
    </w:p>
    <w:p w14:paraId="2177E25B" w14:textId="77777777"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14:paraId="0F337FD3" w14:textId="77777777"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spacing w:val="4"/>
          <w:sz w:val="24"/>
          <w:szCs w:val="24"/>
        </w:rPr>
        <w:t xml:space="preserve">               </w:t>
      </w:r>
      <w:r>
        <w:rPr>
          <w:rFonts w:hint="eastAsia"/>
          <w:spacing w:val="2"/>
          <w:sz w:val="24"/>
          <w:szCs w:val="24"/>
        </w:rPr>
        <w:t xml:space="preserve">　　　　　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住所</w:t>
      </w:r>
    </w:p>
    <w:p w14:paraId="45BB6F0F" w14:textId="77777777"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spacing w:val="4"/>
          <w:sz w:val="24"/>
          <w:szCs w:val="24"/>
        </w:rPr>
        <w:t xml:space="preserve">               </w:t>
      </w:r>
      <w:r>
        <w:rPr>
          <w:rFonts w:hint="eastAsia"/>
          <w:spacing w:val="2"/>
          <w:sz w:val="24"/>
          <w:szCs w:val="24"/>
        </w:rPr>
        <w:t xml:space="preserve">　　　　　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 xml:space="preserve">氏名　　　　　　　　　　　　</w:t>
      </w:r>
    </w:p>
    <w:p w14:paraId="42A06F23" w14:textId="77777777"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 xml:space="preserve">　　　　　　</w:t>
      </w:r>
      <w:r>
        <w:rPr>
          <w:spacing w:val="4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 xml:space="preserve">　　　</w:t>
      </w:r>
      <w:r>
        <w:rPr>
          <w:rFonts w:hint="eastAsia"/>
          <w:spacing w:val="-8"/>
          <w:w w:val="50"/>
          <w:sz w:val="24"/>
          <w:szCs w:val="24"/>
        </w:rPr>
        <w:t>（名称及び代表者の氏名）</w:t>
      </w:r>
    </w:p>
    <w:p w14:paraId="1FD45FA4" w14:textId="77777777"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14:paraId="3165ECD2" w14:textId="77777777"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 xml:space="preserve">　下記の適正計量管理事業所の事業は、　　　年　　月　　日に廃止したので計量法第</w:t>
      </w:r>
      <w:r>
        <w:rPr>
          <w:spacing w:val="4"/>
          <w:sz w:val="24"/>
          <w:szCs w:val="24"/>
        </w:rPr>
        <w:t>133</w:t>
      </w:r>
      <w:r>
        <w:rPr>
          <w:rFonts w:hint="eastAsia"/>
          <w:spacing w:val="2"/>
          <w:sz w:val="24"/>
          <w:szCs w:val="24"/>
        </w:rPr>
        <w:t>条において準用する第</w:t>
      </w:r>
      <w:r>
        <w:rPr>
          <w:spacing w:val="4"/>
          <w:sz w:val="24"/>
          <w:szCs w:val="24"/>
        </w:rPr>
        <w:t>65</w:t>
      </w:r>
      <w:r>
        <w:rPr>
          <w:rFonts w:hint="eastAsia"/>
          <w:spacing w:val="2"/>
          <w:sz w:val="24"/>
          <w:szCs w:val="24"/>
        </w:rPr>
        <w:t>条の規定により、届け出ます。</w:t>
      </w:r>
    </w:p>
    <w:p w14:paraId="2E3B10C1" w14:textId="77777777"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14:paraId="2AFE7523" w14:textId="77777777" w:rsidR="00264F65" w:rsidRDefault="00264F65">
      <w:pPr>
        <w:adjustRightInd/>
        <w:spacing w:line="384" w:lineRule="exact"/>
        <w:jc w:val="center"/>
        <w:rPr>
          <w:rFonts w:hAnsi="Times New Roman" w:cs="Times New Roman"/>
          <w:spacing w:val="20"/>
        </w:rPr>
      </w:pPr>
      <w:r>
        <w:rPr>
          <w:rFonts w:hint="eastAsia"/>
        </w:rPr>
        <w:t>記</w:t>
      </w:r>
    </w:p>
    <w:p w14:paraId="7EE07BF4" w14:textId="77777777"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14:paraId="05004158" w14:textId="77777777"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>１　指定の年月日及び指定番号</w:t>
      </w:r>
    </w:p>
    <w:p w14:paraId="75D790A0" w14:textId="77777777"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14:paraId="69D44B26" w14:textId="77777777"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14:paraId="1053E8EB" w14:textId="77777777"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>２　指定を受けた者の氏名又は名称及び住所</w:t>
      </w:r>
    </w:p>
    <w:p w14:paraId="7E1B395D" w14:textId="77777777" w:rsidR="00264F65" w:rsidRP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14:paraId="75749540" w14:textId="77777777"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14:paraId="148EAAD1" w14:textId="77777777"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14:paraId="403BE36D" w14:textId="77777777"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>３　工場又は事業場等の所在地</w:t>
      </w:r>
    </w:p>
    <w:p w14:paraId="54909BB9" w14:textId="77777777"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14:paraId="4AB2DADA" w14:textId="77777777"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14:paraId="4A82C472" w14:textId="77777777"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sectPr w:rsidR="00264F65">
      <w:headerReference w:type="default" r:id="rId6"/>
      <w:footerReference w:type="default" r:id="rId7"/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83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8E3DE" w14:textId="77777777" w:rsidR="007B3C58" w:rsidRDefault="007B3C5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81432CB" w14:textId="77777777" w:rsidR="007B3C58" w:rsidRDefault="007B3C5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2049" w14:textId="77777777" w:rsidR="00E4485E" w:rsidRDefault="00E4485E" w:rsidP="00E4485E">
    <w:pPr>
      <w:adjustRightInd/>
      <w:rPr>
        <w:rFonts w:hAnsi="Times New Roman" w:cs="Times New Roman"/>
        <w:spacing w:val="20"/>
      </w:rPr>
    </w:pPr>
    <w:r>
      <w:rPr>
        <w:rFonts w:hint="eastAsia"/>
        <w:spacing w:val="2"/>
        <w:sz w:val="24"/>
        <w:szCs w:val="24"/>
      </w:rPr>
      <w:t>備考</w:t>
    </w:r>
  </w:p>
  <w:p w14:paraId="16A558FA" w14:textId="77777777" w:rsidR="00E4485E" w:rsidRDefault="00E4485E" w:rsidP="00E4485E">
    <w:pPr>
      <w:adjustRightInd/>
      <w:rPr>
        <w:rFonts w:hAnsi="Times New Roman" w:cs="Times New Roman"/>
        <w:spacing w:val="20"/>
      </w:rPr>
    </w:pPr>
    <w:r>
      <w:rPr>
        <w:rFonts w:hint="eastAsia"/>
        <w:spacing w:val="2"/>
        <w:sz w:val="24"/>
        <w:szCs w:val="24"/>
      </w:rPr>
      <w:t xml:space="preserve">　１　用紙の大きさは日本</w:t>
    </w:r>
    <w:r w:rsidR="00494B89">
      <w:rPr>
        <w:rFonts w:hint="eastAsia"/>
        <w:spacing w:val="2"/>
        <w:sz w:val="24"/>
        <w:szCs w:val="24"/>
      </w:rPr>
      <w:t>産業</w:t>
    </w:r>
    <w:r>
      <w:rPr>
        <w:rFonts w:hint="eastAsia"/>
        <w:spacing w:val="2"/>
        <w:sz w:val="24"/>
        <w:szCs w:val="24"/>
      </w:rPr>
      <w:t>規格Ａ４とすること。</w:t>
    </w:r>
  </w:p>
  <w:p w14:paraId="60533B18" w14:textId="77777777" w:rsidR="00E4485E" w:rsidRPr="00E4485E" w:rsidRDefault="00E4485E" w:rsidP="00E4485E">
    <w:pPr>
      <w:adjustRightInd/>
      <w:ind w:left="565" w:hangingChars="228" w:hanging="565"/>
      <w:rPr>
        <w:rFonts w:cs="Times New Roman"/>
        <w:spacing w:val="2"/>
        <w:sz w:val="24"/>
        <w:szCs w:val="24"/>
      </w:rPr>
    </w:pPr>
    <w:r>
      <w:rPr>
        <w:spacing w:val="4"/>
        <w:sz w:val="24"/>
        <w:szCs w:val="24"/>
      </w:rPr>
      <w:t xml:space="preserve">  </w:t>
    </w:r>
    <w:r>
      <w:rPr>
        <w:rFonts w:hint="eastAsia"/>
        <w:spacing w:val="2"/>
        <w:sz w:val="24"/>
        <w:szCs w:val="24"/>
      </w:rPr>
      <w:t>２　計量証明事業又は認定特定計量証明事業者にあっては、第１項として事業の区分又は認定の区分を記載すること。</w:t>
    </w:r>
  </w:p>
  <w:p w14:paraId="740F0479" w14:textId="05AB33C6" w:rsidR="00264F65" w:rsidRPr="00E4485E" w:rsidRDefault="00E4485E" w:rsidP="00E4485E">
    <w:pPr>
      <w:adjustRightInd/>
      <w:ind w:left="565" w:hangingChars="228" w:hanging="565"/>
      <w:rPr>
        <w:rFonts w:hAnsi="Times New Roman" w:cs="Times New Roman"/>
        <w:spacing w:val="20"/>
      </w:rPr>
    </w:pPr>
    <w:r>
      <w:rPr>
        <w:spacing w:val="4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0AAE" w14:textId="77777777" w:rsidR="007B3C58" w:rsidRDefault="007B3C5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B59429" w14:textId="77777777" w:rsidR="007B3C58" w:rsidRDefault="007B3C5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C5E9A" w14:textId="77777777" w:rsidR="00264F65" w:rsidRPr="00E4485E" w:rsidRDefault="00E4485E" w:rsidP="00E4485E">
    <w:pPr>
      <w:adjustRightInd/>
      <w:spacing w:line="414" w:lineRule="exact"/>
      <w:rPr>
        <w:rFonts w:hAnsi="Times New Roman" w:cs="Times New Roman"/>
        <w:spacing w:val="20"/>
      </w:rPr>
    </w:pPr>
    <w:r>
      <w:rPr>
        <w:rFonts w:eastAsia="ＭＳ ゴシック" w:hAnsi="Times New Roman" w:cs="ＭＳ ゴシック" w:hint="eastAsia"/>
        <w:spacing w:val="2"/>
        <w:sz w:val="24"/>
        <w:szCs w:val="24"/>
      </w:rPr>
      <w:t>様式第</w:t>
    </w:r>
    <w:r>
      <w:rPr>
        <w:rFonts w:ascii="ＭＳ ゴシック" w:hAnsi="ＭＳ ゴシック" w:cs="ＭＳ ゴシック" w:hint="eastAsia"/>
        <w:spacing w:val="4"/>
        <w:sz w:val="24"/>
        <w:szCs w:val="24"/>
      </w:rPr>
      <w:t>５９</w:t>
    </w:r>
    <w:r>
      <w:rPr>
        <w:rFonts w:hint="eastAsia"/>
        <w:spacing w:val="2"/>
        <w:sz w:val="24"/>
        <w:szCs w:val="24"/>
      </w:rPr>
      <w:t>（第</w:t>
    </w:r>
    <w:r>
      <w:rPr>
        <w:rFonts w:hint="eastAsia"/>
        <w:spacing w:val="4"/>
        <w:sz w:val="24"/>
        <w:szCs w:val="24"/>
      </w:rPr>
      <w:t>８１</w:t>
    </w:r>
    <w:r>
      <w:rPr>
        <w:rFonts w:hint="eastAsia"/>
        <w:spacing w:val="2"/>
        <w:sz w:val="24"/>
        <w:szCs w:val="24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601"/>
  <w:drawingGridVerticalSpacing w:val="38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65"/>
    <w:rsid w:val="00006EF4"/>
    <w:rsid w:val="00156D26"/>
    <w:rsid w:val="00264F65"/>
    <w:rsid w:val="00490DEE"/>
    <w:rsid w:val="00494B89"/>
    <w:rsid w:val="005A1A1B"/>
    <w:rsid w:val="005C7627"/>
    <w:rsid w:val="006C6EF0"/>
    <w:rsid w:val="007B3C58"/>
    <w:rsid w:val="00866EC5"/>
    <w:rsid w:val="00906835"/>
    <w:rsid w:val="00A33A49"/>
    <w:rsid w:val="00E4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5E744"/>
  <w15:chartTrackingRefBased/>
  <w15:docId w15:val="{5C186F73-05B3-4F2F-979C-E7ED2D09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8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4485E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448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4485E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適正計量管理事業所事業廃止届（計量法施行規則様式第59）</vt:lpstr>
      <vt:lpstr>適正計量管理事業所事業廃止届（計量法施行規則様式第59）</vt:lpstr>
    </vt:vector>
  </TitlesOfParts>
  <Company>群馬県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適正計量管理事業所事業廃止届（計量法施行規則様式第59）</dc:title>
  <dc:subject/>
  <dc:creator>群馬県庁</dc:creator>
  <cp:keywords/>
  <cp:lastModifiedBy>熊谷 茜</cp:lastModifiedBy>
  <cp:revision>3</cp:revision>
  <cp:lastPrinted>2004-01-20T00:55:00Z</cp:lastPrinted>
  <dcterms:created xsi:type="dcterms:W3CDTF">2022-04-12T01:43:00Z</dcterms:created>
  <dcterms:modified xsi:type="dcterms:W3CDTF">2026-02-05T10:25:00Z</dcterms:modified>
</cp:coreProperties>
</file>