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rsidR="007834EC" w:rsidRPr="00235D18" w:rsidRDefault="007834EC" w:rsidP="007834EC">
      <w:pPr>
        <w:rPr>
          <w:rFonts w:hAnsi="ＭＳ 明朝"/>
          <w:szCs w:val="24"/>
        </w:rPr>
      </w:pPr>
    </w:p>
    <w:p w:rsidR="007834EC" w:rsidRPr="00235D18" w:rsidRDefault="007834EC" w:rsidP="007834EC">
      <w:pPr>
        <w:rPr>
          <w:rFonts w:hAnsi="ＭＳ 明朝"/>
          <w:szCs w:val="24"/>
        </w:rPr>
      </w:pPr>
      <w:r w:rsidRPr="00235D18">
        <w:rPr>
          <w:rFonts w:hAnsi="ＭＳ 明朝" w:hint="eastAsia"/>
          <w:szCs w:val="24"/>
        </w:rPr>
        <w:t>福島県企画調整部デジタル変革課　行き</w:t>
      </w:r>
    </w:p>
    <w:p w:rsidR="007834EC" w:rsidRPr="00235D18" w:rsidRDefault="007834EC" w:rsidP="007834EC">
      <w:pPr>
        <w:rPr>
          <w:rFonts w:hAnsi="ＭＳ 明朝"/>
          <w:szCs w:val="24"/>
        </w:rPr>
      </w:pPr>
      <w:r w:rsidRPr="00235D18">
        <w:rPr>
          <w:rFonts w:hAnsi="ＭＳ 明朝" w:hint="eastAsia"/>
          <w:szCs w:val="24"/>
        </w:rPr>
        <w:t xml:space="preserve"> (</w:t>
      </w:r>
      <w:r w:rsidRPr="00235D18">
        <w:rPr>
          <w:rFonts w:hAnsi="ＭＳ 明朝"/>
          <w:szCs w:val="24"/>
        </w:rPr>
        <w:t>jouhou_</w:t>
      </w:r>
      <w:r w:rsidRPr="00235D18">
        <w:rPr>
          <w:rFonts w:hAnsi="ＭＳ 明朝" w:hint="eastAsia"/>
          <w:szCs w:val="24"/>
        </w:rPr>
        <w:t>k</w:t>
      </w:r>
      <w:r w:rsidRPr="00235D18">
        <w:rPr>
          <w:rFonts w:hAnsi="ＭＳ 明朝"/>
          <w:szCs w:val="24"/>
        </w:rPr>
        <w:t>ikaku@pref.fukushima.lg.jp</w:t>
      </w:r>
      <w:r w:rsidRPr="00235D18">
        <w:rPr>
          <w:rFonts w:hAnsi="ＭＳ 明朝" w:hint="eastAsia"/>
          <w:szCs w:val="24"/>
        </w:rPr>
        <w:t>)</w:t>
      </w:r>
    </w:p>
    <w:p w:rsidR="007834EC" w:rsidRPr="00235D18" w:rsidRDefault="007834EC" w:rsidP="007834EC">
      <w:pPr>
        <w:rPr>
          <w:rFonts w:hAnsi="ＭＳ 明朝"/>
          <w:szCs w:val="24"/>
        </w:rPr>
      </w:pPr>
    </w:p>
    <w:p w:rsidR="007834EC" w:rsidRPr="00281B6E" w:rsidRDefault="007834EC" w:rsidP="007834EC">
      <w:pPr>
        <w:jc w:val="center"/>
        <w:rPr>
          <w:rFonts w:ascii="ＭＳ ゴシック" w:eastAsia="ＭＳ ゴシック" w:hAnsi="ＭＳ ゴシック" w:cs="Times New Roman"/>
          <w:spacing w:val="16"/>
          <w:szCs w:val="24"/>
        </w:rPr>
      </w:pPr>
      <w:r w:rsidRPr="00281B6E">
        <w:rPr>
          <w:rFonts w:ascii="ＭＳ ゴシック" w:eastAsia="ＭＳ ゴシック" w:hAnsi="ＭＳ ゴシック" w:hint="eastAsia"/>
        </w:rPr>
        <w:t>「ふくしまポータル」プロモーション業務</w:t>
      </w:r>
    </w:p>
    <w:p w:rsidR="007834EC" w:rsidRPr="00281B6E" w:rsidRDefault="007834EC" w:rsidP="007834EC">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公募型プロポーザルについての質問票</w:t>
      </w:r>
    </w:p>
    <w:p w:rsidR="007834EC" w:rsidRPr="00235D18" w:rsidRDefault="007834EC" w:rsidP="007834EC">
      <w:pPr>
        <w:adjustRightInd/>
        <w:rPr>
          <w:rFonts w:hAnsi="ＭＳ 明朝" w:cs="Times New Roman"/>
          <w:spacing w:val="16"/>
          <w:szCs w:val="24"/>
        </w:rPr>
      </w:pPr>
    </w:p>
    <w:p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rsidR="007834EC" w:rsidRPr="00235D18" w:rsidRDefault="007834EC" w:rsidP="007834EC">
      <w:pPr>
        <w:adjustRightInd/>
        <w:rPr>
          <w:rFonts w:hAnsi="ＭＳ 明朝" w:cs="Times New Roman"/>
          <w:spacing w:val="16"/>
          <w:szCs w:val="24"/>
        </w:rPr>
      </w:pPr>
    </w:p>
    <w:p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 xml:space="preserve">質問者氏名　　　　　　</w:t>
      </w:r>
    </w:p>
    <w:p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電話番号</w:t>
      </w:r>
    </w:p>
    <w:p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rsidTr="00F47044">
        <w:tc>
          <w:tcPr>
            <w:tcW w:w="1559" w:type="dxa"/>
            <w:vAlign w:val="center"/>
          </w:tcPr>
          <w:p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rsidTr="00F47044">
        <w:trPr>
          <w:trHeight w:val="6059"/>
        </w:trPr>
        <w:tc>
          <w:tcPr>
            <w:tcW w:w="1559" w:type="dxa"/>
          </w:tcPr>
          <w:p w:rsidR="007834EC" w:rsidRPr="00235D18" w:rsidRDefault="007834EC" w:rsidP="00F47044">
            <w:pPr>
              <w:rPr>
                <w:rFonts w:hAnsi="ＭＳ 明朝"/>
                <w:szCs w:val="24"/>
              </w:rPr>
            </w:pPr>
          </w:p>
        </w:tc>
        <w:tc>
          <w:tcPr>
            <w:tcW w:w="7371" w:type="dxa"/>
          </w:tcPr>
          <w:p w:rsidR="007834EC" w:rsidRPr="00235D18" w:rsidRDefault="007834EC" w:rsidP="00F47044">
            <w:pPr>
              <w:rPr>
                <w:rFonts w:hAnsi="ＭＳ 明朝"/>
                <w:szCs w:val="24"/>
              </w:rPr>
            </w:pPr>
          </w:p>
        </w:tc>
      </w:tr>
    </w:tbl>
    <w:p w:rsidR="007834EC" w:rsidRPr="00967C67" w:rsidRDefault="007834EC" w:rsidP="007834EC">
      <w:pPr>
        <w:rPr>
          <w:rFonts w:hAnsi="ＭＳ 明朝"/>
          <w:sz w:val="21"/>
        </w:rPr>
      </w:pPr>
      <w:r w:rsidRPr="00967C67">
        <w:rPr>
          <w:rFonts w:hAnsi="ＭＳ 明朝" w:hint="eastAsia"/>
          <w:sz w:val="21"/>
        </w:rPr>
        <w:t xml:space="preserve">　（記載上の注意）</w:t>
      </w:r>
    </w:p>
    <w:p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rsidR="001A406F" w:rsidRPr="00ED3E60" w:rsidRDefault="001A406F" w:rsidP="001A406F">
      <w:pPr>
        <w:adjustRightInd/>
        <w:rPr>
          <w:rFonts w:hAnsi="ＭＳ 明朝"/>
          <w:sz w:val="21"/>
        </w:rPr>
      </w:pPr>
    </w:p>
    <w:p w:rsidR="001A406F" w:rsidRPr="00100C68" w:rsidRDefault="0073347C" w:rsidP="001A406F">
      <w:pPr>
        <w:adjustRightInd/>
        <w:ind w:left="1440" w:hanging="1440"/>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hint="eastAsia"/>
          <w:szCs w:val="24"/>
        </w:rPr>
        <w:t>「ふくしまポータル」</w:t>
      </w:r>
      <w:r w:rsidR="00372C64" w:rsidRPr="00100C68">
        <w:rPr>
          <w:rFonts w:ascii="ＭＳ ゴシック" w:eastAsia="ＭＳ ゴシック" w:hAnsi="ＭＳ ゴシック" w:hint="eastAsia"/>
          <w:szCs w:val="24"/>
        </w:rPr>
        <w:t>プロモーション業務</w:t>
      </w:r>
    </w:p>
    <w:p w:rsidR="001A406F" w:rsidRPr="00100C68" w:rsidRDefault="001A406F" w:rsidP="00ED3E6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公募型プロポーザル参加申込書</w:t>
      </w:r>
    </w:p>
    <w:p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rsidR="001A406F" w:rsidRPr="00ED3E60" w:rsidRDefault="001A406F" w:rsidP="001A406F">
      <w:pPr>
        <w:adjustRightInd/>
        <w:rPr>
          <w:rFonts w:hAnsi="ＭＳ 明朝" w:cs="Times New Roman"/>
          <w:spacing w:val="16"/>
          <w:sz w:val="21"/>
        </w:rPr>
      </w:pPr>
    </w:p>
    <w:p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rsidR="001A406F" w:rsidRPr="00ED3E60" w:rsidRDefault="001A406F" w:rsidP="001A406F">
      <w:pPr>
        <w:adjustRightInd/>
        <w:rPr>
          <w:rFonts w:hAnsi="ＭＳ 明朝" w:cs="Times New Roman"/>
          <w:spacing w:val="16"/>
          <w:sz w:val="21"/>
        </w:rPr>
      </w:pPr>
    </w:p>
    <w:p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地方自治法施行令第167条の4の規定に該当しません。</w:t>
      </w:r>
    </w:p>
    <w:p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w:t>
      </w:r>
      <w:bookmarkStart w:id="0" w:name="_GoBack"/>
      <w:bookmarkEnd w:id="0"/>
      <w:r w:rsidR="00F04FF6" w:rsidRPr="002B5999">
        <w:rPr>
          <w:rFonts w:hAnsi="ＭＳ 明朝" w:cs="Times New Roman" w:hint="eastAsia"/>
          <w:spacing w:val="16"/>
          <w:sz w:val="18"/>
          <w:szCs w:val="18"/>
        </w:rPr>
        <w:t>る暴力団員をいう。以下この号において同じ。)である者。</w:t>
      </w:r>
    </w:p>
    <w:p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F04FF6" w:rsidRPr="002B5999">
        <w:rPr>
          <w:rFonts w:hAnsi="ＭＳ 明朝" w:cs="Times New Roman" w:hint="eastAsia"/>
          <w:spacing w:val="16"/>
          <w:sz w:val="18"/>
          <w:szCs w:val="18"/>
        </w:rPr>
        <w:t>役員等が、自己、自社若しくは第三者の不正の利益を図る目的又は第三者に損害を加える目的をもって、暴力団又は暴力団員を利用するなどしている者。</w:t>
      </w:r>
    </w:p>
    <w:p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F04FF6" w:rsidRPr="002B5999">
        <w:rPr>
          <w:rFonts w:hAnsi="ＭＳ 明朝" w:cs="Times New Roman" w:hint="eastAsia"/>
          <w:spacing w:val="16"/>
          <w:sz w:val="18"/>
          <w:szCs w:val="18"/>
        </w:rPr>
        <w:t>役員等が、暴力団又は暴力団員に対して資金等を供給し、又は便宜を供与するなど直接的あるいは積極的に暴力団の維持、運営に協力し、若しくは関与している者。</w:t>
      </w:r>
    </w:p>
    <w:p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F04FF6" w:rsidRPr="002B5999">
        <w:rPr>
          <w:rFonts w:hAnsi="ＭＳ 明朝" w:cs="Times New Roman" w:hint="eastAsia"/>
          <w:spacing w:val="16"/>
          <w:sz w:val="18"/>
          <w:szCs w:val="18"/>
        </w:rPr>
        <w:t>役員等が、暴力団又は暴力団員であることを知りながらこれを不当に利用するなどしている者。</w:t>
      </w:r>
    </w:p>
    <w:p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rsidR="00AC26E5"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rsidR="00F34870" w:rsidRPr="00395D09" w:rsidRDefault="00AC26E5" w:rsidP="00395D09">
      <w:pPr>
        <w:widowControl/>
        <w:overflowPunct/>
        <w:adjustRightInd/>
        <w:jc w:val="left"/>
        <w:textAlignment w:val="auto"/>
        <w:rPr>
          <w:rFonts w:hAnsi="ＭＳ 明朝"/>
          <w:sz w:val="21"/>
        </w:rPr>
      </w:pPr>
      <w:r>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r w:rsidR="00F34870" w:rsidRPr="00D51564"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F34870" w:rsidRPr="00D51564" w:rsidRDefault="00F34870" w:rsidP="00F47044">
            <w:pPr>
              <w:suppressAutoHyphens/>
              <w:kinsoku w:val="0"/>
              <w:wordWrap w:val="0"/>
              <w:autoSpaceDE w:val="0"/>
              <w:autoSpaceDN w:val="0"/>
              <w:jc w:val="left"/>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F34870" w:rsidRPr="00D51564" w:rsidRDefault="00F34870" w:rsidP="00F47044">
            <w:pPr>
              <w:suppressAutoHyphens/>
              <w:kinsoku w:val="0"/>
              <w:wordWrap w:val="0"/>
              <w:autoSpaceDE w:val="0"/>
              <w:autoSpaceDN w:val="0"/>
              <w:jc w:val="left"/>
            </w:pPr>
          </w:p>
        </w:tc>
      </w:tr>
    </w:tbl>
    <w:p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rsidR="0069337C" w:rsidRPr="00481F99" w:rsidRDefault="0069337C" w:rsidP="00F34870">
      <w:pPr>
        <w:rPr>
          <w:rFonts w:hAnsi="ＭＳ 明朝"/>
          <w:sz w:val="21"/>
        </w:rPr>
      </w:pPr>
    </w:p>
    <w:sectPr w:rsidR="0069337C" w:rsidRPr="00481F99" w:rsidSect="00AE6B95">
      <w:pgSz w:w="11904" w:h="16836" w:code="9"/>
      <w:pgMar w:top="1701" w:right="936" w:bottom="1701" w:left="1077"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B4" w:rsidRDefault="006263B4">
      <w:r>
        <w:separator/>
      </w:r>
    </w:p>
  </w:endnote>
  <w:endnote w:type="continuationSeparator" w:id="0">
    <w:p w:rsidR="006263B4" w:rsidRDefault="0062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B4" w:rsidRDefault="006263B4">
      <w:r>
        <w:rPr>
          <w:rFonts w:hAnsi="Century" w:cs="Times New Roman"/>
          <w:sz w:val="2"/>
          <w:szCs w:val="2"/>
        </w:rPr>
        <w:continuationSeparator/>
      </w:r>
    </w:p>
  </w:footnote>
  <w:footnote w:type="continuationSeparator" w:id="0">
    <w:p w:rsidR="006263B4" w:rsidRDefault="0062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59"/>
    <w:rsid w:val="00010005"/>
    <w:rsid w:val="0002364F"/>
    <w:rsid w:val="000244E7"/>
    <w:rsid w:val="00041401"/>
    <w:rsid w:val="000B0AA1"/>
    <w:rsid w:val="000B4B9D"/>
    <w:rsid w:val="000E46D6"/>
    <w:rsid w:val="000E68F0"/>
    <w:rsid w:val="000F5D80"/>
    <w:rsid w:val="00100C68"/>
    <w:rsid w:val="001123DC"/>
    <w:rsid w:val="0012517C"/>
    <w:rsid w:val="00142A70"/>
    <w:rsid w:val="00142E3C"/>
    <w:rsid w:val="00143DEF"/>
    <w:rsid w:val="00152C38"/>
    <w:rsid w:val="00156051"/>
    <w:rsid w:val="00173367"/>
    <w:rsid w:val="00173BDB"/>
    <w:rsid w:val="001750B9"/>
    <w:rsid w:val="00186240"/>
    <w:rsid w:val="00194BA4"/>
    <w:rsid w:val="001A406F"/>
    <w:rsid w:val="001A5C07"/>
    <w:rsid w:val="001B7605"/>
    <w:rsid w:val="001D336C"/>
    <w:rsid w:val="001E02CC"/>
    <w:rsid w:val="001E5D9A"/>
    <w:rsid w:val="0020338D"/>
    <w:rsid w:val="00204BC0"/>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400956"/>
    <w:rsid w:val="004258D8"/>
    <w:rsid w:val="00435ACB"/>
    <w:rsid w:val="00442795"/>
    <w:rsid w:val="00445E04"/>
    <w:rsid w:val="004751A8"/>
    <w:rsid w:val="004768A1"/>
    <w:rsid w:val="00481F99"/>
    <w:rsid w:val="004843CC"/>
    <w:rsid w:val="004A0B6C"/>
    <w:rsid w:val="004C10AA"/>
    <w:rsid w:val="004E049A"/>
    <w:rsid w:val="004F0984"/>
    <w:rsid w:val="004F0E97"/>
    <w:rsid w:val="005055F2"/>
    <w:rsid w:val="00514C8F"/>
    <w:rsid w:val="00521598"/>
    <w:rsid w:val="005322F4"/>
    <w:rsid w:val="00555447"/>
    <w:rsid w:val="00577591"/>
    <w:rsid w:val="00591364"/>
    <w:rsid w:val="005D2B5C"/>
    <w:rsid w:val="005D4DF5"/>
    <w:rsid w:val="005D54AB"/>
    <w:rsid w:val="005F51BE"/>
    <w:rsid w:val="00603CE1"/>
    <w:rsid w:val="00617ABE"/>
    <w:rsid w:val="006263B4"/>
    <w:rsid w:val="0063417C"/>
    <w:rsid w:val="00635B7E"/>
    <w:rsid w:val="00661B2F"/>
    <w:rsid w:val="0069048A"/>
    <w:rsid w:val="00691E59"/>
    <w:rsid w:val="0069337C"/>
    <w:rsid w:val="006E37E2"/>
    <w:rsid w:val="006F5618"/>
    <w:rsid w:val="006F5E92"/>
    <w:rsid w:val="007123A0"/>
    <w:rsid w:val="00715159"/>
    <w:rsid w:val="00725669"/>
    <w:rsid w:val="00731797"/>
    <w:rsid w:val="0073347C"/>
    <w:rsid w:val="0074061D"/>
    <w:rsid w:val="00754E36"/>
    <w:rsid w:val="00776761"/>
    <w:rsid w:val="007834EC"/>
    <w:rsid w:val="00797BC1"/>
    <w:rsid w:val="007A0608"/>
    <w:rsid w:val="007A2EC1"/>
    <w:rsid w:val="007C7255"/>
    <w:rsid w:val="007F1C60"/>
    <w:rsid w:val="00801E62"/>
    <w:rsid w:val="00852E36"/>
    <w:rsid w:val="00863FEC"/>
    <w:rsid w:val="008738D8"/>
    <w:rsid w:val="008833CF"/>
    <w:rsid w:val="00885A07"/>
    <w:rsid w:val="008D06DE"/>
    <w:rsid w:val="008D3147"/>
    <w:rsid w:val="009161F3"/>
    <w:rsid w:val="0092095F"/>
    <w:rsid w:val="0092435C"/>
    <w:rsid w:val="009278DF"/>
    <w:rsid w:val="0093743F"/>
    <w:rsid w:val="009540B7"/>
    <w:rsid w:val="00955C01"/>
    <w:rsid w:val="00967C67"/>
    <w:rsid w:val="00980FB3"/>
    <w:rsid w:val="00982BB1"/>
    <w:rsid w:val="009A433F"/>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6AD1"/>
    <w:rsid w:val="00B83964"/>
    <w:rsid w:val="00BC1D98"/>
    <w:rsid w:val="00BD6FBA"/>
    <w:rsid w:val="00BD73D1"/>
    <w:rsid w:val="00BF2685"/>
    <w:rsid w:val="00BF6583"/>
    <w:rsid w:val="00C07337"/>
    <w:rsid w:val="00C24854"/>
    <w:rsid w:val="00C26B2F"/>
    <w:rsid w:val="00C3441F"/>
    <w:rsid w:val="00C35641"/>
    <w:rsid w:val="00C35702"/>
    <w:rsid w:val="00C36769"/>
    <w:rsid w:val="00C519DA"/>
    <w:rsid w:val="00C558F6"/>
    <w:rsid w:val="00C755BF"/>
    <w:rsid w:val="00C8332D"/>
    <w:rsid w:val="00C91607"/>
    <w:rsid w:val="00CA3157"/>
    <w:rsid w:val="00CD2C8D"/>
    <w:rsid w:val="00CE57F6"/>
    <w:rsid w:val="00D033C9"/>
    <w:rsid w:val="00D048A0"/>
    <w:rsid w:val="00D4123F"/>
    <w:rsid w:val="00D7165F"/>
    <w:rsid w:val="00D73FD1"/>
    <w:rsid w:val="00D74BC5"/>
    <w:rsid w:val="00D95295"/>
    <w:rsid w:val="00DB3A87"/>
    <w:rsid w:val="00DB3EEB"/>
    <w:rsid w:val="00DD1310"/>
    <w:rsid w:val="00DE1A07"/>
    <w:rsid w:val="00DF144F"/>
    <w:rsid w:val="00E27672"/>
    <w:rsid w:val="00E3034B"/>
    <w:rsid w:val="00E35DE0"/>
    <w:rsid w:val="00E459D1"/>
    <w:rsid w:val="00E47172"/>
    <w:rsid w:val="00E727C2"/>
    <w:rsid w:val="00E7794B"/>
    <w:rsid w:val="00E86D8A"/>
    <w:rsid w:val="00EC164E"/>
    <w:rsid w:val="00ED3E60"/>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0A42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2022-01-26T10:00:00Z</dcterms:created>
  <dcterms:modified xsi:type="dcterms:W3CDTF">2024-06-07T06:20:00Z</dcterms:modified>
</cp:coreProperties>
</file>