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第２号様式</w:t>
      </w: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</w:t>
      </w: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</w:t>
      </w: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番　　　　　号</w:t>
      </w: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</w:t>
      </w: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</w:t>
      </w: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福　島　県　知　事</w:t>
      </w: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（福島県会津</w:t>
      </w: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農林事務所長）</w:t>
      </w: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</w:t>
      </w: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</w:t>
      </w: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住所又は所在地</w:t>
      </w: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</w:t>
      </w: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</w:t>
      </w: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補助事業者等</w:t>
      </w: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</w:t>
      </w: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</w:t>
      </w: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氏名又は名称及び代表者名</w:t>
      </w: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84CF0" w:rsidRDefault="00417264" w:rsidP="00284CF0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令和　</w:t>
      </w:r>
      <w:r w:rsid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年度「ふくしまプライド。」県産農林水産物販売力強化支援事業</w:t>
      </w:r>
    </w:p>
    <w:p w:rsidR="00284CF0" w:rsidRPr="00284CF0" w:rsidRDefault="00284CF0" w:rsidP="00284CF0">
      <w:pPr>
        <w:suppressAutoHyphens/>
        <w:autoSpaceDE w:val="0"/>
        <w:autoSpaceDN w:val="0"/>
        <w:ind w:firstLineChars="400" w:firstLine="8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変更（中止・廃止）承認申請書</w:t>
      </w: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下記により、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4172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bookmarkStart w:id="0" w:name="_GoBack"/>
      <w:bookmarkEnd w:id="0"/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「ふくしまプライド。」県産農林水産物販売力強化支援</w:t>
      </w: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事業の事業計画を変更（中止・廃止）したいので、福島県補助金等の交付等に関する規則第６条第１項の規定により承認してくださるよう申請します。</w:t>
      </w: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</w:t>
      </w: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補助金の交付決定年月日及び番号</w:t>
      </w: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変更（中止・廃止）の理由</w:t>
      </w: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変更（中止・廃止）の内容</w:t>
      </w: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（以下、第１号様式に準じて作成すること。）</w:t>
      </w: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注１　第</w:t>
      </w: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>15</w:t>
      </w: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条に基づき農林事務所長に委任した事業については、あて名は「福島県　　農林事　　務所長」とすること。</w:t>
      </w: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注２　変更計画の内容は、補助金の交付決定がなされた計画（収支予算書を含む）と容易に比　　較できるよう二段書きとし、変更前を上段（</w:t>
      </w:r>
      <w:r w:rsidRPr="00284CF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）書きとすること。</w:t>
      </w:r>
    </w:p>
    <w:p w:rsidR="00284CF0" w:rsidRPr="00284CF0" w:rsidRDefault="00284CF0" w:rsidP="00284CF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84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注３　用紙の大きさは、日本産業規格Ａ列４番とし、縦長に使用すること。</w:t>
      </w:r>
    </w:p>
    <w:p w:rsidR="00B96342" w:rsidRDefault="00417264" w:rsidP="00284CF0"/>
    <w:sectPr w:rsidR="00B963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F0"/>
    <w:rsid w:val="00284CF0"/>
    <w:rsid w:val="00417264"/>
    <w:rsid w:val="00824C7E"/>
    <w:rsid w:val="00D938B6"/>
    <w:rsid w:val="00F4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BB767"/>
  <w15:chartTrackingRefBased/>
  <w15:docId w15:val="{ED400AC3-A240-4CBD-B3B1-FDAF09FC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渋川 由里子</dc:creator>
  <cp:keywords/>
  <dc:description/>
  <cp:lastModifiedBy>渋川 由里子</cp:lastModifiedBy>
  <cp:revision>3</cp:revision>
  <dcterms:created xsi:type="dcterms:W3CDTF">2023-04-04T00:49:00Z</dcterms:created>
  <dcterms:modified xsi:type="dcterms:W3CDTF">2025-07-23T00:31:00Z</dcterms:modified>
</cp:coreProperties>
</file>