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53" w:rsidRDefault="00474853" w:rsidP="00474853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right="207"/>
        <w:jc w:val="right"/>
        <w:textAlignment w:val="baseline"/>
        <w:rPr>
          <w:rFonts w:hAnsi="ＭＳ 明朝" w:cs="ＭＳ 明朝"/>
          <w:color w:val="000000"/>
          <w:spacing w:val="-10"/>
          <w:szCs w:val="24"/>
        </w:rPr>
      </w:pPr>
      <w:bookmarkStart w:id="0" w:name="_GoBack"/>
      <w:bookmarkEnd w:id="0"/>
    </w:p>
    <w:p w:rsidR="00DE6901" w:rsidRPr="00910DCB" w:rsidRDefault="00474853" w:rsidP="00474853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right="207"/>
        <w:jc w:val="righ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 xml:space="preserve">令和　　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年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  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月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DE6901" w:rsidRPr="00910DCB">
        <w:rPr>
          <w:rFonts w:hAnsi="ＭＳ 明朝" w:cs="ＭＳ 明朝"/>
          <w:color w:val="000000"/>
          <w:spacing w:val="-6"/>
          <w:szCs w:val="24"/>
        </w:rPr>
        <w:t xml:space="preserve">  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日</w:t>
      </w:r>
      <w:r>
        <w:rPr>
          <w:rFonts w:hAnsi="ＭＳ 明朝" w:cs="ＭＳ 明朝" w:hint="eastAsia"/>
          <w:color w:val="000000"/>
          <w:spacing w:val="-10"/>
          <w:szCs w:val="24"/>
        </w:rPr>
        <w:t xml:space="preserve">　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/>
          <w:color w:val="000000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（安全農業推進部）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福島県農業総合センター所長</w:t>
      </w:r>
      <w:r w:rsidR="00A14F5A">
        <w:rPr>
          <w:rFonts w:hAnsi="ＭＳ 明朝" w:cs="ＭＳ 明朝" w:hint="eastAsia"/>
          <w:color w:val="000000"/>
          <w:spacing w:val="-10"/>
          <w:szCs w:val="24"/>
        </w:rPr>
        <w:t xml:space="preserve">　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3230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 xml:space="preserve">　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　　　　　　　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住所</w:t>
      </w:r>
    </w:p>
    <w:p w:rsidR="00DE6901" w:rsidRPr="00910DCB" w:rsidRDefault="00A14F5A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氏名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有機質土壌改良資材生産管理チェックシート及び放射性セシウム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750" w:firstLine="1551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検査結果について（報告）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00" w:firstLine="207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</w:t>
      </w:r>
      <w:r w:rsidR="00525407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年</w:t>
      </w:r>
      <w:r w:rsidR="00525407">
        <w:rPr>
          <w:rFonts w:hAnsi="ＭＳ 明朝" w:cs="ＭＳ 明朝" w:hint="eastAsia"/>
          <w:color w:val="000000"/>
          <w:spacing w:val="-10"/>
          <w:szCs w:val="24"/>
        </w:rPr>
        <w:t>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</w:t>
      </w:r>
      <w:r w:rsidR="00525407">
        <w:rPr>
          <w:rFonts w:hAnsi="ＭＳ 明朝" w:cs="ＭＳ 明朝" w:hint="eastAsia"/>
          <w:color w:val="000000"/>
          <w:spacing w:val="-10"/>
          <w:szCs w:val="24"/>
        </w:rPr>
        <w:t>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日付け</w:t>
      </w:r>
      <w:r w:rsidR="00525407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農セ第</w:t>
      </w:r>
      <w:r w:rsidR="00525407">
        <w:rPr>
          <w:rFonts w:hAnsi="ＭＳ 明朝" w:cs="ＭＳ 明朝" w:hint="eastAsia"/>
          <w:color w:val="000000"/>
          <w:spacing w:val="-10"/>
          <w:szCs w:val="24"/>
        </w:rPr>
        <w:t>〇〇〇〇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号により通知がありましたこのことについて、下記のとおり提出します。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記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１　提出書類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（１）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有機質土壌改良資材生産管理チェックシート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（２）チェックシート（</w:t>
      </w:r>
      <w:r w:rsidRPr="00910DCB">
        <w:rPr>
          <w:rFonts w:hAnsi="ＭＳ 明朝" w:cs="ＭＳ 明朝"/>
          <w:color w:val="000000"/>
          <w:szCs w:val="24"/>
        </w:rPr>
        <w:t>4-2</w:t>
      </w:r>
      <w:r w:rsidRPr="00910DCB">
        <w:rPr>
          <w:rFonts w:hAnsi="ＭＳ 明朝" w:cs="ＭＳ 明朝" w:hint="eastAsia"/>
          <w:color w:val="000000"/>
          <w:szCs w:val="24"/>
        </w:rPr>
        <w:t>）に必要となる書類</w:t>
      </w:r>
    </w:p>
    <w:p w:rsidR="00DE6901" w:rsidRPr="00910DCB" w:rsidRDefault="002277C8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zCs w:val="24"/>
        </w:rPr>
        <w:t>（３）原料の放射性セシウム濃度の検査結果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（４）原料及び採取地の状況（写真）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（５）製品及び生産・保管の管理状況（写真）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sectPr w:rsidR="00DE6901" w:rsidRPr="00910DCB" w:rsidSect="00910DCB">
      <w:head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A5" w:rsidRDefault="00AA38A5" w:rsidP="00910DCB">
      <w:r>
        <w:separator/>
      </w:r>
    </w:p>
  </w:endnote>
  <w:endnote w:type="continuationSeparator" w:id="0">
    <w:p w:rsidR="00AA38A5" w:rsidRDefault="00AA38A5" w:rsidP="009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A5" w:rsidRDefault="00AA38A5" w:rsidP="00910DCB">
      <w:r>
        <w:separator/>
      </w:r>
    </w:p>
  </w:footnote>
  <w:footnote w:type="continuationSeparator" w:id="0">
    <w:p w:rsidR="00AA38A5" w:rsidRDefault="00AA38A5" w:rsidP="0091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CB" w:rsidRDefault="00910DCB">
    <w:pPr>
      <w:pStyle w:val="a3"/>
    </w:pPr>
  </w:p>
  <w:p w:rsidR="00910DCB" w:rsidRDefault="00910DCB">
    <w:pPr>
      <w:pStyle w:val="a3"/>
    </w:pPr>
    <w:r w:rsidRPr="00910DCB">
      <w:rPr>
        <w:rFonts w:hint="eastAsia"/>
      </w:rPr>
      <w:t>［参考様式２</w:t>
    </w:r>
    <w:r w:rsidRPr="00910DCB">
      <w:t>-1］(報告関係)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2277C8"/>
    <w:rsid w:val="003B3D9E"/>
    <w:rsid w:val="00474853"/>
    <w:rsid w:val="004B4D9E"/>
    <w:rsid w:val="00525407"/>
    <w:rsid w:val="00680835"/>
    <w:rsid w:val="006A4B3A"/>
    <w:rsid w:val="007D479D"/>
    <w:rsid w:val="007E71D5"/>
    <w:rsid w:val="008265DF"/>
    <w:rsid w:val="00910DCB"/>
    <w:rsid w:val="00A14F5A"/>
    <w:rsid w:val="00A619CF"/>
    <w:rsid w:val="00AA38A5"/>
    <w:rsid w:val="00B9499D"/>
    <w:rsid w:val="00CB1661"/>
    <w:rsid w:val="00CD4873"/>
    <w:rsid w:val="00D236FD"/>
    <w:rsid w:val="00D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AAD3B2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C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DCB"/>
  </w:style>
  <w:style w:type="paragraph" w:styleId="a5">
    <w:name w:val="footer"/>
    <w:basedOn w:val="a"/>
    <w:link w:val="a6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DCB"/>
  </w:style>
  <w:style w:type="paragraph" w:styleId="a7">
    <w:name w:val="Balloon Text"/>
    <w:basedOn w:val="a"/>
    <w:link w:val="a8"/>
    <w:uiPriority w:val="99"/>
    <w:semiHidden/>
    <w:unhideWhenUsed/>
    <w:rsid w:val="00A1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4F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00FF-A674-4E06-9CCE-4FB61BF1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4</cp:revision>
  <cp:lastPrinted>2024-01-31T08:03:00Z</cp:lastPrinted>
  <dcterms:created xsi:type="dcterms:W3CDTF">2024-12-10T06:23:00Z</dcterms:created>
  <dcterms:modified xsi:type="dcterms:W3CDTF">2024-12-16T06:20:00Z</dcterms:modified>
</cp:coreProperties>
</file>