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1F7E8" w14:textId="77777777" w:rsidR="00532089" w:rsidRPr="00A57E20" w:rsidRDefault="00532089" w:rsidP="0097020D">
      <w:pPr>
        <w:widowControl/>
        <w:jc w:val="center"/>
        <w:rPr>
          <w:rFonts w:asciiTheme="majorEastAsia" w:eastAsiaTheme="majorEastAsia" w:hAnsiTheme="majorEastAsia"/>
          <w:b/>
          <w:sz w:val="24"/>
          <w:szCs w:val="20"/>
        </w:rPr>
      </w:pPr>
    </w:p>
    <w:p w14:paraId="191D9F88" w14:textId="5FB0794D" w:rsidR="002E65B8" w:rsidRDefault="0094769B" w:rsidP="0097020D">
      <w:pPr>
        <w:widowControl/>
        <w:jc w:val="center"/>
        <w:rPr>
          <w:rFonts w:asciiTheme="majorEastAsia" w:eastAsiaTheme="majorEastAsia" w:hAnsiTheme="majorEastAsia"/>
          <w:b/>
          <w:sz w:val="24"/>
          <w:szCs w:val="20"/>
        </w:rPr>
      </w:pPr>
      <w:r w:rsidRPr="0094769B">
        <w:rPr>
          <w:rFonts w:asciiTheme="majorEastAsia" w:eastAsiaTheme="majorEastAsia" w:hAnsiTheme="majorEastAsia" w:hint="eastAsia"/>
          <w:b/>
          <w:sz w:val="24"/>
          <w:szCs w:val="20"/>
        </w:rPr>
        <w:t>保健指導実践者育成研修</w:t>
      </w:r>
      <w:r>
        <w:rPr>
          <w:rFonts w:asciiTheme="majorEastAsia" w:eastAsiaTheme="majorEastAsia" w:hAnsiTheme="majorEastAsia" w:hint="eastAsia"/>
          <w:b/>
          <w:sz w:val="24"/>
          <w:szCs w:val="20"/>
        </w:rPr>
        <w:t xml:space="preserve">　対面研修　第１回</w:t>
      </w:r>
    </w:p>
    <w:p w14:paraId="5D103654" w14:textId="77777777" w:rsidR="0097020D" w:rsidRPr="00EA51B0" w:rsidRDefault="0097020D" w:rsidP="0097020D">
      <w:pPr>
        <w:widowControl/>
        <w:jc w:val="right"/>
        <w:rPr>
          <w:rFonts w:asciiTheme="majorEastAsia" w:eastAsiaTheme="majorEastAsia" w:hAnsiTheme="majorEastAsia"/>
          <w:szCs w:val="20"/>
        </w:rPr>
      </w:pPr>
    </w:p>
    <w:p w14:paraId="52012F9F" w14:textId="46DCA1A5" w:rsidR="0097020D" w:rsidRDefault="0097020D" w:rsidP="0097020D">
      <w:pPr>
        <w:rPr>
          <w:rFonts w:asciiTheme="majorEastAsia" w:eastAsiaTheme="majorEastAsia" w:hAnsiTheme="majorEastAsia"/>
          <w:szCs w:val="20"/>
        </w:rPr>
      </w:pPr>
      <w:r w:rsidRPr="00621859">
        <w:rPr>
          <w:rFonts w:asciiTheme="majorEastAsia" w:eastAsiaTheme="majorEastAsia" w:hAnsiTheme="majorEastAsia" w:hint="eastAsia"/>
          <w:szCs w:val="20"/>
        </w:rPr>
        <w:t>日　　時　：</w:t>
      </w:r>
      <w:r w:rsidR="002E6FB6">
        <w:rPr>
          <w:rFonts w:asciiTheme="majorEastAsia" w:eastAsiaTheme="majorEastAsia" w:hAnsiTheme="majorEastAsia"/>
          <w:szCs w:val="20"/>
        </w:rPr>
        <w:t xml:space="preserve"> </w:t>
      </w:r>
      <w:r w:rsidR="0078045A">
        <w:rPr>
          <w:rFonts w:asciiTheme="majorEastAsia" w:eastAsiaTheme="majorEastAsia" w:hAnsiTheme="majorEastAsia" w:hint="eastAsia"/>
          <w:szCs w:val="20"/>
        </w:rPr>
        <w:t xml:space="preserve"> 2024</w:t>
      </w:r>
      <w:bookmarkStart w:id="0" w:name="_GoBack"/>
      <w:bookmarkEnd w:id="0"/>
      <w:r w:rsidR="00532089">
        <w:rPr>
          <w:rFonts w:asciiTheme="majorEastAsia" w:eastAsiaTheme="majorEastAsia" w:hAnsiTheme="majorEastAsia" w:hint="eastAsia"/>
          <w:szCs w:val="20"/>
        </w:rPr>
        <w:t>年11月26日（火）13:30～17:00</w:t>
      </w:r>
    </w:p>
    <w:p w14:paraId="0331B84C" w14:textId="25D09ED3" w:rsidR="00DE3193" w:rsidRPr="00621859" w:rsidRDefault="00DE3193" w:rsidP="0097020D">
      <w:pPr>
        <w:rPr>
          <w:rFonts w:asciiTheme="majorEastAsia" w:eastAsiaTheme="majorEastAsia" w:hAnsiTheme="majorEastAsia"/>
          <w:szCs w:val="20"/>
        </w:rPr>
      </w:pPr>
      <w:r>
        <w:rPr>
          <w:rFonts w:asciiTheme="majorEastAsia" w:eastAsiaTheme="majorEastAsia" w:hAnsiTheme="majorEastAsia" w:hint="eastAsia"/>
          <w:szCs w:val="20"/>
        </w:rPr>
        <w:t>場　　所　：</w:t>
      </w:r>
      <w:r w:rsidR="00532089">
        <w:rPr>
          <w:rFonts w:asciiTheme="majorEastAsia" w:eastAsiaTheme="majorEastAsia" w:hAnsiTheme="majorEastAsia" w:hint="eastAsia"/>
          <w:szCs w:val="20"/>
        </w:rPr>
        <w:t xml:space="preserve">　ウィル福島　アクティおろしまち　コンベンションホールB</w:t>
      </w:r>
    </w:p>
    <w:p w14:paraId="128CD150" w14:textId="5159CC4B" w:rsidR="0097020D" w:rsidRPr="00621859" w:rsidRDefault="0097020D" w:rsidP="0097020D">
      <w:pPr>
        <w:rPr>
          <w:rFonts w:asciiTheme="majorEastAsia" w:eastAsiaTheme="majorEastAsia" w:hAnsiTheme="majorEastAsia"/>
          <w:szCs w:val="20"/>
        </w:rPr>
      </w:pPr>
      <w:r w:rsidRPr="00271ABD">
        <w:rPr>
          <w:rFonts w:asciiTheme="majorEastAsia" w:eastAsiaTheme="majorEastAsia" w:hAnsiTheme="majorEastAsia" w:hint="eastAsia"/>
          <w:spacing w:val="58"/>
          <w:w w:val="95"/>
          <w:kern w:val="0"/>
          <w:szCs w:val="20"/>
          <w:fitText w:val="800" w:id="-1555306240"/>
        </w:rPr>
        <w:t>対象</w:t>
      </w:r>
      <w:r w:rsidRPr="00271ABD">
        <w:rPr>
          <w:rFonts w:asciiTheme="majorEastAsia" w:eastAsiaTheme="majorEastAsia" w:hAnsiTheme="majorEastAsia" w:hint="eastAsia"/>
          <w:w w:val="95"/>
          <w:kern w:val="0"/>
          <w:szCs w:val="20"/>
          <w:fitText w:val="800" w:id="-1555306240"/>
        </w:rPr>
        <w:t>者</w:t>
      </w:r>
      <w:r w:rsidRPr="00621859">
        <w:rPr>
          <w:rFonts w:asciiTheme="majorEastAsia" w:eastAsiaTheme="majorEastAsia" w:hAnsiTheme="majorEastAsia" w:hint="eastAsia"/>
          <w:szCs w:val="20"/>
        </w:rPr>
        <w:t xml:space="preserve">　：</w:t>
      </w:r>
      <w:r w:rsidR="00DB2A8B">
        <w:rPr>
          <w:rFonts w:asciiTheme="majorEastAsia" w:eastAsiaTheme="majorEastAsia" w:hAnsiTheme="majorEastAsia" w:hint="eastAsia"/>
          <w:szCs w:val="20"/>
        </w:rPr>
        <w:t xml:space="preserve">　</w:t>
      </w:r>
      <w:r w:rsidRPr="00621859">
        <w:rPr>
          <w:rFonts w:asciiTheme="majorEastAsia" w:eastAsiaTheme="majorEastAsia" w:hAnsiTheme="majorEastAsia" w:hint="eastAsia"/>
        </w:rPr>
        <w:t>保健指導に従事する支援者</w:t>
      </w:r>
    </w:p>
    <w:p w14:paraId="1C18F5CB" w14:textId="718D9E9E" w:rsidR="00DB03E6" w:rsidRPr="00621859" w:rsidRDefault="0097020D" w:rsidP="00DB03E6">
      <w:pPr>
        <w:rPr>
          <w:rFonts w:asciiTheme="majorEastAsia" w:eastAsiaTheme="majorEastAsia" w:hAnsiTheme="majorEastAsia"/>
          <w:szCs w:val="20"/>
        </w:rPr>
      </w:pPr>
      <w:r w:rsidRPr="00271ABD">
        <w:rPr>
          <w:rFonts w:asciiTheme="majorEastAsia" w:eastAsiaTheme="majorEastAsia" w:hAnsiTheme="majorEastAsia" w:hint="eastAsia"/>
          <w:spacing w:val="200"/>
          <w:kern w:val="0"/>
          <w:szCs w:val="20"/>
          <w:fitText w:val="800" w:id="-1555306239"/>
        </w:rPr>
        <w:t>講</w:t>
      </w:r>
      <w:r w:rsidRPr="00271ABD">
        <w:rPr>
          <w:rFonts w:asciiTheme="majorEastAsia" w:eastAsiaTheme="majorEastAsia" w:hAnsiTheme="majorEastAsia" w:hint="eastAsia"/>
          <w:kern w:val="0"/>
          <w:szCs w:val="20"/>
          <w:fitText w:val="800" w:id="-1555306239"/>
        </w:rPr>
        <w:t>師</w:t>
      </w:r>
      <w:r w:rsidRPr="00621859">
        <w:rPr>
          <w:rFonts w:asciiTheme="majorEastAsia" w:eastAsiaTheme="majorEastAsia" w:hAnsiTheme="majorEastAsia" w:hint="eastAsia"/>
          <w:szCs w:val="20"/>
        </w:rPr>
        <w:t xml:space="preserve">　： </w:t>
      </w:r>
      <w:r w:rsidR="00186E39">
        <w:rPr>
          <w:rFonts w:asciiTheme="majorEastAsia" w:eastAsiaTheme="majorEastAsia" w:hAnsiTheme="majorEastAsia" w:hint="eastAsia"/>
          <w:szCs w:val="20"/>
        </w:rPr>
        <w:t xml:space="preserve"> </w:t>
      </w:r>
      <w:r w:rsidRPr="00621859">
        <w:rPr>
          <w:rFonts w:asciiTheme="majorEastAsia" w:eastAsiaTheme="majorEastAsia" w:hAnsiTheme="majorEastAsia" w:hint="eastAsia"/>
          <w:szCs w:val="20"/>
        </w:rPr>
        <w:t>合同会社生活習慣病予防研究センター　代表　岡山明（医師、医学博士）</w:t>
      </w:r>
    </w:p>
    <w:p w14:paraId="016058CE" w14:textId="70CA7D6D" w:rsidR="00B63ED5" w:rsidRPr="002C0DA7" w:rsidRDefault="0097020D" w:rsidP="002E65B8">
      <w:pPr>
        <w:rPr>
          <w:rFonts w:asciiTheme="majorEastAsia" w:eastAsiaTheme="majorEastAsia" w:hAnsiTheme="majorEastAsia"/>
          <w:szCs w:val="20"/>
        </w:rPr>
      </w:pPr>
      <w:r w:rsidRPr="002C0DA7">
        <w:rPr>
          <w:rFonts w:asciiTheme="majorEastAsia" w:eastAsiaTheme="majorEastAsia" w:hAnsiTheme="majorEastAsia" w:hint="eastAsia"/>
          <w:szCs w:val="20"/>
        </w:rPr>
        <w:t xml:space="preserve">到達目標　：　</w:t>
      </w:r>
      <w:r w:rsidR="00E65A22" w:rsidRPr="002C0DA7">
        <w:rPr>
          <w:rFonts w:asciiTheme="majorEastAsia" w:eastAsiaTheme="majorEastAsia" w:hAnsiTheme="majorEastAsia" w:hint="eastAsia"/>
          <w:szCs w:val="20"/>
        </w:rPr>
        <w:t>保健指導</w:t>
      </w:r>
      <w:r w:rsidR="00B63ED5" w:rsidRPr="002C0DA7">
        <w:rPr>
          <w:rFonts w:asciiTheme="majorEastAsia" w:eastAsiaTheme="majorEastAsia" w:hAnsiTheme="majorEastAsia" w:hint="eastAsia"/>
          <w:szCs w:val="20"/>
        </w:rPr>
        <w:t>プロセ</w:t>
      </w:r>
      <w:r w:rsidR="00E65A22" w:rsidRPr="002C0DA7">
        <w:rPr>
          <w:rFonts w:asciiTheme="majorEastAsia" w:eastAsiaTheme="majorEastAsia" w:hAnsiTheme="majorEastAsia" w:hint="eastAsia"/>
          <w:szCs w:val="20"/>
        </w:rPr>
        <w:t>スの</w:t>
      </w:r>
      <w:r w:rsidR="00B63ED5" w:rsidRPr="002C0DA7">
        <w:rPr>
          <w:rFonts w:asciiTheme="majorEastAsia" w:eastAsiaTheme="majorEastAsia" w:hAnsiTheme="majorEastAsia" w:hint="eastAsia"/>
          <w:szCs w:val="20"/>
        </w:rPr>
        <w:t>前半で</w:t>
      </w:r>
      <w:r w:rsidR="00E65A22" w:rsidRPr="002C0DA7">
        <w:rPr>
          <w:rFonts w:asciiTheme="majorEastAsia" w:eastAsiaTheme="majorEastAsia" w:hAnsiTheme="majorEastAsia" w:hint="eastAsia"/>
          <w:szCs w:val="20"/>
        </w:rPr>
        <w:t>用いる</w:t>
      </w:r>
      <w:r w:rsidR="00B63ED5" w:rsidRPr="002C0DA7">
        <w:rPr>
          <w:rFonts w:asciiTheme="majorEastAsia" w:eastAsiaTheme="majorEastAsia" w:hAnsiTheme="majorEastAsia" w:hint="eastAsia"/>
          <w:szCs w:val="20"/>
        </w:rPr>
        <w:t>保健指導技術を</w:t>
      </w:r>
      <w:r w:rsidR="00E65A22" w:rsidRPr="002C0DA7">
        <w:rPr>
          <w:rFonts w:asciiTheme="majorEastAsia" w:eastAsiaTheme="majorEastAsia" w:hAnsiTheme="majorEastAsia" w:hint="eastAsia"/>
          <w:szCs w:val="20"/>
        </w:rPr>
        <w:t>理解できる</w:t>
      </w:r>
    </w:p>
    <w:p w14:paraId="264A3882" w14:textId="663725D3" w:rsidR="00F303CE" w:rsidRPr="002C0DA7" w:rsidRDefault="00B63ED5" w:rsidP="00DB2A8B">
      <w:pPr>
        <w:ind w:firstLineChars="700" w:firstLine="1400"/>
        <w:rPr>
          <w:rFonts w:asciiTheme="majorEastAsia" w:eastAsiaTheme="majorEastAsia" w:hAnsiTheme="majorEastAsia"/>
          <w:szCs w:val="20"/>
        </w:rPr>
      </w:pPr>
      <w:r w:rsidRPr="002C0DA7">
        <w:rPr>
          <w:rFonts w:asciiTheme="majorEastAsia" w:eastAsiaTheme="majorEastAsia" w:hAnsiTheme="majorEastAsia" w:hint="eastAsia"/>
          <w:szCs w:val="20"/>
        </w:rPr>
        <w:t>指さし法などの基本的な保健指導テクニックを身につける</w:t>
      </w:r>
    </w:p>
    <w:p w14:paraId="5050116E" w14:textId="5A36403B" w:rsidR="002E65B8" w:rsidRPr="002C0DA7" w:rsidRDefault="00B63ED5" w:rsidP="002E65B8">
      <w:pPr>
        <w:rPr>
          <w:rFonts w:asciiTheme="majorEastAsia" w:eastAsiaTheme="majorEastAsia" w:hAnsiTheme="majorEastAsia"/>
          <w:szCs w:val="20"/>
        </w:rPr>
      </w:pPr>
      <w:r w:rsidRPr="002C0DA7">
        <w:rPr>
          <w:rFonts w:asciiTheme="majorEastAsia" w:eastAsiaTheme="majorEastAsia" w:hAnsiTheme="majorEastAsia"/>
          <w:szCs w:val="20"/>
        </w:rPr>
        <w:t xml:space="preserve">　　　　　　　保健指導技術の習得方法の基本事項を理解でき</w:t>
      </w:r>
    </w:p>
    <w:p w14:paraId="1630573A" w14:textId="6E4B08DF" w:rsidR="002E65B8" w:rsidRDefault="002E65B8" w:rsidP="00DB2A8B">
      <w:pPr>
        <w:ind w:left="1400" w:hangingChars="700" w:hanging="1400"/>
        <w:rPr>
          <w:rFonts w:asciiTheme="majorEastAsia" w:eastAsiaTheme="majorEastAsia" w:hAnsiTheme="majorEastAsia"/>
          <w:szCs w:val="20"/>
        </w:rPr>
      </w:pPr>
      <w:r w:rsidRPr="002C0DA7">
        <w:rPr>
          <w:rFonts w:asciiTheme="majorEastAsia" w:eastAsiaTheme="majorEastAsia" w:hAnsiTheme="majorEastAsia" w:hint="eastAsia"/>
          <w:szCs w:val="20"/>
        </w:rPr>
        <w:t>開催趣旨　：</w:t>
      </w:r>
      <w:r w:rsidR="00B63ED5" w:rsidRPr="002C0DA7">
        <w:rPr>
          <w:rFonts w:asciiTheme="majorEastAsia" w:eastAsiaTheme="majorEastAsia" w:hAnsiTheme="majorEastAsia" w:hint="eastAsia"/>
          <w:szCs w:val="20"/>
        </w:rPr>
        <w:t xml:space="preserve">　保健指導の技術の習得は重要と考えられていますが、具体的な学習方法は明かではありませんでした。本セミナーでは実際の支援の場面で活用可能な技術の具体例を紹介します。保健指導のプロセス毎にどのような技術があるかを学び、特に検査結果の見せ方について、デモンストレーションやロールプレイイングを通じて</w:t>
      </w:r>
      <w:r w:rsidR="00E65A22" w:rsidRPr="002C0DA7">
        <w:rPr>
          <w:rFonts w:asciiTheme="majorEastAsia" w:eastAsiaTheme="majorEastAsia" w:hAnsiTheme="majorEastAsia" w:hint="eastAsia"/>
          <w:szCs w:val="20"/>
        </w:rPr>
        <w:t>学び</w:t>
      </w:r>
      <w:r w:rsidR="00B63ED5" w:rsidRPr="002C0DA7">
        <w:rPr>
          <w:rFonts w:asciiTheme="majorEastAsia" w:eastAsiaTheme="majorEastAsia" w:hAnsiTheme="majorEastAsia" w:hint="eastAsia"/>
          <w:szCs w:val="20"/>
        </w:rPr>
        <w:t>ます。</w:t>
      </w:r>
      <w:r w:rsidR="00B63ED5">
        <w:rPr>
          <w:rFonts w:asciiTheme="majorEastAsia" w:eastAsiaTheme="majorEastAsia" w:hAnsiTheme="majorEastAsia"/>
          <w:szCs w:val="20"/>
        </w:rPr>
        <w:t>個々の基本的な保健指導技術の習得を目指すとともに、実践を通じた技術向上の取り組み方法についても学びます。</w:t>
      </w:r>
    </w:p>
    <w:p w14:paraId="6BEC37AE" w14:textId="1F14C988" w:rsidR="00BA0A2A" w:rsidRPr="00621859" w:rsidRDefault="00BA0A2A" w:rsidP="0097020D">
      <w:pPr>
        <w:rPr>
          <w:rFonts w:asciiTheme="majorEastAsia" w:eastAsiaTheme="majorEastAsia" w:hAnsiTheme="majorEastAsia"/>
          <w:szCs w:val="20"/>
        </w:rPr>
      </w:pPr>
    </w:p>
    <w:tbl>
      <w:tblPr>
        <w:tblStyle w:val="a3"/>
        <w:tblW w:w="0" w:type="auto"/>
        <w:tblLook w:val="04A0" w:firstRow="1" w:lastRow="0" w:firstColumn="1" w:lastColumn="0" w:noHBand="0" w:noVBand="1"/>
      </w:tblPr>
      <w:tblGrid>
        <w:gridCol w:w="2376"/>
        <w:gridCol w:w="7536"/>
      </w:tblGrid>
      <w:tr w:rsidR="0097020D" w:rsidRPr="00621859" w14:paraId="30EE44C7" w14:textId="77777777" w:rsidTr="00023445">
        <w:trPr>
          <w:trHeight w:val="517"/>
        </w:trPr>
        <w:tc>
          <w:tcPr>
            <w:tcW w:w="2376" w:type="dxa"/>
          </w:tcPr>
          <w:p w14:paraId="4E262E42" w14:textId="77777777" w:rsidR="0097020D" w:rsidRPr="00621859" w:rsidRDefault="0097020D" w:rsidP="00023445">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時　　　間</w:t>
            </w:r>
          </w:p>
        </w:tc>
        <w:tc>
          <w:tcPr>
            <w:tcW w:w="7536" w:type="dxa"/>
          </w:tcPr>
          <w:p w14:paraId="29C97730" w14:textId="77777777" w:rsidR="0097020D" w:rsidRPr="00621859" w:rsidRDefault="0097020D" w:rsidP="00023445">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内　　　容</w:t>
            </w:r>
          </w:p>
        </w:tc>
      </w:tr>
      <w:tr w:rsidR="00BA0A2A" w:rsidRPr="003C48AB" w14:paraId="48D3EEAE" w14:textId="77777777" w:rsidTr="00023445">
        <w:trPr>
          <w:trHeight w:val="517"/>
        </w:trPr>
        <w:tc>
          <w:tcPr>
            <w:tcW w:w="2376" w:type="dxa"/>
          </w:tcPr>
          <w:p w14:paraId="3FD1660D" w14:textId="7BC9C9E2" w:rsidR="00BA0A2A" w:rsidRPr="00BD5925" w:rsidRDefault="00271ABD" w:rsidP="00BA0A2A">
            <w:pPr>
              <w:rPr>
                <w:rFonts w:asciiTheme="majorEastAsia" w:eastAsiaTheme="majorEastAsia" w:hAnsiTheme="majorEastAsia"/>
                <w:szCs w:val="20"/>
                <w:lang w:eastAsia="zh-TW"/>
              </w:rPr>
            </w:pPr>
            <w:r w:rsidRPr="00BD5925">
              <w:rPr>
                <w:rFonts w:asciiTheme="majorEastAsia" w:eastAsiaTheme="majorEastAsia" w:hAnsiTheme="majorEastAsia" w:hint="eastAsia"/>
                <w:szCs w:val="20"/>
              </w:rPr>
              <w:t>13:</w:t>
            </w:r>
            <w:r w:rsidR="002E65B8" w:rsidRPr="00BD5925">
              <w:rPr>
                <w:rFonts w:asciiTheme="majorEastAsia" w:eastAsiaTheme="majorEastAsia" w:hAnsiTheme="majorEastAsia" w:hint="eastAsia"/>
                <w:szCs w:val="20"/>
              </w:rPr>
              <w:t>30</w:t>
            </w:r>
            <w:r w:rsidR="00BA0A2A" w:rsidRPr="00BD5925">
              <w:rPr>
                <w:rFonts w:asciiTheme="majorEastAsia" w:eastAsiaTheme="majorEastAsia" w:hAnsiTheme="majorEastAsia" w:hint="eastAsia"/>
                <w:szCs w:val="20"/>
                <w:lang w:eastAsia="zh-TW"/>
              </w:rPr>
              <w:t>～</w:t>
            </w:r>
            <w:r w:rsidRPr="00BD5925">
              <w:rPr>
                <w:rFonts w:asciiTheme="majorEastAsia" w:eastAsiaTheme="majorEastAsia" w:hAnsiTheme="majorEastAsia" w:hint="eastAsia"/>
                <w:szCs w:val="20"/>
              </w:rPr>
              <w:t>1</w:t>
            </w:r>
            <w:r w:rsidR="002D7F9F">
              <w:rPr>
                <w:rFonts w:asciiTheme="majorEastAsia" w:eastAsiaTheme="majorEastAsia" w:hAnsiTheme="majorEastAsia" w:hint="eastAsia"/>
                <w:szCs w:val="20"/>
              </w:rPr>
              <w:t>5:00</w:t>
            </w:r>
          </w:p>
          <w:p w14:paraId="5F44DFCE" w14:textId="7D59B143" w:rsidR="00BA0A2A" w:rsidRPr="00BD5925" w:rsidRDefault="002D7F9F" w:rsidP="00BA0A2A">
            <w:pPr>
              <w:rPr>
                <w:rFonts w:asciiTheme="majorEastAsia" w:eastAsiaTheme="majorEastAsia" w:hAnsiTheme="majorEastAsia"/>
                <w:szCs w:val="20"/>
                <w:lang w:eastAsia="zh-TW"/>
              </w:rPr>
            </w:pPr>
            <w:r>
              <w:rPr>
                <w:rFonts w:asciiTheme="majorEastAsia" w:eastAsiaTheme="majorEastAsia" w:hAnsiTheme="majorEastAsia" w:hint="eastAsia"/>
                <w:szCs w:val="20"/>
              </w:rPr>
              <w:t>90</w:t>
            </w:r>
            <w:r w:rsidR="00BA0A2A" w:rsidRPr="00BD5925">
              <w:rPr>
                <w:rFonts w:asciiTheme="majorEastAsia" w:eastAsiaTheme="majorEastAsia" w:hAnsiTheme="majorEastAsia" w:hint="eastAsia"/>
                <w:szCs w:val="20"/>
                <w:lang w:eastAsia="zh-TW"/>
              </w:rPr>
              <w:t>分</w:t>
            </w:r>
          </w:p>
          <w:p w14:paraId="704ACEEE" w14:textId="72432C80" w:rsidR="00990214" w:rsidRPr="00BD5925" w:rsidRDefault="00990214" w:rsidP="00DB2A8B">
            <w:pPr>
              <w:rPr>
                <w:rFonts w:asciiTheme="majorEastAsia" w:eastAsiaTheme="majorEastAsia" w:hAnsiTheme="majorEastAsia"/>
                <w:szCs w:val="20"/>
              </w:rPr>
            </w:pPr>
          </w:p>
        </w:tc>
        <w:tc>
          <w:tcPr>
            <w:tcW w:w="7536" w:type="dxa"/>
          </w:tcPr>
          <w:p w14:paraId="6234B6D8" w14:textId="383EC0BB" w:rsidR="00DB2A8B" w:rsidRPr="00BD5925" w:rsidRDefault="00DB2A8B" w:rsidP="00BA0A2A">
            <w:pPr>
              <w:rPr>
                <w:rFonts w:asciiTheme="majorEastAsia" w:eastAsiaTheme="majorEastAsia" w:hAnsiTheme="majorEastAsia"/>
                <w:color w:val="1F497D" w:themeColor="text2"/>
                <w:szCs w:val="20"/>
              </w:rPr>
            </w:pPr>
            <w:r w:rsidRPr="00BD5925">
              <w:rPr>
                <w:rFonts w:asciiTheme="majorEastAsia" w:eastAsiaTheme="majorEastAsia" w:hAnsiTheme="majorEastAsia" w:hint="eastAsia"/>
                <w:szCs w:val="20"/>
                <w:lang w:eastAsia="zh-TW"/>
              </w:rPr>
              <w:t>【講義</w:t>
            </w:r>
            <w:r w:rsidRPr="00BD5925">
              <w:rPr>
                <w:rFonts w:asciiTheme="majorEastAsia" w:eastAsiaTheme="majorEastAsia" w:hAnsiTheme="majorEastAsia" w:hint="eastAsia"/>
                <w:szCs w:val="20"/>
              </w:rPr>
              <w:t>・演習</w:t>
            </w:r>
            <w:r w:rsidRPr="00BD5925">
              <w:rPr>
                <w:rFonts w:asciiTheme="majorEastAsia" w:eastAsiaTheme="majorEastAsia" w:hAnsiTheme="majorEastAsia" w:hint="eastAsia"/>
                <w:szCs w:val="20"/>
                <w:lang w:eastAsia="zh-TW"/>
              </w:rPr>
              <w:t>】</w:t>
            </w:r>
            <w:r w:rsidR="00D279B5" w:rsidRPr="00BD5925">
              <w:rPr>
                <w:rFonts w:asciiTheme="majorEastAsia" w:eastAsiaTheme="majorEastAsia" w:hAnsiTheme="majorEastAsia" w:hint="eastAsia"/>
                <w:color w:val="1F497D" w:themeColor="text2"/>
                <w:szCs w:val="20"/>
              </w:rPr>
              <w:t xml:space="preserve"> </w:t>
            </w:r>
            <w:r w:rsidR="00271ABD" w:rsidRPr="00BD5925">
              <w:rPr>
                <w:rFonts w:asciiTheme="majorEastAsia" w:eastAsiaTheme="majorEastAsia" w:hAnsiTheme="majorEastAsia" w:hint="eastAsia"/>
                <w:color w:val="1F497D" w:themeColor="text2"/>
                <w:szCs w:val="20"/>
              </w:rPr>
              <w:t>疾病横断的な検査結果の考え方</w:t>
            </w:r>
          </w:p>
          <w:p w14:paraId="5751C8CC" w14:textId="6287B39D" w:rsidR="00990214" w:rsidRPr="00BD5925" w:rsidRDefault="002E65B8" w:rsidP="00BA0A2A">
            <w:pPr>
              <w:rPr>
                <w:rFonts w:asciiTheme="majorEastAsia" w:eastAsiaTheme="majorEastAsia" w:hAnsiTheme="majorEastAsia"/>
                <w:szCs w:val="20"/>
              </w:rPr>
            </w:pPr>
            <w:r w:rsidRPr="00BD5925">
              <w:rPr>
                <w:rFonts w:asciiTheme="majorEastAsia" w:eastAsiaTheme="majorEastAsia" w:hAnsiTheme="majorEastAsia" w:hint="eastAsia"/>
                <w:szCs w:val="20"/>
              </w:rPr>
              <w:t>初回保健指導の組み立て</w:t>
            </w:r>
            <w:r w:rsidR="005437AB" w:rsidRPr="00BD5925">
              <w:rPr>
                <w:rFonts w:asciiTheme="majorEastAsia" w:eastAsiaTheme="majorEastAsia" w:hAnsiTheme="majorEastAsia" w:hint="eastAsia"/>
                <w:szCs w:val="20"/>
              </w:rPr>
              <w:t>と保健指導技術</w:t>
            </w:r>
          </w:p>
          <w:p w14:paraId="00F16C49" w14:textId="1A6DB636" w:rsidR="00F56A57" w:rsidRPr="00BD5925" w:rsidRDefault="00271ABD" w:rsidP="00BA0A2A">
            <w:pPr>
              <w:rPr>
                <w:rFonts w:asciiTheme="majorEastAsia" w:eastAsiaTheme="majorEastAsia" w:hAnsiTheme="majorEastAsia"/>
              </w:rPr>
            </w:pPr>
            <w:r w:rsidRPr="00BD5925">
              <w:rPr>
                <w:rFonts w:asciiTheme="majorEastAsia" w:eastAsiaTheme="majorEastAsia" w:hAnsiTheme="majorEastAsia" w:hint="eastAsia"/>
              </w:rPr>
              <w:t>検査結果の見方と説明方法</w:t>
            </w:r>
            <w:r w:rsidR="002E6FB6" w:rsidRPr="00BD5925">
              <w:rPr>
                <w:rFonts w:asciiTheme="majorEastAsia" w:eastAsiaTheme="majorEastAsia" w:hAnsiTheme="majorEastAsia" w:hint="eastAsia"/>
              </w:rPr>
              <w:t>(</w:t>
            </w:r>
            <w:r w:rsidR="004D2215" w:rsidRPr="00BD5925">
              <w:rPr>
                <w:rFonts w:asciiTheme="majorEastAsia" w:eastAsiaTheme="majorEastAsia" w:hAnsiTheme="majorEastAsia" w:hint="eastAsia"/>
              </w:rPr>
              <w:t>脂質異常</w:t>
            </w:r>
            <w:r w:rsidR="004D2215">
              <w:rPr>
                <w:rFonts w:asciiTheme="majorEastAsia" w:eastAsiaTheme="majorEastAsia" w:hAnsiTheme="majorEastAsia" w:hint="eastAsia"/>
              </w:rPr>
              <w:t>、高</w:t>
            </w:r>
            <w:r w:rsidR="002E6FB6" w:rsidRPr="00BD5925">
              <w:rPr>
                <w:rFonts w:asciiTheme="majorEastAsia" w:eastAsiaTheme="majorEastAsia" w:hAnsiTheme="majorEastAsia" w:hint="eastAsia"/>
              </w:rPr>
              <w:t>血圧、糖尿病)</w:t>
            </w:r>
          </w:p>
        </w:tc>
      </w:tr>
      <w:tr w:rsidR="0097020D" w:rsidRPr="003C48AB" w14:paraId="3707F48D" w14:textId="77777777" w:rsidTr="00023445">
        <w:trPr>
          <w:trHeight w:val="517"/>
        </w:trPr>
        <w:tc>
          <w:tcPr>
            <w:tcW w:w="2376" w:type="dxa"/>
          </w:tcPr>
          <w:p w14:paraId="057871F7" w14:textId="5A9547EF" w:rsidR="0097020D" w:rsidRPr="00BA0A2A" w:rsidRDefault="002D7F9F" w:rsidP="00023445">
            <w:pPr>
              <w:rPr>
                <w:rFonts w:asciiTheme="majorEastAsia" w:eastAsiaTheme="majorEastAsia" w:hAnsiTheme="majorEastAsia"/>
                <w:szCs w:val="20"/>
              </w:rPr>
            </w:pPr>
            <w:r>
              <w:rPr>
                <w:rFonts w:asciiTheme="majorEastAsia" w:eastAsiaTheme="majorEastAsia" w:hAnsiTheme="majorEastAsia" w:hint="eastAsia"/>
                <w:szCs w:val="20"/>
              </w:rPr>
              <w:t>15:00</w:t>
            </w:r>
            <w:r w:rsidR="0097020D" w:rsidRPr="00BA0A2A">
              <w:rPr>
                <w:rFonts w:asciiTheme="majorEastAsia" w:eastAsiaTheme="majorEastAsia" w:hAnsiTheme="majorEastAsia" w:hint="eastAsia"/>
                <w:szCs w:val="20"/>
              </w:rPr>
              <w:t>～</w:t>
            </w:r>
            <w:r>
              <w:rPr>
                <w:rFonts w:asciiTheme="majorEastAsia" w:eastAsiaTheme="majorEastAsia" w:hAnsiTheme="majorEastAsia" w:hint="eastAsia"/>
                <w:szCs w:val="20"/>
              </w:rPr>
              <w:t>15:10</w:t>
            </w:r>
          </w:p>
          <w:p w14:paraId="78B8CD1F" w14:textId="48ED1204" w:rsidR="0097020D" w:rsidRPr="00BA0A2A" w:rsidRDefault="00271ABD" w:rsidP="00023445">
            <w:pPr>
              <w:rPr>
                <w:rFonts w:asciiTheme="majorEastAsia" w:eastAsiaTheme="majorEastAsia" w:hAnsiTheme="majorEastAsia"/>
                <w:szCs w:val="20"/>
              </w:rPr>
            </w:pPr>
            <w:r>
              <w:rPr>
                <w:rFonts w:asciiTheme="majorEastAsia" w:eastAsiaTheme="majorEastAsia" w:hAnsiTheme="majorEastAsia" w:hint="eastAsia"/>
                <w:szCs w:val="20"/>
              </w:rPr>
              <w:t>10</w:t>
            </w:r>
            <w:r w:rsidR="0097020D" w:rsidRPr="00BA0A2A">
              <w:rPr>
                <w:rFonts w:asciiTheme="majorEastAsia" w:eastAsiaTheme="majorEastAsia" w:hAnsiTheme="majorEastAsia"/>
                <w:szCs w:val="20"/>
              </w:rPr>
              <w:t>分</w:t>
            </w:r>
          </w:p>
        </w:tc>
        <w:tc>
          <w:tcPr>
            <w:tcW w:w="7536" w:type="dxa"/>
            <w:vAlign w:val="center"/>
          </w:tcPr>
          <w:p w14:paraId="64A20789" w14:textId="77777777" w:rsidR="0097020D" w:rsidRPr="003C48AB" w:rsidRDefault="0097020D" w:rsidP="00023445">
            <w:pPr>
              <w:rPr>
                <w:rFonts w:asciiTheme="majorEastAsia" w:eastAsiaTheme="majorEastAsia" w:hAnsiTheme="majorEastAsia"/>
                <w:szCs w:val="20"/>
              </w:rPr>
            </w:pPr>
            <w:r w:rsidRPr="003C48AB">
              <w:rPr>
                <w:rFonts w:asciiTheme="majorEastAsia" w:eastAsiaTheme="majorEastAsia" w:hAnsiTheme="majorEastAsia" w:hint="eastAsia"/>
                <w:szCs w:val="20"/>
              </w:rPr>
              <w:t>休憩</w:t>
            </w:r>
          </w:p>
        </w:tc>
      </w:tr>
      <w:tr w:rsidR="0097020D" w:rsidRPr="003C48AB" w14:paraId="09D44583" w14:textId="77777777" w:rsidTr="00023445">
        <w:trPr>
          <w:trHeight w:val="517"/>
        </w:trPr>
        <w:tc>
          <w:tcPr>
            <w:tcW w:w="2376" w:type="dxa"/>
          </w:tcPr>
          <w:p w14:paraId="473DA0A3" w14:textId="5D62DA73" w:rsidR="0097020D" w:rsidRPr="00BA0A2A" w:rsidRDefault="002D7F9F" w:rsidP="00023445">
            <w:pPr>
              <w:rPr>
                <w:rFonts w:asciiTheme="majorEastAsia" w:eastAsiaTheme="majorEastAsia" w:hAnsiTheme="majorEastAsia"/>
                <w:szCs w:val="20"/>
              </w:rPr>
            </w:pPr>
            <w:r>
              <w:rPr>
                <w:rFonts w:asciiTheme="majorEastAsia" w:eastAsiaTheme="majorEastAsia" w:hAnsiTheme="majorEastAsia" w:hint="eastAsia"/>
                <w:szCs w:val="20"/>
              </w:rPr>
              <w:t>15:10</w:t>
            </w:r>
            <w:r w:rsidR="0097020D" w:rsidRPr="00BA0A2A">
              <w:rPr>
                <w:rFonts w:asciiTheme="majorEastAsia" w:eastAsiaTheme="majorEastAsia" w:hAnsiTheme="majorEastAsia" w:hint="eastAsia"/>
                <w:szCs w:val="20"/>
              </w:rPr>
              <w:t>～</w:t>
            </w:r>
            <w:r>
              <w:rPr>
                <w:rFonts w:asciiTheme="majorEastAsia" w:eastAsiaTheme="majorEastAsia" w:hAnsiTheme="majorEastAsia" w:hint="eastAsia"/>
                <w:szCs w:val="20"/>
              </w:rPr>
              <w:t>15:55</w:t>
            </w:r>
          </w:p>
          <w:p w14:paraId="224857C5" w14:textId="56B26226" w:rsidR="0097020D" w:rsidRPr="00BA0A2A" w:rsidRDefault="002D7F9F" w:rsidP="00023445">
            <w:pPr>
              <w:rPr>
                <w:rFonts w:asciiTheme="majorEastAsia" w:eastAsiaTheme="majorEastAsia" w:hAnsiTheme="majorEastAsia"/>
                <w:szCs w:val="20"/>
              </w:rPr>
            </w:pPr>
            <w:r>
              <w:rPr>
                <w:rFonts w:asciiTheme="majorEastAsia" w:eastAsiaTheme="majorEastAsia" w:hAnsiTheme="majorEastAsia" w:hint="eastAsia"/>
                <w:szCs w:val="20"/>
              </w:rPr>
              <w:t>45</w:t>
            </w:r>
            <w:r w:rsidR="0097020D" w:rsidRPr="00BA0A2A">
              <w:rPr>
                <w:rFonts w:asciiTheme="majorEastAsia" w:eastAsiaTheme="majorEastAsia" w:hAnsiTheme="majorEastAsia"/>
                <w:szCs w:val="20"/>
              </w:rPr>
              <w:t xml:space="preserve"> 分</w:t>
            </w:r>
          </w:p>
          <w:p w14:paraId="4C5BF024" w14:textId="1DBD5304" w:rsidR="0097020D" w:rsidRPr="00BA0A2A" w:rsidRDefault="0097020D" w:rsidP="00023445">
            <w:pPr>
              <w:rPr>
                <w:rFonts w:asciiTheme="majorEastAsia" w:eastAsiaTheme="majorEastAsia" w:hAnsiTheme="majorEastAsia"/>
                <w:szCs w:val="20"/>
              </w:rPr>
            </w:pPr>
          </w:p>
        </w:tc>
        <w:tc>
          <w:tcPr>
            <w:tcW w:w="7536" w:type="dxa"/>
          </w:tcPr>
          <w:p w14:paraId="1079712F" w14:textId="7A003064" w:rsidR="00DB2A8B" w:rsidRDefault="00DB2A8B" w:rsidP="00023445">
            <w:pPr>
              <w:rPr>
                <w:rFonts w:asciiTheme="majorEastAsia" w:eastAsiaTheme="majorEastAsia" w:hAnsiTheme="majorEastAsia"/>
                <w:szCs w:val="20"/>
              </w:rPr>
            </w:pPr>
            <w:r w:rsidRPr="00BA0A2A">
              <w:rPr>
                <w:rFonts w:asciiTheme="majorEastAsia" w:eastAsiaTheme="majorEastAsia" w:hAnsiTheme="majorEastAsia" w:hint="eastAsia"/>
                <w:szCs w:val="20"/>
              </w:rPr>
              <w:t>【</w:t>
            </w:r>
            <w:r w:rsidR="002E6FB6">
              <w:rPr>
                <w:rFonts w:asciiTheme="majorEastAsia" w:eastAsiaTheme="majorEastAsia" w:hAnsiTheme="majorEastAsia" w:hint="eastAsia"/>
                <w:szCs w:val="20"/>
              </w:rPr>
              <w:t>ロールプレイイング</w:t>
            </w:r>
            <w:r w:rsidRPr="00BA0A2A">
              <w:rPr>
                <w:rFonts w:asciiTheme="majorEastAsia" w:eastAsiaTheme="majorEastAsia" w:hAnsiTheme="majorEastAsia" w:hint="eastAsia"/>
                <w:szCs w:val="20"/>
              </w:rPr>
              <w:t>】</w:t>
            </w:r>
          </w:p>
          <w:p w14:paraId="2C3109F5" w14:textId="744D6D47" w:rsidR="0097020D" w:rsidRDefault="002E65B8" w:rsidP="00023445">
            <w:pPr>
              <w:rPr>
                <w:rFonts w:asciiTheme="majorEastAsia" w:eastAsiaTheme="majorEastAsia" w:hAnsiTheme="majorEastAsia"/>
                <w:szCs w:val="20"/>
              </w:rPr>
            </w:pPr>
            <w:r w:rsidRPr="002E65B8">
              <w:rPr>
                <w:rFonts w:asciiTheme="majorEastAsia" w:eastAsiaTheme="majorEastAsia" w:hAnsiTheme="majorEastAsia" w:hint="eastAsia"/>
                <w:szCs w:val="20"/>
              </w:rPr>
              <w:t>検査結果の説明</w:t>
            </w:r>
          </w:p>
          <w:p w14:paraId="3C108326" w14:textId="3B655885" w:rsidR="002E65B8" w:rsidRDefault="002E65B8" w:rsidP="00023445">
            <w:pPr>
              <w:rPr>
                <w:rFonts w:asciiTheme="majorEastAsia" w:eastAsiaTheme="majorEastAsia" w:hAnsiTheme="majorEastAsia"/>
                <w:szCs w:val="20"/>
              </w:rPr>
            </w:pPr>
            <w:r w:rsidRPr="002E65B8">
              <w:rPr>
                <w:rFonts w:asciiTheme="majorEastAsia" w:eastAsiaTheme="majorEastAsia" w:hAnsiTheme="majorEastAsia" w:hint="eastAsia"/>
                <w:szCs w:val="20"/>
              </w:rPr>
              <w:t>指さし法の実際</w:t>
            </w:r>
            <w:r>
              <w:rPr>
                <w:rFonts w:asciiTheme="majorEastAsia" w:eastAsiaTheme="majorEastAsia" w:hAnsiTheme="majorEastAsia" w:hint="eastAsia"/>
                <w:szCs w:val="20"/>
              </w:rPr>
              <w:t>（デモンストレーション・ロールプレイング）</w:t>
            </w:r>
          </w:p>
          <w:p w14:paraId="7E186B2B" w14:textId="418CCDFB" w:rsidR="002E65B8" w:rsidRPr="003C48AB" w:rsidRDefault="002E65B8" w:rsidP="00023445">
            <w:pPr>
              <w:rPr>
                <w:rFonts w:asciiTheme="majorEastAsia" w:eastAsiaTheme="majorEastAsia" w:hAnsiTheme="majorEastAsia"/>
                <w:szCs w:val="20"/>
              </w:rPr>
            </w:pPr>
            <w:r w:rsidRPr="002E65B8">
              <w:rPr>
                <w:rFonts w:asciiTheme="majorEastAsia" w:eastAsiaTheme="majorEastAsia" w:hAnsiTheme="majorEastAsia" w:hint="eastAsia"/>
                <w:szCs w:val="20"/>
              </w:rPr>
              <w:t>リスク重複の説明法</w:t>
            </w:r>
          </w:p>
        </w:tc>
      </w:tr>
      <w:tr w:rsidR="002E65B8" w:rsidRPr="003C48AB" w14:paraId="395B1CAF" w14:textId="77777777" w:rsidTr="00023445">
        <w:trPr>
          <w:trHeight w:val="517"/>
        </w:trPr>
        <w:tc>
          <w:tcPr>
            <w:tcW w:w="2376" w:type="dxa"/>
          </w:tcPr>
          <w:p w14:paraId="70E4BFCA" w14:textId="6FD1277B" w:rsidR="002E65B8" w:rsidRDefault="002D7F9F" w:rsidP="00023445">
            <w:pPr>
              <w:rPr>
                <w:rFonts w:asciiTheme="majorEastAsia" w:eastAsiaTheme="majorEastAsia" w:hAnsiTheme="majorEastAsia"/>
                <w:szCs w:val="20"/>
              </w:rPr>
            </w:pPr>
            <w:r>
              <w:rPr>
                <w:rFonts w:asciiTheme="majorEastAsia" w:eastAsiaTheme="majorEastAsia" w:hAnsiTheme="majorEastAsia" w:hint="eastAsia"/>
                <w:szCs w:val="20"/>
              </w:rPr>
              <w:t>15:55</w:t>
            </w:r>
            <w:r w:rsidR="002E65B8">
              <w:rPr>
                <w:rFonts w:asciiTheme="majorEastAsia" w:eastAsiaTheme="majorEastAsia" w:hAnsiTheme="majorEastAsia" w:hint="eastAsia"/>
                <w:szCs w:val="20"/>
              </w:rPr>
              <w:t>～</w:t>
            </w:r>
            <w:r>
              <w:rPr>
                <w:rFonts w:asciiTheme="majorEastAsia" w:eastAsiaTheme="majorEastAsia" w:hAnsiTheme="majorEastAsia" w:hint="eastAsia"/>
                <w:szCs w:val="20"/>
              </w:rPr>
              <w:t>16:40</w:t>
            </w:r>
          </w:p>
          <w:p w14:paraId="20ECB231" w14:textId="1EBA8281" w:rsidR="002E65B8" w:rsidRPr="00BA0A2A" w:rsidRDefault="002D7F9F" w:rsidP="002E65B8">
            <w:pPr>
              <w:rPr>
                <w:rFonts w:asciiTheme="majorEastAsia" w:eastAsiaTheme="majorEastAsia" w:hAnsiTheme="majorEastAsia"/>
                <w:szCs w:val="20"/>
              </w:rPr>
            </w:pPr>
            <w:r>
              <w:rPr>
                <w:rFonts w:asciiTheme="majorEastAsia" w:eastAsiaTheme="majorEastAsia" w:hAnsiTheme="majorEastAsia" w:hint="eastAsia"/>
                <w:szCs w:val="20"/>
              </w:rPr>
              <w:t>45</w:t>
            </w:r>
            <w:r w:rsidR="002E65B8" w:rsidRPr="00BA0A2A">
              <w:rPr>
                <w:rFonts w:asciiTheme="majorEastAsia" w:eastAsiaTheme="majorEastAsia" w:hAnsiTheme="majorEastAsia"/>
                <w:szCs w:val="20"/>
              </w:rPr>
              <w:t xml:space="preserve"> 分</w:t>
            </w:r>
          </w:p>
          <w:p w14:paraId="5ECF08A1" w14:textId="7FB62ACB" w:rsidR="002E65B8" w:rsidRPr="00BA0A2A" w:rsidRDefault="002E65B8" w:rsidP="002E65B8">
            <w:pPr>
              <w:rPr>
                <w:rFonts w:asciiTheme="majorEastAsia" w:eastAsiaTheme="majorEastAsia" w:hAnsiTheme="majorEastAsia"/>
                <w:szCs w:val="20"/>
              </w:rPr>
            </w:pPr>
          </w:p>
        </w:tc>
        <w:tc>
          <w:tcPr>
            <w:tcW w:w="7536" w:type="dxa"/>
          </w:tcPr>
          <w:p w14:paraId="1E740E21" w14:textId="581CF467" w:rsidR="00DB2A8B" w:rsidRDefault="00DB2A8B" w:rsidP="00023445">
            <w:pPr>
              <w:rPr>
                <w:rFonts w:asciiTheme="majorEastAsia" w:eastAsiaTheme="majorEastAsia" w:hAnsiTheme="majorEastAsia"/>
                <w:szCs w:val="20"/>
              </w:rPr>
            </w:pP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講義</w:t>
            </w:r>
            <w:r w:rsidRPr="00BA0A2A">
              <w:rPr>
                <w:rFonts w:asciiTheme="majorEastAsia" w:eastAsiaTheme="majorEastAsia" w:hAnsiTheme="majorEastAsia" w:hint="eastAsia"/>
                <w:szCs w:val="20"/>
              </w:rPr>
              <w:t>】</w:t>
            </w:r>
          </w:p>
          <w:p w14:paraId="2E430421" w14:textId="77777777" w:rsidR="002E6FB6" w:rsidRDefault="002E6FB6" w:rsidP="00023445">
            <w:pPr>
              <w:rPr>
                <w:rFonts w:asciiTheme="majorEastAsia" w:eastAsiaTheme="majorEastAsia" w:hAnsiTheme="majorEastAsia"/>
                <w:szCs w:val="20"/>
              </w:rPr>
            </w:pPr>
            <w:r>
              <w:rPr>
                <w:rFonts w:asciiTheme="majorEastAsia" w:eastAsiaTheme="majorEastAsia" w:hAnsiTheme="majorEastAsia" w:hint="eastAsia"/>
                <w:szCs w:val="20"/>
              </w:rPr>
              <w:t>保健指導スキルとテクニックの考え方</w:t>
            </w:r>
          </w:p>
          <w:p w14:paraId="17747907" w14:textId="48C7A648" w:rsidR="002E65B8" w:rsidRDefault="002E6FB6" w:rsidP="00023445">
            <w:pPr>
              <w:rPr>
                <w:rFonts w:asciiTheme="majorEastAsia" w:eastAsiaTheme="majorEastAsia" w:hAnsiTheme="majorEastAsia"/>
                <w:szCs w:val="20"/>
              </w:rPr>
            </w:pPr>
            <w:r>
              <w:rPr>
                <w:rFonts w:asciiTheme="majorEastAsia" w:eastAsiaTheme="majorEastAsia" w:hAnsiTheme="majorEastAsia" w:hint="eastAsia"/>
                <w:szCs w:val="20"/>
              </w:rPr>
              <w:t>保健指導技術の学習方法について</w:t>
            </w:r>
          </w:p>
          <w:p w14:paraId="478AF80E" w14:textId="2F454284" w:rsidR="002E65B8" w:rsidRDefault="002E65B8" w:rsidP="00023445">
            <w:pPr>
              <w:rPr>
                <w:rFonts w:asciiTheme="majorEastAsia" w:eastAsiaTheme="majorEastAsia" w:hAnsiTheme="majorEastAsia"/>
                <w:szCs w:val="20"/>
              </w:rPr>
            </w:pPr>
          </w:p>
        </w:tc>
      </w:tr>
      <w:tr w:rsidR="002E65B8" w:rsidRPr="003C48AB" w14:paraId="4FFCC2E5" w14:textId="77777777" w:rsidTr="00023445">
        <w:trPr>
          <w:trHeight w:val="517"/>
        </w:trPr>
        <w:tc>
          <w:tcPr>
            <w:tcW w:w="2376" w:type="dxa"/>
          </w:tcPr>
          <w:p w14:paraId="5E7F5E74" w14:textId="1EBB6A2F" w:rsidR="002E65B8" w:rsidRDefault="002D7F9F" w:rsidP="00023445">
            <w:pPr>
              <w:rPr>
                <w:rFonts w:asciiTheme="majorEastAsia" w:eastAsiaTheme="majorEastAsia" w:hAnsiTheme="majorEastAsia"/>
                <w:szCs w:val="20"/>
              </w:rPr>
            </w:pPr>
            <w:r>
              <w:rPr>
                <w:rFonts w:asciiTheme="majorEastAsia" w:eastAsiaTheme="majorEastAsia" w:hAnsiTheme="majorEastAsia" w:hint="eastAsia"/>
                <w:szCs w:val="20"/>
              </w:rPr>
              <w:t>16:40</w:t>
            </w:r>
            <w:r w:rsidR="002E65B8">
              <w:rPr>
                <w:rFonts w:asciiTheme="majorEastAsia" w:eastAsiaTheme="majorEastAsia" w:hAnsiTheme="majorEastAsia" w:hint="eastAsia"/>
                <w:szCs w:val="20"/>
              </w:rPr>
              <w:t>～</w:t>
            </w:r>
            <w:r>
              <w:rPr>
                <w:rFonts w:asciiTheme="majorEastAsia" w:eastAsiaTheme="majorEastAsia" w:hAnsiTheme="majorEastAsia" w:hint="eastAsia"/>
                <w:szCs w:val="20"/>
              </w:rPr>
              <w:t>16:50</w:t>
            </w:r>
          </w:p>
          <w:p w14:paraId="407ADA6F" w14:textId="7154E17F" w:rsidR="002E65B8" w:rsidRPr="00BA0A2A" w:rsidRDefault="002E65B8" w:rsidP="00023445">
            <w:pPr>
              <w:rPr>
                <w:rFonts w:asciiTheme="majorEastAsia" w:eastAsiaTheme="majorEastAsia" w:hAnsiTheme="majorEastAsia"/>
                <w:szCs w:val="20"/>
              </w:rPr>
            </w:pPr>
            <w:r>
              <w:rPr>
                <w:rFonts w:asciiTheme="majorEastAsia" w:eastAsiaTheme="majorEastAsia" w:hAnsiTheme="majorEastAsia" w:hint="eastAsia"/>
                <w:szCs w:val="20"/>
              </w:rPr>
              <w:t>10分</w:t>
            </w:r>
          </w:p>
        </w:tc>
        <w:tc>
          <w:tcPr>
            <w:tcW w:w="7536" w:type="dxa"/>
          </w:tcPr>
          <w:p w14:paraId="441AB774" w14:textId="1DDB3DDF" w:rsidR="002E65B8" w:rsidRDefault="002E65B8" w:rsidP="00023445">
            <w:pPr>
              <w:rPr>
                <w:rFonts w:asciiTheme="majorEastAsia" w:eastAsiaTheme="majorEastAsia" w:hAnsiTheme="majorEastAsia"/>
                <w:szCs w:val="20"/>
              </w:rPr>
            </w:pPr>
            <w:r>
              <w:rPr>
                <w:rFonts w:asciiTheme="majorEastAsia" w:eastAsiaTheme="majorEastAsia" w:hAnsiTheme="majorEastAsia" w:hint="eastAsia"/>
                <w:szCs w:val="20"/>
              </w:rPr>
              <w:t>まとめ</w:t>
            </w:r>
          </w:p>
        </w:tc>
      </w:tr>
      <w:tr w:rsidR="002D7F9F" w:rsidRPr="003C48AB" w14:paraId="53939140" w14:textId="77777777" w:rsidTr="00023445">
        <w:trPr>
          <w:trHeight w:val="517"/>
        </w:trPr>
        <w:tc>
          <w:tcPr>
            <w:tcW w:w="2376" w:type="dxa"/>
          </w:tcPr>
          <w:p w14:paraId="27BEBE80" w14:textId="77777777" w:rsidR="002D7F9F" w:rsidRDefault="002D7F9F" w:rsidP="00023445">
            <w:pPr>
              <w:rPr>
                <w:rFonts w:asciiTheme="majorEastAsia" w:eastAsiaTheme="majorEastAsia" w:hAnsiTheme="majorEastAsia"/>
                <w:szCs w:val="20"/>
              </w:rPr>
            </w:pPr>
            <w:bookmarkStart w:id="1" w:name="_Hlk180670667"/>
            <w:r>
              <w:rPr>
                <w:rFonts w:asciiTheme="majorEastAsia" w:eastAsiaTheme="majorEastAsia" w:hAnsiTheme="majorEastAsia" w:hint="eastAsia"/>
                <w:szCs w:val="20"/>
              </w:rPr>
              <w:t>16:50～17:00</w:t>
            </w:r>
          </w:p>
          <w:p w14:paraId="1482C4FA" w14:textId="4D050102" w:rsidR="002D7F9F" w:rsidRDefault="002D7F9F" w:rsidP="00023445">
            <w:pPr>
              <w:rPr>
                <w:rFonts w:asciiTheme="majorEastAsia" w:eastAsiaTheme="majorEastAsia" w:hAnsiTheme="majorEastAsia"/>
                <w:szCs w:val="20"/>
              </w:rPr>
            </w:pPr>
            <w:r>
              <w:rPr>
                <w:rFonts w:asciiTheme="majorEastAsia" w:eastAsiaTheme="majorEastAsia" w:hAnsiTheme="majorEastAsia" w:hint="eastAsia"/>
                <w:szCs w:val="20"/>
              </w:rPr>
              <w:t>10分</w:t>
            </w:r>
          </w:p>
        </w:tc>
        <w:tc>
          <w:tcPr>
            <w:tcW w:w="7536" w:type="dxa"/>
          </w:tcPr>
          <w:p w14:paraId="77CB76A5" w14:textId="27088CD0" w:rsidR="002D7F9F" w:rsidRDefault="0094769B" w:rsidP="00023445">
            <w:pPr>
              <w:rPr>
                <w:rFonts w:asciiTheme="majorEastAsia" w:eastAsiaTheme="majorEastAsia" w:hAnsiTheme="majorEastAsia"/>
                <w:szCs w:val="20"/>
              </w:rPr>
            </w:pPr>
            <w:r>
              <w:rPr>
                <w:rFonts w:asciiTheme="majorEastAsia" w:eastAsiaTheme="majorEastAsia" w:hAnsiTheme="majorEastAsia" w:hint="eastAsia"/>
                <w:szCs w:val="20"/>
              </w:rPr>
              <w:t>県から情報提供</w:t>
            </w:r>
          </w:p>
        </w:tc>
      </w:tr>
      <w:bookmarkEnd w:id="1"/>
    </w:tbl>
    <w:p w14:paraId="094AB505" w14:textId="6994D7DA" w:rsidR="002E6FB6" w:rsidRDefault="002E6FB6" w:rsidP="002E65B8">
      <w:pPr>
        <w:widowControl/>
        <w:jc w:val="right"/>
        <w:rPr>
          <w:rFonts w:asciiTheme="majorEastAsia" w:eastAsiaTheme="majorEastAsia" w:hAnsiTheme="majorEastAsia"/>
          <w:szCs w:val="20"/>
        </w:rPr>
      </w:pPr>
    </w:p>
    <w:p w14:paraId="0E29B71E" w14:textId="77777777" w:rsidR="002E6FB6" w:rsidRDefault="002E6FB6">
      <w:pPr>
        <w:widowControl/>
        <w:jc w:val="left"/>
        <w:rPr>
          <w:rFonts w:asciiTheme="majorEastAsia" w:eastAsiaTheme="majorEastAsia" w:hAnsiTheme="majorEastAsia"/>
          <w:szCs w:val="20"/>
        </w:rPr>
      </w:pPr>
      <w:r>
        <w:rPr>
          <w:rFonts w:asciiTheme="majorEastAsia" w:eastAsiaTheme="majorEastAsia" w:hAnsiTheme="majorEastAsia"/>
          <w:szCs w:val="20"/>
        </w:rPr>
        <w:br w:type="page"/>
      </w:r>
    </w:p>
    <w:p w14:paraId="6C393435" w14:textId="77777777" w:rsidR="002E6FB6" w:rsidRDefault="002E6FB6" w:rsidP="00186E39">
      <w:pPr>
        <w:widowControl/>
        <w:ind w:right="800"/>
        <w:rPr>
          <w:rFonts w:asciiTheme="majorEastAsia" w:eastAsiaTheme="majorEastAsia" w:hAnsiTheme="majorEastAsia"/>
          <w:szCs w:val="20"/>
        </w:rPr>
      </w:pPr>
    </w:p>
    <w:p w14:paraId="7DB2BE7B" w14:textId="77777777" w:rsidR="00532089" w:rsidRDefault="00532089" w:rsidP="002E65B8">
      <w:pPr>
        <w:widowControl/>
        <w:jc w:val="center"/>
        <w:rPr>
          <w:rFonts w:asciiTheme="majorEastAsia" w:eastAsiaTheme="majorEastAsia" w:hAnsiTheme="majorEastAsia"/>
          <w:b/>
          <w:sz w:val="24"/>
          <w:szCs w:val="20"/>
        </w:rPr>
      </w:pPr>
    </w:p>
    <w:p w14:paraId="3C90B7D5" w14:textId="2B87475B" w:rsidR="002E65B8" w:rsidRDefault="0094769B" w:rsidP="002E65B8">
      <w:pPr>
        <w:widowControl/>
        <w:jc w:val="center"/>
        <w:rPr>
          <w:rFonts w:asciiTheme="majorEastAsia" w:eastAsiaTheme="majorEastAsia" w:hAnsiTheme="majorEastAsia"/>
          <w:b/>
          <w:sz w:val="24"/>
          <w:szCs w:val="20"/>
        </w:rPr>
      </w:pPr>
      <w:r w:rsidRPr="0094769B">
        <w:rPr>
          <w:rFonts w:asciiTheme="majorEastAsia" w:eastAsiaTheme="majorEastAsia" w:hAnsiTheme="majorEastAsia" w:hint="eastAsia"/>
          <w:b/>
          <w:sz w:val="24"/>
          <w:szCs w:val="20"/>
        </w:rPr>
        <w:t>保健指導実践者育成研修</w:t>
      </w:r>
      <w:r w:rsidR="00B04698">
        <w:rPr>
          <w:rFonts w:asciiTheme="majorEastAsia" w:eastAsiaTheme="majorEastAsia" w:hAnsiTheme="majorEastAsia" w:hint="eastAsia"/>
          <w:b/>
          <w:sz w:val="24"/>
          <w:szCs w:val="20"/>
        </w:rPr>
        <w:t xml:space="preserve">  </w:t>
      </w:r>
      <w:r w:rsidR="00271ABD">
        <w:rPr>
          <w:rFonts w:asciiTheme="majorEastAsia" w:eastAsiaTheme="majorEastAsia" w:hAnsiTheme="majorEastAsia" w:hint="eastAsia"/>
          <w:b/>
          <w:sz w:val="24"/>
          <w:szCs w:val="20"/>
        </w:rPr>
        <w:t>WEB</w:t>
      </w:r>
      <w:r>
        <w:rPr>
          <w:rFonts w:asciiTheme="majorEastAsia" w:eastAsiaTheme="majorEastAsia" w:hAnsiTheme="majorEastAsia" w:hint="eastAsia"/>
          <w:b/>
          <w:sz w:val="24"/>
          <w:szCs w:val="20"/>
        </w:rPr>
        <w:t>研修</w:t>
      </w:r>
      <w:r w:rsidR="00271ABD">
        <w:rPr>
          <w:rFonts w:asciiTheme="majorEastAsia" w:eastAsiaTheme="majorEastAsia" w:hAnsiTheme="majorEastAsia" w:hint="eastAsia"/>
          <w:b/>
          <w:sz w:val="24"/>
          <w:szCs w:val="20"/>
        </w:rPr>
        <w:t>（１）知識編</w:t>
      </w:r>
      <w:r w:rsidR="0013449D">
        <w:rPr>
          <w:rFonts w:asciiTheme="majorEastAsia" w:eastAsiaTheme="majorEastAsia" w:hAnsiTheme="majorEastAsia" w:hint="eastAsia"/>
          <w:b/>
          <w:sz w:val="24"/>
          <w:szCs w:val="20"/>
        </w:rPr>
        <w:t>Ⅰ</w:t>
      </w:r>
    </w:p>
    <w:p w14:paraId="16E945B1" w14:textId="77777777" w:rsidR="002E65B8" w:rsidRPr="00EA51B0" w:rsidRDefault="002E65B8" w:rsidP="002E65B8">
      <w:pPr>
        <w:widowControl/>
        <w:jc w:val="right"/>
        <w:rPr>
          <w:rFonts w:asciiTheme="majorEastAsia" w:eastAsiaTheme="majorEastAsia" w:hAnsiTheme="majorEastAsia"/>
          <w:szCs w:val="20"/>
        </w:rPr>
      </w:pPr>
    </w:p>
    <w:p w14:paraId="0E234C94" w14:textId="039E66B7" w:rsidR="002E65B8" w:rsidRDefault="002E65B8" w:rsidP="002E65B8">
      <w:pPr>
        <w:rPr>
          <w:rFonts w:asciiTheme="majorEastAsia" w:eastAsiaTheme="majorEastAsia" w:hAnsiTheme="majorEastAsia"/>
          <w:szCs w:val="20"/>
        </w:rPr>
      </w:pPr>
      <w:r w:rsidRPr="00621859">
        <w:rPr>
          <w:rFonts w:asciiTheme="majorEastAsia" w:eastAsiaTheme="majorEastAsia" w:hAnsiTheme="majorEastAsia" w:hint="eastAsia"/>
          <w:szCs w:val="20"/>
        </w:rPr>
        <w:t>日　　時　：</w:t>
      </w:r>
      <w:r w:rsidR="002E6FB6">
        <w:rPr>
          <w:rFonts w:asciiTheme="majorEastAsia" w:eastAsiaTheme="majorEastAsia" w:hAnsiTheme="majorEastAsia"/>
          <w:szCs w:val="20"/>
        </w:rPr>
        <w:t xml:space="preserve"> </w:t>
      </w:r>
      <w:r w:rsidR="00532089">
        <w:rPr>
          <w:rFonts w:asciiTheme="majorEastAsia" w:eastAsiaTheme="majorEastAsia" w:hAnsiTheme="majorEastAsia" w:hint="eastAsia"/>
          <w:szCs w:val="20"/>
        </w:rPr>
        <w:t xml:space="preserve"> 2025年1月10日（金）13:30～16：30</w:t>
      </w:r>
    </w:p>
    <w:p w14:paraId="0D6F7B28" w14:textId="0A9EAC78" w:rsidR="00DE3193" w:rsidRPr="00621859" w:rsidRDefault="00DE3193" w:rsidP="00DE3193">
      <w:pPr>
        <w:rPr>
          <w:rFonts w:asciiTheme="majorEastAsia" w:eastAsiaTheme="majorEastAsia" w:hAnsiTheme="majorEastAsia"/>
          <w:szCs w:val="20"/>
        </w:rPr>
      </w:pPr>
      <w:r>
        <w:rPr>
          <w:rFonts w:asciiTheme="majorEastAsia" w:eastAsiaTheme="majorEastAsia" w:hAnsiTheme="majorEastAsia" w:hint="eastAsia"/>
          <w:szCs w:val="20"/>
        </w:rPr>
        <w:t>場　　所　：</w:t>
      </w:r>
      <w:r w:rsidR="004D2215">
        <w:rPr>
          <w:rFonts w:asciiTheme="majorEastAsia" w:eastAsiaTheme="majorEastAsia" w:hAnsiTheme="majorEastAsia" w:hint="eastAsia"/>
          <w:szCs w:val="20"/>
        </w:rPr>
        <w:t xml:space="preserve">　WEB</w:t>
      </w:r>
      <w:r w:rsidR="0094769B">
        <w:rPr>
          <w:rFonts w:asciiTheme="majorEastAsia" w:eastAsiaTheme="majorEastAsia" w:hAnsiTheme="majorEastAsia" w:hint="eastAsia"/>
          <w:szCs w:val="20"/>
        </w:rPr>
        <w:t>開催（Z</w:t>
      </w:r>
      <w:r w:rsidR="0094769B">
        <w:rPr>
          <w:rFonts w:asciiTheme="majorEastAsia" w:eastAsiaTheme="majorEastAsia" w:hAnsiTheme="majorEastAsia"/>
          <w:szCs w:val="20"/>
        </w:rPr>
        <w:t>oom</w:t>
      </w:r>
      <w:r w:rsidR="0094769B">
        <w:rPr>
          <w:rFonts w:asciiTheme="majorEastAsia" w:eastAsiaTheme="majorEastAsia" w:hAnsiTheme="majorEastAsia" w:hint="eastAsia"/>
          <w:szCs w:val="20"/>
        </w:rPr>
        <w:t>）</w:t>
      </w:r>
    </w:p>
    <w:p w14:paraId="7B3D82DC" w14:textId="07E7594E" w:rsidR="002E65B8" w:rsidRPr="00621859" w:rsidRDefault="002E65B8" w:rsidP="002E65B8">
      <w:pPr>
        <w:rPr>
          <w:rFonts w:asciiTheme="majorEastAsia" w:eastAsiaTheme="majorEastAsia" w:hAnsiTheme="majorEastAsia"/>
          <w:szCs w:val="20"/>
        </w:rPr>
      </w:pPr>
      <w:r w:rsidRPr="00271ABD">
        <w:rPr>
          <w:rFonts w:asciiTheme="majorEastAsia" w:eastAsiaTheme="majorEastAsia" w:hAnsiTheme="majorEastAsia" w:hint="eastAsia"/>
          <w:spacing w:val="58"/>
          <w:w w:val="95"/>
          <w:kern w:val="0"/>
          <w:szCs w:val="20"/>
          <w:fitText w:val="800" w:id="-992706560"/>
        </w:rPr>
        <w:t>対象</w:t>
      </w:r>
      <w:r w:rsidRPr="00271ABD">
        <w:rPr>
          <w:rFonts w:asciiTheme="majorEastAsia" w:eastAsiaTheme="majorEastAsia" w:hAnsiTheme="majorEastAsia" w:hint="eastAsia"/>
          <w:w w:val="95"/>
          <w:kern w:val="0"/>
          <w:szCs w:val="20"/>
          <w:fitText w:val="800" w:id="-992706560"/>
        </w:rPr>
        <w:t>者</w:t>
      </w:r>
      <w:r w:rsidRPr="00621859">
        <w:rPr>
          <w:rFonts w:asciiTheme="majorEastAsia" w:eastAsiaTheme="majorEastAsia" w:hAnsiTheme="majorEastAsia" w:hint="eastAsia"/>
          <w:szCs w:val="20"/>
        </w:rPr>
        <w:t xml:space="preserve">　：</w:t>
      </w:r>
      <w:r w:rsidR="00DB2A8B">
        <w:rPr>
          <w:rFonts w:asciiTheme="majorEastAsia" w:eastAsiaTheme="majorEastAsia" w:hAnsiTheme="majorEastAsia" w:hint="eastAsia"/>
          <w:szCs w:val="20"/>
        </w:rPr>
        <w:t xml:space="preserve">　</w:t>
      </w:r>
      <w:r w:rsidRPr="00621859">
        <w:rPr>
          <w:rFonts w:asciiTheme="majorEastAsia" w:eastAsiaTheme="majorEastAsia" w:hAnsiTheme="majorEastAsia" w:hint="eastAsia"/>
        </w:rPr>
        <w:t>保健指導に従事する支援者</w:t>
      </w:r>
    </w:p>
    <w:p w14:paraId="01D21B80" w14:textId="7EFB4086" w:rsidR="002E65B8" w:rsidRPr="00621859" w:rsidRDefault="002E65B8" w:rsidP="002E65B8">
      <w:pPr>
        <w:rPr>
          <w:rFonts w:asciiTheme="majorEastAsia" w:eastAsiaTheme="majorEastAsia" w:hAnsiTheme="majorEastAsia"/>
          <w:szCs w:val="20"/>
        </w:rPr>
      </w:pPr>
      <w:r w:rsidRPr="00271ABD">
        <w:rPr>
          <w:rFonts w:asciiTheme="majorEastAsia" w:eastAsiaTheme="majorEastAsia" w:hAnsiTheme="majorEastAsia" w:hint="eastAsia"/>
          <w:spacing w:val="200"/>
          <w:kern w:val="0"/>
          <w:szCs w:val="20"/>
          <w:fitText w:val="800" w:id="-992706559"/>
        </w:rPr>
        <w:t>講</w:t>
      </w:r>
      <w:r w:rsidRPr="00271ABD">
        <w:rPr>
          <w:rFonts w:asciiTheme="majorEastAsia" w:eastAsiaTheme="majorEastAsia" w:hAnsiTheme="majorEastAsia" w:hint="eastAsia"/>
          <w:kern w:val="0"/>
          <w:szCs w:val="20"/>
          <w:fitText w:val="800" w:id="-992706559"/>
        </w:rPr>
        <w:t>師</w:t>
      </w:r>
      <w:r w:rsidRPr="00621859">
        <w:rPr>
          <w:rFonts w:asciiTheme="majorEastAsia" w:eastAsiaTheme="majorEastAsia" w:hAnsiTheme="majorEastAsia" w:hint="eastAsia"/>
          <w:szCs w:val="20"/>
        </w:rPr>
        <w:t xml:space="preserve">　：</w:t>
      </w:r>
      <w:r w:rsidR="00DB2A8B">
        <w:rPr>
          <w:rFonts w:asciiTheme="majorEastAsia" w:eastAsiaTheme="majorEastAsia" w:hAnsiTheme="majorEastAsia" w:hint="eastAsia"/>
          <w:szCs w:val="20"/>
        </w:rPr>
        <w:t xml:space="preserve">　</w:t>
      </w:r>
      <w:r w:rsidRPr="00621859">
        <w:rPr>
          <w:rFonts w:asciiTheme="majorEastAsia" w:eastAsiaTheme="majorEastAsia" w:hAnsiTheme="majorEastAsia" w:hint="eastAsia"/>
          <w:szCs w:val="20"/>
        </w:rPr>
        <w:t>合同会社生活習慣病予防研究センター　代表　岡山明（医師、医学博士）</w:t>
      </w:r>
    </w:p>
    <w:p w14:paraId="43E9E053" w14:textId="052D1513" w:rsidR="002E6FB6" w:rsidRDefault="002E65B8" w:rsidP="002E65B8">
      <w:pPr>
        <w:rPr>
          <w:rFonts w:asciiTheme="majorEastAsia" w:eastAsiaTheme="majorEastAsia" w:hAnsiTheme="majorEastAsia"/>
          <w:szCs w:val="20"/>
        </w:rPr>
      </w:pPr>
      <w:r w:rsidRPr="002C0DA7">
        <w:rPr>
          <w:rFonts w:asciiTheme="majorEastAsia" w:eastAsiaTheme="majorEastAsia" w:hAnsiTheme="majorEastAsia" w:hint="eastAsia"/>
          <w:szCs w:val="20"/>
        </w:rPr>
        <w:t>到達目標　：</w:t>
      </w:r>
      <w:r w:rsidR="00DB2A8B">
        <w:rPr>
          <w:rFonts w:asciiTheme="majorEastAsia" w:eastAsiaTheme="majorEastAsia" w:hAnsiTheme="majorEastAsia" w:hint="eastAsia"/>
          <w:szCs w:val="20"/>
        </w:rPr>
        <w:t xml:space="preserve">　</w:t>
      </w:r>
      <w:r w:rsidR="00532089">
        <w:rPr>
          <w:rFonts w:asciiTheme="majorEastAsia" w:eastAsiaTheme="majorEastAsia" w:hAnsiTheme="majorEastAsia" w:hint="eastAsia"/>
          <w:szCs w:val="20"/>
        </w:rPr>
        <w:t>脂質異常</w:t>
      </w:r>
      <w:r w:rsidR="002E6FB6">
        <w:rPr>
          <w:rFonts w:asciiTheme="majorEastAsia" w:eastAsiaTheme="majorEastAsia" w:hAnsiTheme="majorEastAsia" w:hint="eastAsia"/>
          <w:szCs w:val="20"/>
        </w:rPr>
        <w:t>の</w:t>
      </w:r>
      <w:r w:rsidR="00F17D75">
        <w:rPr>
          <w:rFonts w:asciiTheme="majorEastAsia" w:eastAsiaTheme="majorEastAsia" w:hAnsiTheme="majorEastAsia" w:hint="eastAsia"/>
          <w:szCs w:val="20"/>
        </w:rPr>
        <w:t>病態と</w:t>
      </w:r>
      <w:r w:rsidR="002E6FB6">
        <w:rPr>
          <w:rFonts w:asciiTheme="majorEastAsia" w:eastAsiaTheme="majorEastAsia" w:hAnsiTheme="majorEastAsia" w:hint="eastAsia"/>
          <w:szCs w:val="20"/>
        </w:rPr>
        <w:t>リスクについての基本的理解</w:t>
      </w:r>
    </w:p>
    <w:p w14:paraId="7475AE6D" w14:textId="09C0A31C" w:rsidR="002E65B8" w:rsidRDefault="00532089" w:rsidP="002E6FB6">
      <w:pPr>
        <w:ind w:firstLineChars="700" w:firstLine="1400"/>
        <w:rPr>
          <w:rFonts w:asciiTheme="majorEastAsia" w:eastAsiaTheme="majorEastAsia" w:hAnsiTheme="majorEastAsia"/>
          <w:szCs w:val="20"/>
        </w:rPr>
      </w:pPr>
      <w:r>
        <w:rPr>
          <w:rFonts w:asciiTheme="majorEastAsia" w:eastAsiaTheme="majorEastAsia" w:hAnsiTheme="majorEastAsia" w:hint="eastAsia"/>
          <w:szCs w:val="20"/>
        </w:rPr>
        <w:t>脂質異常</w:t>
      </w:r>
      <w:r w:rsidR="002E6FB6">
        <w:rPr>
          <w:rFonts w:asciiTheme="majorEastAsia" w:eastAsiaTheme="majorEastAsia" w:hAnsiTheme="majorEastAsia" w:hint="eastAsia"/>
          <w:szCs w:val="20"/>
        </w:rPr>
        <w:t>と関連する生活習慣関する基本知識を学ぶ</w:t>
      </w:r>
    </w:p>
    <w:p w14:paraId="2877BFF3" w14:textId="07AA76FE" w:rsidR="002E6FB6" w:rsidRPr="002C0DA7" w:rsidRDefault="00532089" w:rsidP="002E6FB6">
      <w:pPr>
        <w:ind w:firstLineChars="700" w:firstLine="1400"/>
        <w:rPr>
          <w:rFonts w:asciiTheme="majorEastAsia" w:eastAsiaTheme="majorEastAsia" w:hAnsiTheme="majorEastAsia"/>
          <w:szCs w:val="20"/>
        </w:rPr>
      </w:pPr>
      <w:r>
        <w:rPr>
          <w:rFonts w:asciiTheme="majorEastAsia" w:eastAsiaTheme="majorEastAsia" w:hAnsiTheme="majorEastAsia" w:hint="eastAsia"/>
          <w:szCs w:val="20"/>
        </w:rPr>
        <w:t>脂質異常</w:t>
      </w:r>
      <w:r w:rsidR="002E6FB6">
        <w:rPr>
          <w:rFonts w:asciiTheme="majorEastAsia" w:eastAsiaTheme="majorEastAsia" w:hAnsiTheme="majorEastAsia" w:hint="eastAsia"/>
          <w:szCs w:val="20"/>
        </w:rPr>
        <w:t>の基本的な治療方針について学ぶ</w:t>
      </w:r>
    </w:p>
    <w:p w14:paraId="4730F091" w14:textId="10EA8513" w:rsidR="00DB2A8B" w:rsidRDefault="00B63ED5" w:rsidP="00E65A22">
      <w:pPr>
        <w:ind w:left="1600" w:hangingChars="800" w:hanging="1600"/>
        <w:rPr>
          <w:rFonts w:asciiTheme="majorEastAsia" w:eastAsiaTheme="majorEastAsia" w:hAnsiTheme="majorEastAsia"/>
          <w:szCs w:val="20"/>
        </w:rPr>
      </w:pPr>
      <w:r w:rsidRPr="002C0DA7">
        <w:rPr>
          <w:rFonts w:asciiTheme="majorEastAsia" w:eastAsiaTheme="majorEastAsia" w:hAnsiTheme="majorEastAsia"/>
          <w:szCs w:val="20"/>
        </w:rPr>
        <w:t xml:space="preserve">　　　　　　　</w:t>
      </w:r>
      <w:r w:rsidR="002E6FB6">
        <w:rPr>
          <w:rFonts w:asciiTheme="majorEastAsia" w:eastAsiaTheme="majorEastAsia" w:hAnsiTheme="majorEastAsia" w:hint="eastAsia"/>
          <w:szCs w:val="20"/>
        </w:rPr>
        <w:t>効果的な説明のためのポイントをクイズを通じて学ぶ</w:t>
      </w:r>
    </w:p>
    <w:p w14:paraId="68D86D80" w14:textId="0B13FBC9" w:rsidR="00186F58" w:rsidRDefault="002E65B8" w:rsidP="00DB2A8B">
      <w:pPr>
        <w:ind w:left="1400" w:hangingChars="700" w:hanging="1400"/>
        <w:rPr>
          <w:rFonts w:asciiTheme="majorEastAsia" w:eastAsiaTheme="majorEastAsia" w:hAnsiTheme="majorEastAsia"/>
          <w:szCs w:val="20"/>
        </w:rPr>
      </w:pPr>
      <w:r w:rsidRPr="002C0DA7">
        <w:rPr>
          <w:rFonts w:asciiTheme="majorEastAsia" w:eastAsiaTheme="majorEastAsia" w:hAnsiTheme="majorEastAsia" w:hint="eastAsia"/>
          <w:szCs w:val="20"/>
        </w:rPr>
        <w:t>開催趣旨　：</w:t>
      </w:r>
      <w:r w:rsidR="00186F58">
        <w:rPr>
          <w:rFonts w:asciiTheme="majorEastAsia" w:eastAsiaTheme="majorEastAsia" w:hAnsiTheme="majorEastAsia" w:hint="eastAsia"/>
          <w:szCs w:val="20"/>
        </w:rPr>
        <w:t xml:space="preserve">　</w:t>
      </w:r>
      <w:r w:rsidR="00532089">
        <w:rPr>
          <w:rFonts w:asciiTheme="majorEastAsia" w:eastAsiaTheme="majorEastAsia" w:hAnsiTheme="majorEastAsia" w:hint="eastAsia"/>
          <w:szCs w:val="20"/>
        </w:rPr>
        <w:t>脂質異常</w:t>
      </w:r>
      <w:r w:rsidR="002E6FB6">
        <w:rPr>
          <w:rFonts w:asciiTheme="majorEastAsia" w:eastAsiaTheme="majorEastAsia" w:hAnsiTheme="majorEastAsia" w:hint="eastAsia"/>
          <w:szCs w:val="20"/>
        </w:rPr>
        <w:t>に関する基本的知識をビデオ講義とその内容をクイズにしたものの解説を通じて高血圧</w:t>
      </w:r>
    </w:p>
    <w:p w14:paraId="524CDCD7" w14:textId="0C3F0611" w:rsidR="002E65B8" w:rsidRDefault="002E6FB6" w:rsidP="00186F58">
      <w:pPr>
        <w:ind w:leftChars="700" w:left="1400"/>
        <w:rPr>
          <w:rFonts w:asciiTheme="majorEastAsia" w:eastAsiaTheme="majorEastAsia" w:hAnsiTheme="majorEastAsia"/>
          <w:szCs w:val="20"/>
        </w:rPr>
      </w:pPr>
      <w:r>
        <w:rPr>
          <w:rFonts w:asciiTheme="majorEastAsia" w:eastAsiaTheme="majorEastAsia" w:hAnsiTheme="majorEastAsia" w:hint="eastAsia"/>
          <w:szCs w:val="20"/>
        </w:rPr>
        <w:t>の保健指導に必要な内容を学ぶ</w:t>
      </w:r>
    </w:p>
    <w:p w14:paraId="095F98B7" w14:textId="77777777" w:rsidR="002E65B8" w:rsidRPr="00621859" w:rsidRDefault="002E65B8" w:rsidP="002E65B8">
      <w:pPr>
        <w:rPr>
          <w:rFonts w:asciiTheme="majorEastAsia" w:eastAsiaTheme="majorEastAsia" w:hAnsiTheme="majorEastAsia"/>
          <w:szCs w:val="20"/>
        </w:rPr>
      </w:pPr>
    </w:p>
    <w:tbl>
      <w:tblPr>
        <w:tblStyle w:val="a3"/>
        <w:tblW w:w="0" w:type="auto"/>
        <w:tblLook w:val="04A0" w:firstRow="1" w:lastRow="0" w:firstColumn="1" w:lastColumn="0" w:noHBand="0" w:noVBand="1"/>
      </w:tblPr>
      <w:tblGrid>
        <w:gridCol w:w="2376"/>
        <w:gridCol w:w="7536"/>
      </w:tblGrid>
      <w:tr w:rsidR="002E65B8" w:rsidRPr="00621859" w14:paraId="3F965A55" w14:textId="77777777" w:rsidTr="000E5B9B">
        <w:trPr>
          <w:trHeight w:val="517"/>
        </w:trPr>
        <w:tc>
          <w:tcPr>
            <w:tcW w:w="2376" w:type="dxa"/>
          </w:tcPr>
          <w:p w14:paraId="33725735" w14:textId="77777777" w:rsidR="002E65B8" w:rsidRPr="00621859" w:rsidRDefault="002E65B8" w:rsidP="000E5B9B">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時　　　間</w:t>
            </w:r>
          </w:p>
        </w:tc>
        <w:tc>
          <w:tcPr>
            <w:tcW w:w="7536" w:type="dxa"/>
          </w:tcPr>
          <w:p w14:paraId="448864F8" w14:textId="77777777" w:rsidR="002E65B8" w:rsidRPr="00621859" w:rsidRDefault="002E65B8" w:rsidP="000E5B9B">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内　　　容</w:t>
            </w:r>
          </w:p>
        </w:tc>
      </w:tr>
      <w:tr w:rsidR="002E65B8" w:rsidRPr="003C48AB" w14:paraId="16DDC28E" w14:textId="77777777" w:rsidTr="000E5B9B">
        <w:trPr>
          <w:trHeight w:val="517"/>
        </w:trPr>
        <w:tc>
          <w:tcPr>
            <w:tcW w:w="2376" w:type="dxa"/>
          </w:tcPr>
          <w:p w14:paraId="0614395D" w14:textId="1B30C904" w:rsidR="002E65B8" w:rsidRPr="00621859" w:rsidRDefault="002E6FB6" w:rsidP="000E5B9B">
            <w:pPr>
              <w:rPr>
                <w:rFonts w:asciiTheme="majorEastAsia" w:eastAsiaTheme="majorEastAsia" w:hAnsiTheme="majorEastAsia"/>
                <w:szCs w:val="20"/>
                <w:lang w:eastAsia="zh-TW"/>
              </w:rPr>
            </w:pPr>
            <w:r>
              <w:rPr>
                <w:rFonts w:asciiTheme="majorEastAsia" w:eastAsiaTheme="majorEastAsia" w:hAnsiTheme="majorEastAsia" w:hint="eastAsia"/>
                <w:szCs w:val="20"/>
              </w:rPr>
              <w:t>13</w:t>
            </w:r>
            <w:r w:rsidR="002D7F9F">
              <w:rPr>
                <w:rFonts w:asciiTheme="majorEastAsia" w:eastAsiaTheme="majorEastAsia" w:hAnsiTheme="majorEastAsia" w:hint="eastAsia"/>
                <w:szCs w:val="20"/>
              </w:rPr>
              <w:t>:</w:t>
            </w:r>
            <w:r w:rsidR="002E65B8">
              <w:rPr>
                <w:rFonts w:asciiTheme="majorEastAsia" w:eastAsiaTheme="majorEastAsia" w:hAnsiTheme="majorEastAsia" w:hint="eastAsia"/>
                <w:szCs w:val="20"/>
              </w:rPr>
              <w:t>30</w:t>
            </w:r>
            <w:r w:rsidR="002E65B8" w:rsidRPr="00621859">
              <w:rPr>
                <w:rFonts w:asciiTheme="majorEastAsia" w:eastAsiaTheme="majorEastAsia" w:hAnsiTheme="majorEastAsia" w:hint="eastAsia"/>
                <w:szCs w:val="20"/>
                <w:lang w:eastAsia="zh-TW"/>
              </w:rPr>
              <w:t>～1</w:t>
            </w:r>
            <w:r>
              <w:rPr>
                <w:rFonts w:asciiTheme="majorEastAsia" w:eastAsiaTheme="majorEastAsia" w:hAnsiTheme="majorEastAsia" w:hint="eastAsia"/>
                <w:szCs w:val="20"/>
              </w:rPr>
              <w:t>5</w:t>
            </w:r>
            <w:r w:rsidR="002D7F9F">
              <w:rPr>
                <w:rFonts w:asciiTheme="majorEastAsia" w:eastAsiaTheme="majorEastAsia" w:hAnsiTheme="majorEastAsia" w:hint="eastAsia"/>
                <w:szCs w:val="20"/>
              </w:rPr>
              <w:t>:</w:t>
            </w:r>
            <w:r w:rsidR="002E65B8">
              <w:rPr>
                <w:rFonts w:asciiTheme="majorEastAsia" w:eastAsiaTheme="majorEastAsia" w:hAnsiTheme="majorEastAsia" w:hint="eastAsia"/>
                <w:szCs w:val="20"/>
              </w:rPr>
              <w:t>00</w:t>
            </w:r>
          </w:p>
          <w:p w14:paraId="50E94707" w14:textId="77777777" w:rsidR="002E65B8" w:rsidRPr="00621859" w:rsidRDefault="002E65B8" w:rsidP="000E5B9B">
            <w:pPr>
              <w:rPr>
                <w:rFonts w:asciiTheme="majorEastAsia" w:eastAsiaTheme="majorEastAsia" w:hAnsiTheme="majorEastAsia"/>
                <w:szCs w:val="20"/>
                <w:lang w:eastAsia="zh-TW"/>
              </w:rPr>
            </w:pPr>
            <w:r>
              <w:rPr>
                <w:rFonts w:asciiTheme="majorEastAsia" w:eastAsiaTheme="majorEastAsia" w:hAnsiTheme="majorEastAsia" w:hint="eastAsia"/>
                <w:szCs w:val="20"/>
              </w:rPr>
              <w:t>90</w:t>
            </w:r>
            <w:r w:rsidRPr="00621859">
              <w:rPr>
                <w:rFonts w:asciiTheme="majorEastAsia" w:eastAsiaTheme="majorEastAsia" w:hAnsiTheme="majorEastAsia" w:hint="eastAsia"/>
                <w:szCs w:val="20"/>
                <w:lang w:eastAsia="zh-TW"/>
              </w:rPr>
              <w:t>分</w:t>
            </w:r>
          </w:p>
          <w:p w14:paraId="38EE2DA1" w14:textId="77777777" w:rsidR="002E65B8" w:rsidRPr="00621859" w:rsidRDefault="002E65B8" w:rsidP="00DB2A8B">
            <w:pPr>
              <w:rPr>
                <w:rFonts w:asciiTheme="majorEastAsia" w:eastAsiaTheme="majorEastAsia" w:hAnsiTheme="majorEastAsia"/>
                <w:szCs w:val="20"/>
              </w:rPr>
            </w:pPr>
          </w:p>
        </w:tc>
        <w:tc>
          <w:tcPr>
            <w:tcW w:w="7536" w:type="dxa"/>
          </w:tcPr>
          <w:p w14:paraId="614D7C51" w14:textId="46AB5A27" w:rsidR="00DB2A8B" w:rsidRPr="002E6FB6" w:rsidRDefault="00DB2A8B" w:rsidP="000E5B9B">
            <w:pPr>
              <w:rPr>
                <w:rFonts w:asciiTheme="majorEastAsia" w:eastAsiaTheme="majorEastAsia" w:hAnsiTheme="majorEastAsia"/>
                <w:color w:val="1F497D" w:themeColor="text2"/>
                <w:szCs w:val="20"/>
              </w:rPr>
            </w:pPr>
            <w:r w:rsidRPr="002E6FB6">
              <w:rPr>
                <w:rFonts w:asciiTheme="majorEastAsia" w:eastAsiaTheme="majorEastAsia" w:hAnsiTheme="majorEastAsia" w:hint="eastAsia"/>
                <w:szCs w:val="20"/>
                <w:lang w:eastAsia="zh-TW"/>
              </w:rPr>
              <w:t>【講義】</w:t>
            </w:r>
            <w:r w:rsidR="00D279B5" w:rsidRPr="002E6FB6">
              <w:rPr>
                <w:rFonts w:asciiTheme="majorEastAsia" w:eastAsiaTheme="majorEastAsia" w:hAnsiTheme="majorEastAsia" w:hint="eastAsia"/>
                <w:szCs w:val="20"/>
              </w:rPr>
              <w:t xml:space="preserve">　</w:t>
            </w:r>
            <w:r w:rsidR="00532089">
              <w:rPr>
                <w:rFonts w:asciiTheme="majorEastAsia" w:eastAsiaTheme="majorEastAsia" w:hAnsiTheme="majorEastAsia" w:hint="eastAsia"/>
                <w:szCs w:val="20"/>
              </w:rPr>
              <w:t>脂質異常</w:t>
            </w:r>
            <w:r w:rsidR="002E6FB6" w:rsidRPr="002E6FB6">
              <w:rPr>
                <w:rFonts w:asciiTheme="majorEastAsia" w:eastAsiaTheme="majorEastAsia" w:hAnsiTheme="majorEastAsia" w:hint="eastAsia"/>
                <w:color w:val="1F497D" w:themeColor="text2"/>
                <w:szCs w:val="20"/>
              </w:rPr>
              <w:t>の</w:t>
            </w:r>
            <w:r w:rsidR="002E6FB6" w:rsidRPr="0013449D">
              <w:rPr>
                <w:rFonts w:asciiTheme="majorEastAsia" w:eastAsiaTheme="majorEastAsia" w:hAnsiTheme="majorEastAsia" w:hint="eastAsia"/>
                <w:szCs w:val="20"/>
              </w:rPr>
              <w:t>疫学と保健指導のポイント</w:t>
            </w:r>
          </w:p>
          <w:p w14:paraId="4AC9E43E" w14:textId="0A3DC695" w:rsidR="00FE324D" w:rsidRDefault="002E6FB6" w:rsidP="00271ABD">
            <w:pPr>
              <w:rPr>
                <w:rFonts w:asciiTheme="majorEastAsia" w:eastAsiaTheme="majorEastAsia" w:hAnsiTheme="majorEastAsia"/>
              </w:rPr>
            </w:pPr>
            <w:r>
              <w:rPr>
                <w:rFonts w:asciiTheme="majorEastAsia" w:eastAsiaTheme="majorEastAsia" w:hAnsiTheme="majorEastAsia" w:hint="eastAsia"/>
              </w:rPr>
              <w:t xml:space="preserve">　</w:t>
            </w:r>
            <w:r w:rsidR="00532089">
              <w:rPr>
                <w:rFonts w:asciiTheme="majorEastAsia" w:eastAsiaTheme="majorEastAsia" w:hAnsiTheme="majorEastAsia" w:hint="eastAsia"/>
              </w:rPr>
              <w:t>脂質異常</w:t>
            </w:r>
            <w:r>
              <w:rPr>
                <w:rFonts w:asciiTheme="majorEastAsia" w:eastAsiaTheme="majorEastAsia" w:hAnsiTheme="majorEastAsia" w:hint="eastAsia"/>
              </w:rPr>
              <w:t>リスクの考え方と保健指導・治療の考え方</w:t>
            </w:r>
          </w:p>
          <w:p w14:paraId="0EB6D388" w14:textId="17F64812" w:rsidR="002E6FB6" w:rsidRPr="002E6FB6" w:rsidRDefault="002E6FB6" w:rsidP="00271ABD">
            <w:pPr>
              <w:rPr>
                <w:rFonts w:asciiTheme="majorEastAsia" w:eastAsiaTheme="majorEastAsia" w:hAnsiTheme="majorEastAsia"/>
              </w:rPr>
            </w:pPr>
            <w:r>
              <w:rPr>
                <w:rFonts w:asciiTheme="majorEastAsia" w:eastAsiaTheme="majorEastAsia" w:hAnsiTheme="majorEastAsia" w:hint="eastAsia"/>
              </w:rPr>
              <w:t xml:space="preserve">　</w:t>
            </w:r>
            <w:r w:rsidR="00532089">
              <w:rPr>
                <w:rFonts w:asciiTheme="majorEastAsia" w:eastAsiaTheme="majorEastAsia" w:hAnsiTheme="majorEastAsia" w:hint="eastAsia"/>
              </w:rPr>
              <w:t>脂質異常</w:t>
            </w:r>
            <w:r>
              <w:rPr>
                <w:rFonts w:asciiTheme="majorEastAsia" w:eastAsiaTheme="majorEastAsia" w:hAnsiTheme="majorEastAsia" w:hint="eastAsia"/>
              </w:rPr>
              <w:t>と関連する主な生活習慣</w:t>
            </w:r>
          </w:p>
        </w:tc>
      </w:tr>
      <w:tr w:rsidR="002E65B8" w:rsidRPr="003C48AB" w14:paraId="6D1D801E" w14:textId="77777777" w:rsidTr="000E5B9B">
        <w:trPr>
          <w:trHeight w:val="517"/>
        </w:trPr>
        <w:tc>
          <w:tcPr>
            <w:tcW w:w="2376" w:type="dxa"/>
          </w:tcPr>
          <w:p w14:paraId="63E2F7AE" w14:textId="25A000A5" w:rsidR="00BD5925" w:rsidRPr="00BA0A2A" w:rsidRDefault="00BD5925" w:rsidP="00BD5925">
            <w:pPr>
              <w:rPr>
                <w:rFonts w:asciiTheme="majorEastAsia" w:eastAsiaTheme="majorEastAsia" w:hAnsiTheme="majorEastAsia"/>
                <w:szCs w:val="20"/>
              </w:rPr>
            </w:pPr>
            <w:r>
              <w:rPr>
                <w:rFonts w:asciiTheme="majorEastAsia" w:eastAsiaTheme="majorEastAsia" w:hAnsiTheme="majorEastAsia" w:hint="eastAsia"/>
                <w:szCs w:val="20"/>
              </w:rPr>
              <w:t>15</w:t>
            </w:r>
            <w:r w:rsidR="002D7F9F">
              <w:rPr>
                <w:rFonts w:asciiTheme="majorEastAsia" w:eastAsiaTheme="majorEastAsia" w:hAnsiTheme="majorEastAsia" w:hint="eastAsia"/>
                <w:szCs w:val="20"/>
              </w:rPr>
              <w:t>:</w:t>
            </w:r>
            <w:r>
              <w:rPr>
                <w:rFonts w:asciiTheme="majorEastAsia" w:eastAsiaTheme="majorEastAsia" w:hAnsiTheme="majorEastAsia" w:hint="eastAsia"/>
                <w:szCs w:val="20"/>
              </w:rPr>
              <w:t>00</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15</w:t>
            </w:r>
            <w:r w:rsidR="002D7F9F">
              <w:rPr>
                <w:rFonts w:asciiTheme="majorEastAsia" w:eastAsiaTheme="majorEastAsia" w:hAnsiTheme="majorEastAsia" w:hint="eastAsia"/>
                <w:szCs w:val="20"/>
              </w:rPr>
              <w:t>:</w:t>
            </w:r>
            <w:r>
              <w:rPr>
                <w:rFonts w:asciiTheme="majorEastAsia" w:eastAsiaTheme="majorEastAsia" w:hAnsiTheme="majorEastAsia" w:hint="eastAsia"/>
                <w:szCs w:val="20"/>
              </w:rPr>
              <w:t>10</w:t>
            </w:r>
          </w:p>
          <w:p w14:paraId="6BBBBB96" w14:textId="1544B34B" w:rsidR="002E65B8" w:rsidRPr="00BA0A2A" w:rsidRDefault="00BD5925" w:rsidP="00BD5925">
            <w:pPr>
              <w:rPr>
                <w:rFonts w:asciiTheme="majorEastAsia" w:eastAsiaTheme="majorEastAsia" w:hAnsiTheme="majorEastAsia"/>
                <w:szCs w:val="20"/>
              </w:rPr>
            </w:pPr>
            <w:r>
              <w:rPr>
                <w:rFonts w:asciiTheme="majorEastAsia" w:eastAsiaTheme="majorEastAsia" w:hAnsiTheme="majorEastAsia" w:hint="eastAsia"/>
                <w:szCs w:val="20"/>
              </w:rPr>
              <w:t>10</w:t>
            </w:r>
            <w:r w:rsidRPr="00BA0A2A">
              <w:rPr>
                <w:rFonts w:asciiTheme="majorEastAsia" w:eastAsiaTheme="majorEastAsia" w:hAnsiTheme="majorEastAsia"/>
                <w:szCs w:val="20"/>
              </w:rPr>
              <w:t>分</w:t>
            </w:r>
          </w:p>
        </w:tc>
        <w:tc>
          <w:tcPr>
            <w:tcW w:w="7536" w:type="dxa"/>
            <w:vAlign w:val="center"/>
          </w:tcPr>
          <w:p w14:paraId="1C185910" w14:textId="77777777" w:rsidR="002E65B8" w:rsidRPr="003C48AB" w:rsidRDefault="002E65B8" w:rsidP="000E5B9B">
            <w:pPr>
              <w:rPr>
                <w:rFonts w:asciiTheme="majorEastAsia" w:eastAsiaTheme="majorEastAsia" w:hAnsiTheme="majorEastAsia"/>
                <w:szCs w:val="20"/>
              </w:rPr>
            </w:pPr>
            <w:r w:rsidRPr="003C48AB">
              <w:rPr>
                <w:rFonts w:asciiTheme="majorEastAsia" w:eastAsiaTheme="majorEastAsia" w:hAnsiTheme="majorEastAsia" w:hint="eastAsia"/>
                <w:szCs w:val="20"/>
              </w:rPr>
              <w:t>休憩</w:t>
            </w:r>
          </w:p>
        </w:tc>
      </w:tr>
      <w:tr w:rsidR="002E65B8" w:rsidRPr="003C48AB" w14:paraId="63F4E395" w14:textId="77777777" w:rsidTr="000E5B9B">
        <w:trPr>
          <w:trHeight w:val="517"/>
        </w:trPr>
        <w:tc>
          <w:tcPr>
            <w:tcW w:w="2376" w:type="dxa"/>
          </w:tcPr>
          <w:p w14:paraId="1FC8FFC7" w14:textId="3E6F563A" w:rsidR="002E65B8" w:rsidRPr="00BA0A2A" w:rsidRDefault="002E65B8" w:rsidP="000E5B9B">
            <w:pPr>
              <w:rPr>
                <w:rFonts w:asciiTheme="majorEastAsia" w:eastAsiaTheme="majorEastAsia" w:hAnsiTheme="majorEastAsia"/>
                <w:szCs w:val="20"/>
              </w:rPr>
            </w:pPr>
            <w:r>
              <w:rPr>
                <w:rFonts w:asciiTheme="majorEastAsia" w:eastAsiaTheme="majorEastAsia" w:hAnsiTheme="majorEastAsia" w:hint="eastAsia"/>
                <w:szCs w:val="20"/>
              </w:rPr>
              <w:t>1</w:t>
            </w:r>
            <w:r w:rsidR="002E6FB6">
              <w:rPr>
                <w:rFonts w:asciiTheme="majorEastAsia" w:eastAsiaTheme="majorEastAsia" w:hAnsiTheme="majorEastAsia" w:hint="eastAsia"/>
                <w:szCs w:val="20"/>
              </w:rPr>
              <w:t>5</w:t>
            </w:r>
            <w:r w:rsidR="002D7F9F">
              <w:rPr>
                <w:rFonts w:asciiTheme="majorEastAsia" w:eastAsiaTheme="majorEastAsia" w:hAnsiTheme="majorEastAsia" w:hint="eastAsia"/>
                <w:szCs w:val="20"/>
              </w:rPr>
              <w:t>:</w:t>
            </w:r>
            <w:r w:rsidR="002E6FB6">
              <w:rPr>
                <w:rFonts w:asciiTheme="majorEastAsia" w:eastAsiaTheme="majorEastAsia" w:hAnsiTheme="majorEastAsia" w:hint="eastAsia"/>
                <w:szCs w:val="20"/>
              </w:rPr>
              <w:t>1</w:t>
            </w:r>
            <w:r>
              <w:rPr>
                <w:rFonts w:asciiTheme="majorEastAsia" w:eastAsiaTheme="majorEastAsia" w:hAnsiTheme="majorEastAsia" w:hint="eastAsia"/>
                <w:szCs w:val="20"/>
              </w:rPr>
              <w:t>0</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1</w:t>
            </w:r>
            <w:r w:rsidR="002E6FB6">
              <w:rPr>
                <w:rFonts w:asciiTheme="majorEastAsia" w:eastAsiaTheme="majorEastAsia" w:hAnsiTheme="majorEastAsia" w:hint="eastAsia"/>
                <w:szCs w:val="20"/>
              </w:rPr>
              <w:t>6</w:t>
            </w:r>
            <w:r w:rsidR="002D7F9F">
              <w:rPr>
                <w:rFonts w:asciiTheme="majorEastAsia" w:eastAsiaTheme="majorEastAsia" w:hAnsiTheme="majorEastAsia" w:hint="eastAsia"/>
                <w:szCs w:val="20"/>
              </w:rPr>
              <w:t>:</w:t>
            </w:r>
            <w:r w:rsidR="00F17D75">
              <w:rPr>
                <w:rFonts w:asciiTheme="majorEastAsia" w:eastAsiaTheme="majorEastAsia" w:hAnsiTheme="majorEastAsia" w:hint="eastAsia"/>
                <w:szCs w:val="20"/>
              </w:rPr>
              <w:t>1</w:t>
            </w:r>
            <w:r>
              <w:rPr>
                <w:rFonts w:asciiTheme="majorEastAsia" w:eastAsiaTheme="majorEastAsia" w:hAnsiTheme="majorEastAsia" w:hint="eastAsia"/>
                <w:szCs w:val="20"/>
              </w:rPr>
              <w:t>0</w:t>
            </w:r>
          </w:p>
          <w:p w14:paraId="65DAC34D" w14:textId="2D3D5C08" w:rsidR="002E65B8" w:rsidRPr="00BA0A2A" w:rsidRDefault="00F17D75" w:rsidP="000E5B9B">
            <w:pPr>
              <w:rPr>
                <w:rFonts w:asciiTheme="majorEastAsia" w:eastAsiaTheme="majorEastAsia" w:hAnsiTheme="majorEastAsia"/>
                <w:szCs w:val="20"/>
              </w:rPr>
            </w:pPr>
            <w:r>
              <w:rPr>
                <w:rFonts w:asciiTheme="majorEastAsia" w:eastAsiaTheme="majorEastAsia" w:hAnsiTheme="majorEastAsia" w:hint="eastAsia"/>
                <w:szCs w:val="20"/>
              </w:rPr>
              <w:t>60</w:t>
            </w:r>
            <w:r w:rsidR="002E65B8" w:rsidRPr="00BA0A2A">
              <w:rPr>
                <w:rFonts w:asciiTheme="majorEastAsia" w:eastAsiaTheme="majorEastAsia" w:hAnsiTheme="majorEastAsia"/>
                <w:szCs w:val="20"/>
              </w:rPr>
              <w:t xml:space="preserve"> 分</w:t>
            </w:r>
          </w:p>
        </w:tc>
        <w:tc>
          <w:tcPr>
            <w:tcW w:w="7536" w:type="dxa"/>
          </w:tcPr>
          <w:p w14:paraId="308E7395" w14:textId="37916AAB" w:rsidR="002E65B8" w:rsidRPr="003C48AB" w:rsidRDefault="00DB2A8B" w:rsidP="00F17D75">
            <w:pPr>
              <w:rPr>
                <w:rFonts w:asciiTheme="majorEastAsia" w:eastAsiaTheme="majorEastAsia" w:hAnsiTheme="majorEastAsia"/>
                <w:szCs w:val="20"/>
              </w:rPr>
            </w:pP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講義</w:t>
            </w:r>
            <w:r w:rsidRPr="00BA0A2A">
              <w:rPr>
                <w:rFonts w:asciiTheme="majorEastAsia" w:eastAsiaTheme="majorEastAsia" w:hAnsiTheme="majorEastAsia" w:hint="eastAsia"/>
                <w:szCs w:val="20"/>
              </w:rPr>
              <w:t>】</w:t>
            </w:r>
            <w:r w:rsidR="00F17D75">
              <w:rPr>
                <w:rFonts w:asciiTheme="majorEastAsia" w:eastAsiaTheme="majorEastAsia" w:hAnsiTheme="majorEastAsia" w:hint="eastAsia"/>
                <w:szCs w:val="20"/>
              </w:rPr>
              <w:t xml:space="preserve">　クイズで学ぶ</w:t>
            </w:r>
            <w:r w:rsidR="00532089">
              <w:rPr>
                <w:rFonts w:asciiTheme="majorEastAsia" w:eastAsiaTheme="majorEastAsia" w:hAnsiTheme="majorEastAsia" w:hint="eastAsia"/>
                <w:szCs w:val="20"/>
              </w:rPr>
              <w:t>脂質異常</w:t>
            </w:r>
            <w:r w:rsidR="00F17D75">
              <w:rPr>
                <w:rFonts w:asciiTheme="majorEastAsia" w:eastAsiaTheme="majorEastAsia" w:hAnsiTheme="majorEastAsia" w:hint="eastAsia"/>
                <w:szCs w:val="20"/>
              </w:rPr>
              <w:t>の保健指導のポイント</w:t>
            </w:r>
            <w:r w:rsidR="00F17D75">
              <w:rPr>
                <w:rFonts w:asciiTheme="majorEastAsia" w:eastAsiaTheme="majorEastAsia" w:hAnsiTheme="majorEastAsia"/>
                <w:szCs w:val="20"/>
              </w:rPr>
              <w:br/>
            </w:r>
          </w:p>
        </w:tc>
      </w:tr>
      <w:tr w:rsidR="002E65B8" w:rsidRPr="003C48AB" w14:paraId="67C125C9" w14:textId="77777777" w:rsidTr="000E5B9B">
        <w:trPr>
          <w:trHeight w:val="517"/>
        </w:trPr>
        <w:tc>
          <w:tcPr>
            <w:tcW w:w="2376" w:type="dxa"/>
          </w:tcPr>
          <w:p w14:paraId="26EC3C4E" w14:textId="659DD5A6" w:rsidR="002E65B8" w:rsidRDefault="00F17D75" w:rsidP="000E5B9B">
            <w:pPr>
              <w:rPr>
                <w:rFonts w:asciiTheme="majorEastAsia" w:eastAsiaTheme="majorEastAsia" w:hAnsiTheme="majorEastAsia"/>
                <w:szCs w:val="20"/>
              </w:rPr>
            </w:pPr>
            <w:r>
              <w:rPr>
                <w:rFonts w:asciiTheme="majorEastAsia" w:eastAsiaTheme="majorEastAsia" w:hAnsiTheme="majorEastAsia" w:hint="eastAsia"/>
                <w:szCs w:val="20"/>
              </w:rPr>
              <w:t>16</w:t>
            </w:r>
            <w:r w:rsidR="002D7F9F">
              <w:rPr>
                <w:rFonts w:asciiTheme="majorEastAsia" w:eastAsiaTheme="majorEastAsia" w:hAnsiTheme="majorEastAsia" w:hint="eastAsia"/>
                <w:szCs w:val="20"/>
              </w:rPr>
              <w:t>:</w:t>
            </w:r>
            <w:r>
              <w:rPr>
                <w:rFonts w:asciiTheme="majorEastAsia" w:eastAsiaTheme="majorEastAsia" w:hAnsiTheme="majorEastAsia" w:hint="eastAsia"/>
                <w:szCs w:val="20"/>
              </w:rPr>
              <w:t>1</w:t>
            </w:r>
            <w:r w:rsidR="002E65B8">
              <w:rPr>
                <w:rFonts w:asciiTheme="majorEastAsia" w:eastAsiaTheme="majorEastAsia" w:hAnsiTheme="majorEastAsia" w:hint="eastAsia"/>
                <w:szCs w:val="20"/>
              </w:rPr>
              <w:t>0～1</w:t>
            </w:r>
            <w:r>
              <w:rPr>
                <w:rFonts w:asciiTheme="majorEastAsia" w:eastAsiaTheme="majorEastAsia" w:hAnsiTheme="majorEastAsia" w:hint="eastAsia"/>
                <w:szCs w:val="20"/>
              </w:rPr>
              <w:t>6</w:t>
            </w:r>
            <w:r w:rsidR="002D7F9F">
              <w:rPr>
                <w:rFonts w:asciiTheme="majorEastAsia" w:eastAsiaTheme="majorEastAsia" w:hAnsiTheme="majorEastAsia" w:hint="eastAsia"/>
                <w:szCs w:val="20"/>
              </w:rPr>
              <w:t>:</w:t>
            </w:r>
            <w:r>
              <w:rPr>
                <w:rFonts w:asciiTheme="majorEastAsia" w:eastAsiaTheme="majorEastAsia" w:hAnsiTheme="majorEastAsia" w:hint="eastAsia"/>
                <w:szCs w:val="20"/>
              </w:rPr>
              <w:t>3</w:t>
            </w:r>
            <w:r w:rsidR="002E65B8">
              <w:rPr>
                <w:rFonts w:asciiTheme="majorEastAsia" w:eastAsiaTheme="majorEastAsia" w:hAnsiTheme="majorEastAsia" w:hint="eastAsia"/>
                <w:szCs w:val="20"/>
              </w:rPr>
              <w:t>0</w:t>
            </w:r>
          </w:p>
          <w:p w14:paraId="526C1797" w14:textId="773CB610" w:rsidR="00A44128" w:rsidRPr="00BA0A2A" w:rsidRDefault="00F17D75" w:rsidP="000E5B9B">
            <w:pPr>
              <w:rPr>
                <w:rFonts w:asciiTheme="majorEastAsia" w:eastAsiaTheme="majorEastAsia" w:hAnsiTheme="majorEastAsia"/>
                <w:szCs w:val="20"/>
              </w:rPr>
            </w:pPr>
            <w:r>
              <w:rPr>
                <w:rFonts w:asciiTheme="majorEastAsia" w:eastAsiaTheme="majorEastAsia" w:hAnsiTheme="majorEastAsia" w:hint="eastAsia"/>
                <w:szCs w:val="20"/>
              </w:rPr>
              <w:t>20</w:t>
            </w:r>
            <w:r w:rsidR="002E65B8" w:rsidRPr="00BA0A2A">
              <w:rPr>
                <w:rFonts w:asciiTheme="majorEastAsia" w:eastAsiaTheme="majorEastAsia" w:hAnsiTheme="majorEastAsia"/>
                <w:szCs w:val="20"/>
              </w:rPr>
              <w:t xml:space="preserve"> 分</w:t>
            </w:r>
          </w:p>
        </w:tc>
        <w:tc>
          <w:tcPr>
            <w:tcW w:w="7536" w:type="dxa"/>
          </w:tcPr>
          <w:p w14:paraId="6AC37735" w14:textId="78905838" w:rsidR="002E65B8" w:rsidRDefault="00DB2A8B" w:rsidP="000E5B9B">
            <w:pPr>
              <w:rPr>
                <w:rFonts w:asciiTheme="majorEastAsia" w:eastAsiaTheme="majorEastAsia" w:hAnsiTheme="majorEastAsia"/>
                <w:szCs w:val="20"/>
              </w:rPr>
            </w:pPr>
            <w:r w:rsidRPr="00BA0A2A">
              <w:rPr>
                <w:rFonts w:asciiTheme="majorEastAsia" w:eastAsiaTheme="majorEastAsia" w:hAnsiTheme="majorEastAsia" w:hint="eastAsia"/>
                <w:szCs w:val="20"/>
              </w:rPr>
              <w:t>【</w:t>
            </w:r>
            <w:r w:rsidR="00F17D75">
              <w:rPr>
                <w:rFonts w:asciiTheme="majorEastAsia" w:eastAsiaTheme="majorEastAsia" w:hAnsiTheme="majorEastAsia" w:hint="eastAsia"/>
                <w:szCs w:val="20"/>
              </w:rPr>
              <w:t>討論</w:t>
            </w:r>
            <w:r w:rsidRPr="00BA0A2A">
              <w:rPr>
                <w:rFonts w:asciiTheme="majorEastAsia" w:eastAsiaTheme="majorEastAsia" w:hAnsiTheme="majorEastAsia" w:hint="eastAsia"/>
                <w:szCs w:val="20"/>
              </w:rPr>
              <w:t>】</w:t>
            </w:r>
            <w:r w:rsidR="00F17D75">
              <w:rPr>
                <w:rFonts w:asciiTheme="majorEastAsia" w:eastAsiaTheme="majorEastAsia" w:hAnsiTheme="majorEastAsia" w:hint="eastAsia"/>
                <w:szCs w:val="20"/>
              </w:rPr>
              <w:t xml:space="preserve">　質疑応答、追加講義</w:t>
            </w:r>
          </w:p>
        </w:tc>
      </w:tr>
    </w:tbl>
    <w:p w14:paraId="0F9F7AE4" w14:textId="0A8F9C03" w:rsidR="00F17D75" w:rsidRDefault="00F17D75" w:rsidP="00271ABD">
      <w:pPr>
        <w:widowControl/>
        <w:jc w:val="right"/>
        <w:rPr>
          <w:rFonts w:asciiTheme="majorEastAsia" w:eastAsiaTheme="majorEastAsia" w:hAnsiTheme="majorEastAsia"/>
          <w:szCs w:val="20"/>
        </w:rPr>
      </w:pPr>
    </w:p>
    <w:p w14:paraId="4260DB55" w14:textId="02A1864D" w:rsidR="00F17D75" w:rsidRDefault="00F17D75">
      <w:pPr>
        <w:widowControl/>
        <w:jc w:val="left"/>
        <w:rPr>
          <w:rFonts w:asciiTheme="majorEastAsia" w:eastAsiaTheme="majorEastAsia" w:hAnsiTheme="majorEastAsia"/>
          <w:szCs w:val="20"/>
        </w:rPr>
      </w:pPr>
    </w:p>
    <w:p w14:paraId="6AC6075E" w14:textId="77777777" w:rsidR="00F17D75" w:rsidRDefault="00F17D75" w:rsidP="00186E39">
      <w:pPr>
        <w:widowControl/>
        <w:ind w:right="800"/>
        <w:rPr>
          <w:rFonts w:asciiTheme="majorEastAsia" w:eastAsiaTheme="majorEastAsia" w:hAnsiTheme="majorEastAsia"/>
          <w:szCs w:val="20"/>
        </w:rPr>
      </w:pPr>
    </w:p>
    <w:p w14:paraId="2939CA46" w14:textId="1CF11F53" w:rsidR="00532089" w:rsidRDefault="00532089" w:rsidP="00532089">
      <w:pPr>
        <w:widowControl/>
        <w:jc w:val="center"/>
        <w:rPr>
          <w:rFonts w:asciiTheme="majorEastAsia" w:eastAsiaTheme="majorEastAsia" w:hAnsiTheme="majorEastAsia"/>
          <w:b/>
          <w:sz w:val="24"/>
          <w:szCs w:val="20"/>
        </w:rPr>
      </w:pPr>
    </w:p>
    <w:p w14:paraId="694B7FF4" w14:textId="10789474" w:rsidR="0094769B" w:rsidRDefault="0094769B" w:rsidP="00532089">
      <w:pPr>
        <w:widowControl/>
        <w:jc w:val="center"/>
        <w:rPr>
          <w:rFonts w:asciiTheme="majorEastAsia" w:eastAsiaTheme="majorEastAsia" w:hAnsiTheme="majorEastAsia"/>
          <w:b/>
          <w:sz w:val="24"/>
          <w:szCs w:val="20"/>
        </w:rPr>
      </w:pPr>
    </w:p>
    <w:p w14:paraId="7CE3CD53" w14:textId="4A48E948" w:rsidR="0094769B" w:rsidRDefault="0094769B" w:rsidP="00532089">
      <w:pPr>
        <w:widowControl/>
        <w:jc w:val="center"/>
        <w:rPr>
          <w:rFonts w:asciiTheme="majorEastAsia" w:eastAsiaTheme="majorEastAsia" w:hAnsiTheme="majorEastAsia"/>
          <w:b/>
          <w:sz w:val="24"/>
          <w:szCs w:val="20"/>
        </w:rPr>
      </w:pPr>
    </w:p>
    <w:p w14:paraId="6A2A3A02" w14:textId="71004A2C" w:rsidR="0094769B" w:rsidRDefault="0094769B" w:rsidP="00532089">
      <w:pPr>
        <w:widowControl/>
        <w:jc w:val="center"/>
        <w:rPr>
          <w:rFonts w:asciiTheme="majorEastAsia" w:eastAsiaTheme="majorEastAsia" w:hAnsiTheme="majorEastAsia"/>
          <w:b/>
          <w:sz w:val="24"/>
          <w:szCs w:val="20"/>
        </w:rPr>
      </w:pPr>
    </w:p>
    <w:p w14:paraId="332A65F5" w14:textId="7C963819" w:rsidR="0094769B" w:rsidRDefault="0094769B" w:rsidP="00532089">
      <w:pPr>
        <w:widowControl/>
        <w:jc w:val="center"/>
        <w:rPr>
          <w:rFonts w:asciiTheme="majorEastAsia" w:eastAsiaTheme="majorEastAsia" w:hAnsiTheme="majorEastAsia"/>
          <w:b/>
          <w:sz w:val="24"/>
          <w:szCs w:val="20"/>
        </w:rPr>
      </w:pPr>
    </w:p>
    <w:p w14:paraId="29F31DF4" w14:textId="6ED0F1AE" w:rsidR="0094769B" w:rsidRDefault="0094769B" w:rsidP="00532089">
      <w:pPr>
        <w:widowControl/>
        <w:jc w:val="center"/>
        <w:rPr>
          <w:rFonts w:asciiTheme="majorEastAsia" w:eastAsiaTheme="majorEastAsia" w:hAnsiTheme="majorEastAsia"/>
          <w:b/>
          <w:sz w:val="24"/>
          <w:szCs w:val="20"/>
        </w:rPr>
      </w:pPr>
    </w:p>
    <w:p w14:paraId="60D48A75" w14:textId="54D09A39" w:rsidR="0094769B" w:rsidRDefault="0094769B" w:rsidP="00532089">
      <w:pPr>
        <w:widowControl/>
        <w:jc w:val="center"/>
        <w:rPr>
          <w:rFonts w:asciiTheme="majorEastAsia" w:eastAsiaTheme="majorEastAsia" w:hAnsiTheme="majorEastAsia"/>
          <w:b/>
          <w:sz w:val="24"/>
          <w:szCs w:val="20"/>
        </w:rPr>
      </w:pPr>
    </w:p>
    <w:p w14:paraId="61B94FE0" w14:textId="1D3A360B" w:rsidR="0094769B" w:rsidRDefault="0094769B" w:rsidP="00532089">
      <w:pPr>
        <w:widowControl/>
        <w:jc w:val="center"/>
        <w:rPr>
          <w:rFonts w:asciiTheme="majorEastAsia" w:eastAsiaTheme="majorEastAsia" w:hAnsiTheme="majorEastAsia"/>
          <w:b/>
          <w:sz w:val="24"/>
          <w:szCs w:val="20"/>
        </w:rPr>
      </w:pPr>
    </w:p>
    <w:p w14:paraId="5D380C86" w14:textId="4A456A4A" w:rsidR="0094769B" w:rsidRDefault="0094769B" w:rsidP="00532089">
      <w:pPr>
        <w:widowControl/>
        <w:jc w:val="center"/>
        <w:rPr>
          <w:rFonts w:asciiTheme="majorEastAsia" w:eastAsiaTheme="majorEastAsia" w:hAnsiTheme="majorEastAsia"/>
          <w:b/>
          <w:sz w:val="24"/>
          <w:szCs w:val="20"/>
        </w:rPr>
      </w:pPr>
    </w:p>
    <w:p w14:paraId="640B6B27" w14:textId="251AA1F1" w:rsidR="0094769B" w:rsidRDefault="0094769B" w:rsidP="00532089">
      <w:pPr>
        <w:widowControl/>
        <w:jc w:val="center"/>
        <w:rPr>
          <w:rFonts w:asciiTheme="majorEastAsia" w:eastAsiaTheme="majorEastAsia" w:hAnsiTheme="majorEastAsia"/>
          <w:b/>
          <w:sz w:val="24"/>
          <w:szCs w:val="20"/>
        </w:rPr>
      </w:pPr>
    </w:p>
    <w:p w14:paraId="09C36E2D" w14:textId="29665CBC" w:rsidR="0094769B" w:rsidRDefault="0094769B" w:rsidP="00532089">
      <w:pPr>
        <w:widowControl/>
        <w:jc w:val="center"/>
        <w:rPr>
          <w:rFonts w:asciiTheme="majorEastAsia" w:eastAsiaTheme="majorEastAsia" w:hAnsiTheme="majorEastAsia"/>
          <w:b/>
          <w:sz w:val="24"/>
          <w:szCs w:val="20"/>
        </w:rPr>
      </w:pPr>
    </w:p>
    <w:p w14:paraId="57006E77" w14:textId="469AA0B9" w:rsidR="0094769B" w:rsidRDefault="0094769B" w:rsidP="00532089">
      <w:pPr>
        <w:widowControl/>
        <w:jc w:val="center"/>
        <w:rPr>
          <w:rFonts w:asciiTheme="majorEastAsia" w:eastAsiaTheme="majorEastAsia" w:hAnsiTheme="majorEastAsia"/>
          <w:b/>
          <w:sz w:val="24"/>
          <w:szCs w:val="20"/>
        </w:rPr>
      </w:pPr>
    </w:p>
    <w:p w14:paraId="3514BCB6" w14:textId="77987458" w:rsidR="0094769B" w:rsidRDefault="0094769B" w:rsidP="00532089">
      <w:pPr>
        <w:widowControl/>
        <w:jc w:val="center"/>
        <w:rPr>
          <w:rFonts w:asciiTheme="majorEastAsia" w:eastAsiaTheme="majorEastAsia" w:hAnsiTheme="majorEastAsia"/>
          <w:b/>
          <w:sz w:val="24"/>
          <w:szCs w:val="20"/>
        </w:rPr>
      </w:pPr>
    </w:p>
    <w:p w14:paraId="28D695D7" w14:textId="4B3F11D3" w:rsidR="0094769B" w:rsidRDefault="0094769B" w:rsidP="00532089">
      <w:pPr>
        <w:widowControl/>
        <w:jc w:val="center"/>
        <w:rPr>
          <w:rFonts w:asciiTheme="majorEastAsia" w:eastAsiaTheme="majorEastAsia" w:hAnsiTheme="majorEastAsia"/>
          <w:b/>
          <w:sz w:val="24"/>
          <w:szCs w:val="20"/>
        </w:rPr>
      </w:pPr>
    </w:p>
    <w:p w14:paraId="2911B0E1" w14:textId="37C85EFF" w:rsidR="00532089" w:rsidRDefault="0094769B" w:rsidP="00532089">
      <w:pPr>
        <w:widowControl/>
        <w:jc w:val="center"/>
        <w:rPr>
          <w:rFonts w:asciiTheme="majorEastAsia" w:eastAsiaTheme="majorEastAsia" w:hAnsiTheme="majorEastAsia"/>
          <w:b/>
          <w:sz w:val="24"/>
          <w:szCs w:val="20"/>
        </w:rPr>
      </w:pPr>
      <w:r w:rsidRPr="0094769B">
        <w:rPr>
          <w:rFonts w:asciiTheme="majorEastAsia" w:eastAsiaTheme="majorEastAsia" w:hAnsiTheme="majorEastAsia" w:hint="eastAsia"/>
          <w:b/>
          <w:sz w:val="24"/>
          <w:szCs w:val="20"/>
        </w:rPr>
        <w:t>保健指導実践者育成研修</w:t>
      </w:r>
      <w:r w:rsidR="00532089">
        <w:rPr>
          <w:rFonts w:asciiTheme="majorEastAsia" w:eastAsiaTheme="majorEastAsia" w:hAnsiTheme="majorEastAsia" w:hint="eastAsia"/>
          <w:b/>
          <w:sz w:val="24"/>
          <w:szCs w:val="20"/>
        </w:rPr>
        <w:t xml:space="preserve">  WEB</w:t>
      </w:r>
      <w:r>
        <w:rPr>
          <w:rFonts w:asciiTheme="majorEastAsia" w:eastAsiaTheme="majorEastAsia" w:hAnsiTheme="majorEastAsia" w:hint="eastAsia"/>
          <w:b/>
          <w:sz w:val="24"/>
          <w:szCs w:val="20"/>
        </w:rPr>
        <w:t>研修</w:t>
      </w:r>
      <w:r w:rsidR="00532089">
        <w:rPr>
          <w:rFonts w:asciiTheme="majorEastAsia" w:eastAsiaTheme="majorEastAsia" w:hAnsiTheme="majorEastAsia" w:hint="eastAsia"/>
          <w:b/>
          <w:sz w:val="24"/>
          <w:szCs w:val="20"/>
        </w:rPr>
        <w:t>（２）知識編</w:t>
      </w:r>
      <w:r w:rsidR="0013449D">
        <w:rPr>
          <w:rFonts w:asciiTheme="majorEastAsia" w:eastAsiaTheme="majorEastAsia" w:hAnsiTheme="majorEastAsia" w:hint="eastAsia"/>
          <w:b/>
          <w:sz w:val="24"/>
          <w:szCs w:val="20"/>
        </w:rPr>
        <w:t>Ⅱ</w:t>
      </w:r>
    </w:p>
    <w:p w14:paraId="26BB6C3A" w14:textId="77777777" w:rsidR="00532089" w:rsidRPr="00EA51B0" w:rsidRDefault="00532089" w:rsidP="00532089">
      <w:pPr>
        <w:widowControl/>
        <w:jc w:val="right"/>
        <w:rPr>
          <w:rFonts w:asciiTheme="majorEastAsia" w:eastAsiaTheme="majorEastAsia" w:hAnsiTheme="majorEastAsia"/>
          <w:szCs w:val="20"/>
        </w:rPr>
      </w:pPr>
    </w:p>
    <w:p w14:paraId="587D8049" w14:textId="3A0D8D75" w:rsidR="004D2215" w:rsidRDefault="004D2215" w:rsidP="004D2215">
      <w:pPr>
        <w:rPr>
          <w:rFonts w:asciiTheme="majorEastAsia" w:eastAsiaTheme="majorEastAsia" w:hAnsiTheme="majorEastAsia"/>
          <w:szCs w:val="20"/>
        </w:rPr>
      </w:pPr>
      <w:r w:rsidRPr="00621859">
        <w:rPr>
          <w:rFonts w:asciiTheme="majorEastAsia" w:eastAsiaTheme="majorEastAsia" w:hAnsiTheme="majorEastAsia" w:hint="eastAsia"/>
          <w:szCs w:val="20"/>
        </w:rPr>
        <w:t>日　　時　：</w:t>
      </w:r>
      <w:r>
        <w:rPr>
          <w:rFonts w:asciiTheme="majorEastAsia" w:eastAsiaTheme="majorEastAsia" w:hAnsiTheme="majorEastAsia"/>
          <w:szCs w:val="20"/>
        </w:rPr>
        <w:t xml:space="preserve"> </w:t>
      </w:r>
      <w:r>
        <w:rPr>
          <w:rFonts w:asciiTheme="majorEastAsia" w:eastAsiaTheme="majorEastAsia" w:hAnsiTheme="majorEastAsia" w:hint="eastAsia"/>
          <w:szCs w:val="20"/>
        </w:rPr>
        <w:t xml:space="preserve"> 2025年2月4日（火）13:30～16：30</w:t>
      </w:r>
    </w:p>
    <w:p w14:paraId="61AF52F9" w14:textId="5B007EA0" w:rsidR="004D2215" w:rsidRPr="00621859" w:rsidRDefault="004D2215" w:rsidP="004D2215">
      <w:pPr>
        <w:rPr>
          <w:rFonts w:asciiTheme="majorEastAsia" w:eastAsiaTheme="majorEastAsia" w:hAnsiTheme="majorEastAsia"/>
          <w:szCs w:val="20"/>
        </w:rPr>
      </w:pPr>
      <w:r>
        <w:rPr>
          <w:rFonts w:asciiTheme="majorEastAsia" w:eastAsiaTheme="majorEastAsia" w:hAnsiTheme="majorEastAsia" w:hint="eastAsia"/>
          <w:szCs w:val="20"/>
        </w:rPr>
        <w:t>場　　所　：　WEB</w:t>
      </w:r>
      <w:r w:rsidR="0094769B">
        <w:rPr>
          <w:rFonts w:asciiTheme="majorEastAsia" w:eastAsiaTheme="majorEastAsia" w:hAnsiTheme="majorEastAsia" w:hint="eastAsia"/>
          <w:szCs w:val="20"/>
        </w:rPr>
        <w:t>開催（Zoom）</w:t>
      </w:r>
    </w:p>
    <w:p w14:paraId="261919B4" w14:textId="77777777" w:rsidR="00532089" w:rsidRPr="00621859" w:rsidRDefault="00532089" w:rsidP="00532089">
      <w:pPr>
        <w:rPr>
          <w:rFonts w:asciiTheme="majorEastAsia" w:eastAsiaTheme="majorEastAsia" w:hAnsiTheme="majorEastAsia"/>
          <w:szCs w:val="20"/>
        </w:rPr>
      </w:pPr>
      <w:r w:rsidRPr="00532089">
        <w:rPr>
          <w:rFonts w:asciiTheme="majorEastAsia" w:eastAsiaTheme="majorEastAsia" w:hAnsiTheme="majorEastAsia" w:hint="eastAsia"/>
          <w:spacing w:val="58"/>
          <w:w w:val="95"/>
          <w:kern w:val="0"/>
          <w:szCs w:val="20"/>
          <w:fitText w:val="800" w:id="-893170432"/>
        </w:rPr>
        <w:t>対象</w:t>
      </w:r>
      <w:r w:rsidRPr="00532089">
        <w:rPr>
          <w:rFonts w:asciiTheme="majorEastAsia" w:eastAsiaTheme="majorEastAsia" w:hAnsiTheme="majorEastAsia" w:hint="eastAsia"/>
          <w:w w:val="95"/>
          <w:kern w:val="0"/>
          <w:szCs w:val="20"/>
          <w:fitText w:val="800" w:id="-893170432"/>
        </w:rPr>
        <w:t>者</w:t>
      </w:r>
      <w:r w:rsidRPr="00621859">
        <w:rPr>
          <w:rFonts w:asciiTheme="majorEastAsia" w:eastAsiaTheme="majorEastAsia" w:hAnsiTheme="majorEastAsia" w:hint="eastAsia"/>
          <w:szCs w:val="20"/>
        </w:rPr>
        <w:t xml:space="preserve">　：</w:t>
      </w:r>
      <w:r>
        <w:rPr>
          <w:rFonts w:asciiTheme="majorEastAsia" w:eastAsiaTheme="majorEastAsia" w:hAnsiTheme="majorEastAsia" w:hint="eastAsia"/>
          <w:szCs w:val="20"/>
        </w:rPr>
        <w:t xml:space="preserve">　</w:t>
      </w:r>
      <w:r w:rsidRPr="00621859">
        <w:rPr>
          <w:rFonts w:asciiTheme="majorEastAsia" w:eastAsiaTheme="majorEastAsia" w:hAnsiTheme="majorEastAsia" w:hint="eastAsia"/>
        </w:rPr>
        <w:t>保健指導に従事する支援者</w:t>
      </w:r>
    </w:p>
    <w:p w14:paraId="2BFBE070" w14:textId="77777777" w:rsidR="00532089" w:rsidRPr="00621859" w:rsidRDefault="00532089" w:rsidP="00532089">
      <w:pPr>
        <w:rPr>
          <w:rFonts w:asciiTheme="majorEastAsia" w:eastAsiaTheme="majorEastAsia" w:hAnsiTheme="majorEastAsia"/>
          <w:szCs w:val="20"/>
        </w:rPr>
      </w:pPr>
      <w:r w:rsidRPr="00532089">
        <w:rPr>
          <w:rFonts w:asciiTheme="majorEastAsia" w:eastAsiaTheme="majorEastAsia" w:hAnsiTheme="majorEastAsia" w:hint="eastAsia"/>
          <w:spacing w:val="200"/>
          <w:kern w:val="0"/>
          <w:szCs w:val="20"/>
          <w:fitText w:val="800" w:id="-893170431"/>
        </w:rPr>
        <w:t>講</w:t>
      </w:r>
      <w:r w:rsidRPr="00532089">
        <w:rPr>
          <w:rFonts w:asciiTheme="majorEastAsia" w:eastAsiaTheme="majorEastAsia" w:hAnsiTheme="majorEastAsia" w:hint="eastAsia"/>
          <w:kern w:val="0"/>
          <w:szCs w:val="20"/>
          <w:fitText w:val="800" w:id="-893170431"/>
        </w:rPr>
        <w:t>師</w:t>
      </w:r>
      <w:r w:rsidRPr="00621859">
        <w:rPr>
          <w:rFonts w:asciiTheme="majorEastAsia" w:eastAsiaTheme="majorEastAsia" w:hAnsiTheme="majorEastAsia" w:hint="eastAsia"/>
          <w:szCs w:val="20"/>
        </w:rPr>
        <w:t xml:space="preserve">　：</w:t>
      </w:r>
      <w:r>
        <w:rPr>
          <w:rFonts w:asciiTheme="majorEastAsia" w:eastAsiaTheme="majorEastAsia" w:hAnsiTheme="majorEastAsia" w:hint="eastAsia"/>
          <w:szCs w:val="20"/>
        </w:rPr>
        <w:t xml:space="preserve">　</w:t>
      </w:r>
      <w:r w:rsidRPr="00621859">
        <w:rPr>
          <w:rFonts w:asciiTheme="majorEastAsia" w:eastAsiaTheme="majorEastAsia" w:hAnsiTheme="majorEastAsia" w:hint="eastAsia"/>
          <w:szCs w:val="20"/>
        </w:rPr>
        <w:t>合同会社生活習慣病予防研究センター　代表　岡山明（医師、医学博士）</w:t>
      </w:r>
    </w:p>
    <w:p w14:paraId="78DDFE8D" w14:textId="2FF8B478" w:rsidR="00532089" w:rsidRDefault="00532089" w:rsidP="00532089">
      <w:pPr>
        <w:rPr>
          <w:rFonts w:asciiTheme="majorEastAsia" w:eastAsiaTheme="majorEastAsia" w:hAnsiTheme="majorEastAsia"/>
          <w:szCs w:val="20"/>
        </w:rPr>
      </w:pPr>
      <w:r w:rsidRPr="002C0DA7">
        <w:rPr>
          <w:rFonts w:asciiTheme="majorEastAsia" w:eastAsiaTheme="majorEastAsia" w:hAnsiTheme="majorEastAsia" w:hint="eastAsia"/>
          <w:szCs w:val="20"/>
        </w:rPr>
        <w:t>到達目標　：</w:t>
      </w:r>
      <w:r>
        <w:rPr>
          <w:rFonts w:asciiTheme="majorEastAsia" w:eastAsiaTheme="majorEastAsia" w:hAnsiTheme="majorEastAsia" w:hint="eastAsia"/>
          <w:szCs w:val="20"/>
        </w:rPr>
        <w:t xml:space="preserve">　高血圧の病態とリスクについての基本的理解</w:t>
      </w:r>
    </w:p>
    <w:p w14:paraId="777B6D91" w14:textId="77777777" w:rsidR="00532089" w:rsidRDefault="00532089" w:rsidP="00532089">
      <w:pPr>
        <w:ind w:firstLineChars="700" w:firstLine="1400"/>
        <w:rPr>
          <w:rFonts w:asciiTheme="majorEastAsia" w:eastAsiaTheme="majorEastAsia" w:hAnsiTheme="majorEastAsia"/>
          <w:szCs w:val="20"/>
        </w:rPr>
      </w:pPr>
      <w:r>
        <w:rPr>
          <w:rFonts w:asciiTheme="majorEastAsia" w:eastAsiaTheme="majorEastAsia" w:hAnsiTheme="majorEastAsia" w:hint="eastAsia"/>
          <w:szCs w:val="20"/>
        </w:rPr>
        <w:t>高血圧と関連する生活習慣関する基本知識を学ぶ</w:t>
      </w:r>
    </w:p>
    <w:p w14:paraId="552747BD" w14:textId="77777777" w:rsidR="00532089" w:rsidRPr="002C0DA7" w:rsidRDefault="00532089" w:rsidP="00532089">
      <w:pPr>
        <w:ind w:firstLineChars="700" w:firstLine="1400"/>
        <w:rPr>
          <w:rFonts w:asciiTheme="majorEastAsia" w:eastAsiaTheme="majorEastAsia" w:hAnsiTheme="majorEastAsia"/>
          <w:szCs w:val="20"/>
        </w:rPr>
      </w:pPr>
      <w:r>
        <w:rPr>
          <w:rFonts w:asciiTheme="majorEastAsia" w:eastAsiaTheme="majorEastAsia" w:hAnsiTheme="majorEastAsia" w:hint="eastAsia"/>
          <w:szCs w:val="20"/>
        </w:rPr>
        <w:t>高血圧の基本的な治療方針について学ぶ</w:t>
      </w:r>
    </w:p>
    <w:p w14:paraId="5EF8056F" w14:textId="77777777" w:rsidR="00532089" w:rsidRDefault="00532089" w:rsidP="00532089">
      <w:pPr>
        <w:ind w:left="1600" w:hangingChars="800" w:hanging="1600"/>
        <w:rPr>
          <w:rFonts w:asciiTheme="majorEastAsia" w:eastAsiaTheme="majorEastAsia" w:hAnsiTheme="majorEastAsia"/>
          <w:szCs w:val="20"/>
        </w:rPr>
      </w:pPr>
      <w:r w:rsidRPr="002C0DA7">
        <w:rPr>
          <w:rFonts w:asciiTheme="majorEastAsia" w:eastAsiaTheme="majorEastAsia" w:hAnsiTheme="majorEastAsia"/>
          <w:szCs w:val="20"/>
        </w:rPr>
        <w:t xml:space="preserve">　　　　　　　</w:t>
      </w:r>
      <w:r>
        <w:rPr>
          <w:rFonts w:asciiTheme="majorEastAsia" w:eastAsiaTheme="majorEastAsia" w:hAnsiTheme="majorEastAsia" w:hint="eastAsia"/>
          <w:szCs w:val="20"/>
        </w:rPr>
        <w:t>効果的な説明のためのポイントをクイズを通じて学ぶ</w:t>
      </w:r>
    </w:p>
    <w:p w14:paraId="6BF5631D" w14:textId="77777777" w:rsidR="00532089" w:rsidRDefault="00532089" w:rsidP="00532089">
      <w:pPr>
        <w:ind w:left="1400" w:hangingChars="700" w:hanging="1400"/>
        <w:rPr>
          <w:rFonts w:asciiTheme="majorEastAsia" w:eastAsiaTheme="majorEastAsia" w:hAnsiTheme="majorEastAsia"/>
          <w:szCs w:val="20"/>
        </w:rPr>
      </w:pPr>
      <w:r w:rsidRPr="002C0DA7">
        <w:rPr>
          <w:rFonts w:asciiTheme="majorEastAsia" w:eastAsiaTheme="majorEastAsia" w:hAnsiTheme="majorEastAsia" w:hint="eastAsia"/>
          <w:szCs w:val="20"/>
        </w:rPr>
        <w:t>開催趣旨　：</w:t>
      </w:r>
      <w:r>
        <w:rPr>
          <w:rFonts w:asciiTheme="majorEastAsia" w:eastAsiaTheme="majorEastAsia" w:hAnsiTheme="majorEastAsia" w:hint="eastAsia"/>
          <w:szCs w:val="20"/>
        </w:rPr>
        <w:t xml:space="preserve">　高血圧に関する基本的知識をビデオ講義とその内容をクイズにしたものの解説を通じて高血圧</w:t>
      </w:r>
    </w:p>
    <w:p w14:paraId="3FE8500A" w14:textId="77777777" w:rsidR="00532089" w:rsidRDefault="00532089" w:rsidP="00532089">
      <w:pPr>
        <w:ind w:leftChars="700" w:left="1400"/>
        <w:rPr>
          <w:rFonts w:asciiTheme="majorEastAsia" w:eastAsiaTheme="majorEastAsia" w:hAnsiTheme="majorEastAsia"/>
          <w:szCs w:val="20"/>
        </w:rPr>
      </w:pPr>
      <w:r>
        <w:rPr>
          <w:rFonts w:asciiTheme="majorEastAsia" w:eastAsiaTheme="majorEastAsia" w:hAnsiTheme="majorEastAsia" w:hint="eastAsia"/>
          <w:szCs w:val="20"/>
        </w:rPr>
        <w:t>の保健指導に必要な内容を学ぶ</w:t>
      </w:r>
    </w:p>
    <w:p w14:paraId="4E5356E4" w14:textId="77777777" w:rsidR="00532089" w:rsidRPr="00621859" w:rsidRDefault="00532089" w:rsidP="00532089">
      <w:pPr>
        <w:rPr>
          <w:rFonts w:asciiTheme="majorEastAsia" w:eastAsiaTheme="majorEastAsia" w:hAnsiTheme="majorEastAsia"/>
          <w:szCs w:val="20"/>
        </w:rPr>
      </w:pPr>
    </w:p>
    <w:tbl>
      <w:tblPr>
        <w:tblStyle w:val="a3"/>
        <w:tblW w:w="0" w:type="auto"/>
        <w:tblLook w:val="04A0" w:firstRow="1" w:lastRow="0" w:firstColumn="1" w:lastColumn="0" w:noHBand="0" w:noVBand="1"/>
      </w:tblPr>
      <w:tblGrid>
        <w:gridCol w:w="2376"/>
        <w:gridCol w:w="7536"/>
      </w:tblGrid>
      <w:tr w:rsidR="00532089" w:rsidRPr="00621859" w14:paraId="710220C0" w14:textId="77777777" w:rsidTr="0097250F">
        <w:trPr>
          <w:trHeight w:val="517"/>
        </w:trPr>
        <w:tc>
          <w:tcPr>
            <w:tcW w:w="2376" w:type="dxa"/>
          </w:tcPr>
          <w:p w14:paraId="6E3938B3" w14:textId="77777777" w:rsidR="00532089" w:rsidRPr="00621859" w:rsidRDefault="00532089" w:rsidP="0097250F">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時　　　間</w:t>
            </w:r>
          </w:p>
        </w:tc>
        <w:tc>
          <w:tcPr>
            <w:tcW w:w="7536" w:type="dxa"/>
          </w:tcPr>
          <w:p w14:paraId="24411CFF" w14:textId="77777777" w:rsidR="00532089" w:rsidRPr="00621859" w:rsidRDefault="00532089" w:rsidP="0097250F">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内　　　容</w:t>
            </w:r>
          </w:p>
        </w:tc>
      </w:tr>
      <w:tr w:rsidR="00532089" w:rsidRPr="003C48AB" w14:paraId="20C4931C" w14:textId="77777777" w:rsidTr="0097250F">
        <w:trPr>
          <w:trHeight w:val="517"/>
        </w:trPr>
        <w:tc>
          <w:tcPr>
            <w:tcW w:w="2376" w:type="dxa"/>
          </w:tcPr>
          <w:p w14:paraId="79AF55D7" w14:textId="77777777" w:rsidR="00532089" w:rsidRPr="00621859" w:rsidRDefault="00532089" w:rsidP="0097250F">
            <w:pPr>
              <w:rPr>
                <w:rFonts w:asciiTheme="majorEastAsia" w:eastAsiaTheme="majorEastAsia" w:hAnsiTheme="majorEastAsia"/>
                <w:szCs w:val="20"/>
                <w:lang w:eastAsia="zh-TW"/>
              </w:rPr>
            </w:pPr>
            <w:r>
              <w:rPr>
                <w:rFonts w:asciiTheme="majorEastAsia" w:eastAsiaTheme="majorEastAsia" w:hAnsiTheme="majorEastAsia" w:hint="eastAsia"/>
                <w:szCs w:val="20"/>
              </w:rPr>
              <w:t>13:30</w:t>
            </w:r>
            <w:r w:rsidRPr="00621859">
              <w:rPr>
                <w:rFonts w:asciiTheme="majorEastAsia" w:eastAsiaTheme="majorEastAsia" w:hAnsiTheme="majorEastAsia" w:hint="eastAsia"/>
                <w:szCs w:val="20"/>
                <w:lang w:eastAsia="zh-TW"/>
              </w:rPr>
              <w:t>～1</w:t>
            </w:r>
            <w:r>
              <w:rPr>
                <w:rFonts w:asciiTheme="majorEastAsia" w:eastAsiaTheme="majorEastAsia" w:hAnsiTheme="majorEastAsia" w:hint="eastAsia"/>
                <w:szCs w:val="20"/>
              </w:rPr>
              <w:t>5:00</w:t>
            </w:r>
          </w:p>
          <w:p w14:paraId="567D0F1E" w14:textId="77777777" w:rsidR="00532089" w:rsidRPr="00621859" w:rsidRDefault="00532089" w:rsidP="0097250F">
            <w:pPr>
              <w:rPr>
                <w:rFonts w:asciiTheme="majorEastAsia" w:eastAsiaTheme="majorEastAsia" w:hAnsiTheme="majorEastAsia"/>
                <w:szCs w:val="20"/>
                <w:lang w:eastAsia="zh-TW"/>
              </w:rPr>
            </w:pPr>
            <w:r>
              <w:rPr>
                <w:rFonts w:asciiTheme="majorEastAsia" w:eastAsiaTheme="majorEastAsia" w:hAnsiTheme="majorEastAsia" w:hint="eastAsia"/>
                <w:szCs w:val="20"/>
              </w:rPr>
              <w:t>90</w:t>
            </w:r>
            <w:r w:rsidRPr="00621859">
              <w:rPr>
                <w:rFonts w:asciiTheme="majorEastAsia" w:eastAsiaTheme="majorEastAsia" w:hAnsiTheme="majorEastAsia" w:hint="eastAsia"/>
                <w:szCs w:val="20"/>
                <w:lang w:eastAsia="zh-TW"/>
              </w:rPr>
              <w:t>分</w:t>
            </w:r>
          </w:p>
          <w:p w14:paraId="16B9CF0A" w14:textId="77777777" w:rsidR="00532089" w:rsidRPr="00621859" w:rsidRDefault="00532089" w:rsidP="0097250F">
            <w:pPr>
              <w:rPr>
                <w:rFonts w:asciiTheme="majorEastAsia" w:eastAsiaTheme="majorEastAsia" w:hAnsiTheme="majorEastAsia"/>
                <w:szCs w:val="20"/>
              </w:rPr>
            </w:pPr>
          </w:p>
        </w:tc>
        <w:tc>
          <w:tcPr>
            <w:tcW w:w="7536" w:type="dxa"/>
          </w:tcPr>
          <w:p w14:paraId="71485DA4" w14:textId="77777777" w:rsidR="00532089" w:rsidRPr="002E6FB6" w:rsidRDefault="00532089" w:rsidP="0097250F">
            <w:pPr>
              <w:rPr>
                <w:rFonts w:asciiTheme="majorEastAsia" w:eastAsiaTheme="majorEastAsia" w:hAnsiTheme="majorEastAsia"/>
                <w:color w:val="1F497D" w:themeColor="text2"/>
                <w:szCs w:val="20"/>
              </w:rPr>
            </w:pPr>
            <w:r w:rsidRPr="002E6FB6">
              <w:rPr>
                <w:rFonts w:asciiTheme="majorEastAsia" w:eastAsiaTheme="majorEastAsia" w:hAnsiTheme="majorEastAsia" w:hint="eastAsia"/>
                <w:szCs w:val="20"/>
                <w:lang w:eastAsia="zh-TW"/>
              </w:rPr>
              <w:t>【講義】</w:t>
            </w:r>
            <w:r w:rsidRPr="002E6FB6">
              <w:rPr>
                <w:rFonts w:asciiTheme="majorEastAsia" w:eastAsiaTheme="majorEastAsia" w:hAnsiTheme="majorEastAsia" w:hint="eastAsia"/>
                <w:szCs w:val="20"/>
              </w:rPr>
              <w:t xml:space="preserve">　</w:t>
            </w:r>
            <w:r w:rsidRPr="0013449D">
              <w:rPr>
                <w:rFonts w:asciiTheme="majorEastAsia" w:eastAsiaTheme="majorEastAsia" w:hAnsiTheme="majorEastAsia" w:hint="eastAsia"/>
                <w:szCs w:val="20"/>
              </w:rPr>
              <w:t>高血圧の疫学と保健指導のポイント</w:t>
            </w:r>
          </w:p>
          <w:p w14:paraId="003D4076" w14:textId="77777777" w:rsidR="00532089" w:rsidRDefault="00532089" w:rsidP="0097250F">
            <w:pPr>
              <w:rPr>
                <w:rFonts w:asciiTheme="majorEastAsia" w:eastAsiaTheme="majorEastAsia" w:hAnsiTheme="majorEastAsia"/>
              </w:rPr>
            </w:pPr>
            <w:r>
              <w:rPr>
                <w:rFonts w:asciiTheme="majorEastAsia" w:eastAsiaTheme="majorEastAsia" w:hAnsiTheme="majorEastAsia" w:hint="eastAsia"/>
              </w:rPr>
              <w:t xml:space="preserve">　高血圧リスクの考え方と保健指導・治療の考え方</w:t>
            </w:r>
          </w:p>
          <w:p w14:paraId="48DEA74A" w14:textId="77777777" w:rsidR="00532089" w:rsidRPr="002E6FB6" w:rsidRDefault="00532089" w:rsidP="0097250F">
            <w:pPr>
              <w:rPr>
                <w:rFonts w:asciiTheme="majorEastAsia" w:eastAsiaTheme="majorEastAsia" w:hAnsiTheme="majorEastAsia"/>
              </w:rPr>
            </w:pPr>
            <w:r>
              <w:rPr>
                <w:rFonts w:asciiTheme="majorEastAsia" w:eastAsiaTheme="majorEastAsia" w:hAnsiTheme="majorEastAsia" w:hint="eastAsia"/>
              </w:rPr>
              <w:t xml:space="preserve">　高血圧と関連する主な生活習慣</w:t>
            </w:r>
          </w:p>
        </w:tc>
      </w:tr>
      <w:tr w:rsidR="00532089" w:rsidRPr="003C48AB" w14:paraId="261A474E" w14:textId="77777777" w:rsidTr="0097250F">
        <w:trPr>
          <w:trHeight w:val="517"/>
        </w:trPr>
        <w:tc>
          <w:tcPr>
            <w:tcW w:w="2376" w:type="dxa"/>
          </w:tcPr>
          <w:p w14:paraId="304C5724" w14:textId="77777777"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15:00</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15:10</w:t>
            </w:r>
          </w:p>
          <w:p w14:paraId="7BB7BBDE" w14:textId="77777777"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10</w:t>
            </w:r>
            <w:r w:rsidRPr="00BA0A2A">
              <w:rPr>
                <w:rFonts w:asciiTheme="majorEastAsia" w:eastAsiaTheme="majorEastAsia" w:hAnsiTheme="majorEastAsia"/>
                <w:szCs w:val="20"/>
              </w:rPr>
              <w:t>分</w:t>
            </w:r>
          </w:p>
        </w:tc>
        <w:tc>
          <w:tcPr>
            <w:tcW w:w="7536" w:type="dxa"/>
            <w:vAlign w:val="center"/>
          </w:tcPr>
          <w:p w14:paraId="52AF31E7" w14:textId="77777777" w:rsidR="00532089" w:rsidRPr="003C48AB" w:rsidRDefault="00532089" w:rsidP="0097250F">
            <w:pPr>
              <w:rPr>
                <w:rFonts w:asciiTheme="majorEastAsia" w:eastAsiaTheme="majorEastAsia" w:hAnsiTheme="majorEastAsia"/>
                <w:szCs w:val="20"/>
              </w:rPr>
            </w:pPr>
            <w:r w:rsidRPr="003C48AB">
              <w:rPr>
                <w:rFonts w:asciiTheme="majorEastAsia" w:eastAsiaTheme="majorEastAsia" w:hAnsiTheme="majorEastAsia" w:hint="eastAsia"/>
                <w:szCs w:val="20"/>
              </w:rPr>
              <w:t>休憩</w:t>
            </w:r>
          </w:p>
        </w:tc>
      </w:tr>
      <w:tr w:rsidR="00532089" w:rsidRPr="003C48AB" w14:paraId="099CF76E" w14:textId="77777777" w:rsidTr="0097250F">
        <w:trPr>
          <w:trHeight w:val="517"/>
        </w:trPr>
        <w:tc>
          <w:tcPr>
            <w:tcW w:w="2376" w:type="dxa"/>
          </w:tcPr>
          <w:p w14:paraId="592E53C0" w14:textId="77777777"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15:10</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16:10</w:t>
            </w:r>
          </w:p>
          <w:p w14:paraId="4E70CA48" w14:textId="6A0B6335"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60</w:t>
            </w:r>
            <w:r w:rsidRPr="00BA0A2A">
              <w:rPr>
                <w:rFonts w:asciiTheme="majorEastAsia" w:eastAsiaTheme="majorEastAsia" w:hAnsiTheme="majorEastAsia"/>
                <w:szCs w:val="20"/>
              </w:rPr>
              <w:t xml:space="preserve"> 分</w:t>
            </w:r>
          </w:p>
        </w:tc>
        <w:tc>
          <w:tcPr>
            <w:tcW w:w="7536" w:type="dxa"/>
          </w:tcPr>
          <w:p w14:paraId="580D19A0" w14:textId="77777777" w:rsidR="00532089" w:rsidRPr="003C48AB" w:rsidRDefault="00532089" w:rsidP="0097250F">
            <w:pPr>
              <w:rPr>
                <w:rFonts w:asciiTheme="majorEastAsia" w:eastAsiaTheme="majorEastAsia" w:hAnsiTheme="majorEastAsia"/>
                <w:szCs w:val="20"/>
              </w:rPr>
            </w:pP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講義</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 xml:space="preserve">　クイズで学ぶ高血圧の保健指導のポイント</w:t>
            </w:r>
            <w:r>
              <w:rPr>
                <w:rFonts w:asciiTheme="majorEastAsia" w:eastAsiaTheme="majorEastAsia" w:hAnsiTheme="majorEastAsia"/>
                <w:szCs w:val="20"/>
              </w:rPr>
              <w:br/>
            </w:r>
          </w:p>
        </w:tc>
      </w:tr>
      <w:tr w:rsidR="00532089" w:rsidRPr="003C48AB" w14:paraId="428E3D59" w14:textId="77777777" w:rsidTr="0097250F">
        <w:trPr>
          <w:trHeight w:val="517"/>
        </w:trPr>
        <w:tc>
          <w:tcPr>
            <w:tcW w:w="2376" w:type="dxa"/>
          </w:tcPr>
          <w:p w14:paraId="65CCE471" w14:textId="77777777" w:rsidR="00532089"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16:10～16:30</w:t>
            </w:r>
          </w:p>
          <w:p w14:paraId="305C378F" w14:textId="11F86B2D"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20</w:t>
            </w:r>
            <w:r w:rsidRPr="00BA0A2A">
              <w:rPr>
                <w:rFonts w:asciiTheme="majorEastAsia" w:eastAsiaTheme="majorEastAsia" w:hAnsiTheme="majorEastAsia"/>
                <w:szCs w:val="20"/>
              </w:rPr>
              <w:t xml:space="preserve"> 分</w:t>
            </w:r>
          </w:p>
        </w:tc>
        <w:tc>
          <w:tcPr>
            <w:tcW w:w="7536" w:type="dxa"/>
          </w:tcPr>
          <w:p w14:paraId="5CCC3F91" w14:textId="77777777" w:rsidR="00532089" w:rsidRDefault="00532089" w:rsidP="0097250F">
            <w:pPr>
              <w:rPr>
                <w:rFonts w:asciiTheme="majorEastAsia" w:eastAsiaTheme="majorEastAsia" w:hAnsiTheme="majorEastAsia"/>
                <w:szCs w:val="20"/>
              </w:rPr>
            </w:pP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討論</w:t>
            </w:r>
            <w:r w:rsidRPr="00BA0A2A">
              <w:rPr>
                <w:rFonts w:asciiTheme="majorEastAsia" w:eastAsiaTheme="majorEastAsia" w:hAnsiTheme="majorEastAsia" w:hint="eastAsia"/>
                <w:szCs w:val="20"/>
              </w:rPr>
              <w:t>】</w:t>
            </w:r>
          </w:p>
          <w:p w14:paraId="22AF8501" w14:textId="77777777" w:rsidR="00532089"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 xml:space="preserve">　　質疑応答、追加講義</w:t>
            </w:r>
          </w:p>
        </w:tc>
      </w:tr>
    </w:tbl>
    <w:p w14:paraId="65D44BD5" w14:textId="77777777" w:rsidR="00532089" w:rsidRDefault="00532089" w:rsidP="00532089">
      <w:pPr>
        <w:widowControl/>
        <w:jc w:val="right"/>
        <w:rPr>
          <w:rFonts w:asciiTheme="majorEastAsia" w:eastAsiaTheme="majorEastAsia" w:hAnsiTheme="majorEastAsia"/>
          <w:szCs w:val="20"/>
        </w:rPr>
      </w:pPr>
    </w:p>
    <w:p w14:paraId="1C6E15AE" w14:textId="77777777" w:rsidR="00532089" w:rsidRDefault="00532089" w:rsidP="00532089">
      <w:pPr>
        <w:widowControl/>
        <w:jc w:val="left"/>
        <w:rPr>
          <w:rFonts w:asciiTheme="majorEastAsia" w:eastAsiaTheme="majorEastAsia" w:hAnsiTheme="majorEastAsia"/>
          <w:szCs w:val="20"/>
        </w:rPr>
      </w:pPr>
      <w:r>
        <w:rPr>
          <w:rFonts w:asciiTheme="majorEastAsia" w:eastAsiaTheme="majorEastAsia" w:hAnsiTheme="majorEastAsia"/>
          <w:szCs w:val="20"/>
        </w:rPr>
        <w:br w:type="page"/>
      </w:r>
    </w:p>
    <w:p w14:paraId="0923BF36" w14:textId="77777777" w:rsidR="00271ABD" w:rsidRPr="00532089" w:rsidRDefault="00271ABD" w:rsidP="00271ABD">
      <w:pPr>
        <w:widowControl/>
        <w:jc w:val="right"/>
        <w:rPr>
          <w:rFonts w:asciiTheme="majorEastAsia" w:eastAsiaTheme="majorEastAsia" w:hAnsiTheme="majorEastAsia"/>
          <w:szCs w:val="20"/>
        </w:rPr>
      </w:pPr>
    </w:p>
    <w:p w14:paraId="18354115" w14:textId="77777777" w:rsidR="00532089" w:rsidRDefault="00532089" w:rsidP="00532089">
      <w:pPr>
        <w:widowControl/>
        <w:jc w:val="center"/>
        <w:rPr>
          <w:rFonts w:asciiTheme="majorEastAsia" w:eastAsiaTheme="majorEastAsia" w:hAnsiTheme="majorEastAsia"/>
          <w:b/>
          <w:sz w:val="24"/>
          <w:szCs w:val="20"/>
        </w:rPr>
      </w:pPr>
    </w:p>
    <w:p w14:paraId="4E0E84F1" w14:textId="5AF2C161" w:rsidR="00532089" w:rsidRDefault="0094769B" w:rsidP="00532089">
      <w:pPr>
        <w:widowControl/>
        <w:jc w:val="center"/>
        <w:rPr>
          <w:rFonts w:asciiTheme="majorEastAsia" w:eastAsiaTheme="majorEastAsia" w:hAnsiTheme="majorEastAsia"/>
          <w:b/>
          <w:sz w:val="24"/>
          <w:szCs w:val="20"/>
        </w:rPr>
      </w:pPr>
      <w:r w:rsidRPr="0094769B">
        <w:rPr>
          <w:rFonts w:asciiTheme="majorEastAsia" w:eastAsiaTheme="majorEastAsia" w:hAnsiTheme="majorEastAsia" w:hint="eastAsia"/>
          <w:b/>
          <w:sz w:val="24"/>
          <w:szCs w:val="20"/>
        </w:rPr>
        <w:t>保健指導実践者育成研修  WEB研修</w:t>
      </w:r>
      <w:r w:rsidR="00532089">
        <w:rPr>
          <w:rFonts w:asciiTheme="majorEastAsia" w:eastAsiaTheme="majorEastAsia" w:hAnsiTheme="majorEastAsia" w:hint="eastAsia"/>
          <w:b/>
          <w:sz w:val="24"/>
          <w:szCs w:val="20"/>
        </w:rPr>
        <w:t>（３）知識編</w:t>
      </w:r>
      <w:r w:rsidR="0013449D">
        <w:rPr>
          <w:rFonts w:asciiTheme="majorEastAsia" w:eastAsiaTheme="majorEastAsia" w:hAnsiTheme="majorEastAsia" w:hint="eastAsia"/>
          <w:b/>
          <w:sz w:val="24"/>
          <w:szCs w:val="20"/>
        </w:rPr>
        <w:t>Ⅲ</w:t>
      </w:r>
    </w:p>
    <w:p w14:paraId="1E0EE1E0" w14:textId="77777777" w:rsidR="00532089" w:rsidRPr="00EA51B0" w:rsidRDefault="00532089" w:rsidP="00532089">
      <w:pPr>
        <w:widowControl/>
        <w:jc w:val="right"/>
        <w:rPr>
          <w:rFonts w:asciiTheme="majorEastAsia" w:eastAsiaTheme="majorEastAsia" w:hAnsiTheme="majorEastAsia"/>
          <w:szCs w:val="20"/>
        </w:rPr>
      </w:pPr>
    </w:p>
    <w:p w14:paraId="76EC69C7" w14:textId="39962461" w:rsidR="004D2215" w:rsidRDefault="004D2215" w:rsidP="004D2215">
      <w:pPr>
        <w:rPr>
          <w:rFonts w:asciiTheme="majorEastAsia" w:eastAsiaTheme="majorEastAsia" w:hAnsiTheme="majorEastAsia"/>
          <w:szCs w:val="20"/>
        </w:rPr>
      </w:pPr>
      <w:r w:rsidRPr="00621859">
        <w:rPr>
          <w:rFonts w:asciiTheme="majorEastAsia" w:eastAsiaTheme="majorEastAsia" w:hAnsiTheme="majorEastAsia" w:hint="eastAsia"/>
          <w:szCs w:val="20"/>
        </w:rPr>
        <w:t>日　　時　：</w:t>
      </w:r>
      <w:r>
        <w:rPr>
          <w:rFonts w:asciiTheme="majorEastAsia" w:eastAsiaTheme="majorEastAsia" w:hAnsiTheme="majorEastAsia"/>
          <w:szCs w:val="20"/>
        </w:rPr>
        <w:t xml:space="preserve"> </w:t>
      </w:r>
      <w:r>
        <w:rPr>
          <w:rFonts w:asciiTheme="majorEastAsia" w:eastAsiaTheme="majorEastAsia" w:hAnsiTheme="majorEastAsia" w:hint="eastAsia"/>
          <w:szCs w:val="20"/>
        </w:rPr>
        <w:t xml:space="preserve"> 2025年2月28日（金）13:30～16：30</w:t>
      </w:r>
    </w:p>
    <w:p w14:paraId="5201AA46" w14:textId="7430AFA2" w:rsidR="00532089" w:rsidRPr="00621859" w:rsidRDefault="004D2215" w:rsidP="00532089">
      <w:pPr>
        <w:rPr>
          <w:rFonts w:asciiTheme="majorEastAsia" w:eastAsiaTheme="majorEastAsia" w:hAnsiTheme="majorEastAsia"/>
          <w:szCs w:val="20"/>
        </w:rPr>
      </w:pPr>
      <w:r>
        <w:rPr>
          <w:rFonts w:asciiTheme="majorEastAsia" w:eastAsiaTheme="majorEastAsia" w:hAnsiTheme="majorEastAsia" w:hint="eastAsia"/>
          <w:szCs w:val="20"/>
        </w:rPr>
        <w:t xml:space="preserve">場　　所　：　</w:t>
      </w:r>
      <w:r w:rsidR="0094769B">
        <w:rPr>
          <w:rFonts w:asciiTheme="majorEastAsia" w:eastAsiaTheme="majorEastAsia" w:hAnsiTheme="majorEastAsia" w:hint="eastAsia"/>
          <w:szCs w:val="20"/>
        </w:rPr>
        <w:t>WEB開催（Zoom）</w:t>
      </w:r>
    </w:p>
    <w:p w14:paraId="24EE2ACE" w14:textId="77777777" w:rsidR="00532089" w:rsidRPr="00621859" w:rsidRDefault="00532089" w:rsidP="00532089">
      <w:pPr>
        <w:rPr>
          <w:rFonts w:asciiTheme="majorEastAsia" w:eastAsiaTheme="majorEastAsia" w:hAnsiTheme="majorEastAsia"/>
          <w:szCs w:val="20"/>
        </w:rPr>
      </w:pPr>
      <w:r w:rsidRPr="00532089">
        <w:rPr>
          <w:rFonts w:asciiTheme="majorEastAsia" w:eastAsiaTheme="majorEastAsia" w:hAnsiTheme="majorEastAsia" w:hint="eastAsia"/>
          <w:spacing w:val="58"/>
          <w:w w:val="95"/>
          <w:kern w:val="0"/>
          <w:szCs w:val="20"/>
          <w:fitText w:val="800" w:id="-893170686"/>
        </w:rPr>
        <w:t>対象</w:t>
      </w:r>
      <w:r w:rsidRPr="00532089">
        <w:rPr>
          <w:rFonts w:asciiTheme="majorEastAsia" w:eastAsiaTheme="majorEastAsia" w:hAnsiTheme="majorEastAsia" w:hint="eastAsia"/>
          <w:w w:val="95"/>
          <w:kern w:val="0"/>
          <w:szCs w:val="20"/>
          <w:fitText w:val="800" w:id="-893170686"/>
        </w:rPr>
        <w:t>者</w:t>
      </w:r>
      <w:r w:rsidRPr="00621859">
        <w:rPr>
          <w:rFonts w:asciiTheme="majorEastAsia" w:eastAsiaTheme="majorEastAsia" w:hAnsiTheme="majorEastAsia" w:hint="eastAsia"/>
          <w:szCs w:val="20"/>
        </w:rPr>
        <w:t xml:space="preserve">　：</w:t>
      </w:r>
      <w:r>
        <w:rPr>
          <w:rFonts w:asciiTheme="majorEastAsia" w:eastAsiaTheme="majorEastAsia" w:hAnsiTheme="majorEastAsia" w:hint="eastAsia"/>
          <w:szCs w:val="20"/>
        </w:rPr>
        <w:t xml:space="preserve">　</w:t>
      </w:r>
      <w:r w:rsidRPr="00621859">
        <w:rPr>
          <w:rFonts w:asciiTheme="majorEastAsia" w:eastAsiaTheme="majorEastAsia" w:hAnsiTheme="majorEastAsia" w:hint="eastAsia"/>
        </w:rPr>
        <w:t>保健指導に従事する支援者</w:t>
      </w:r>
    </w:p>
    <w:p w14:paraId="5FECDF79" w14:textId="77777777" w:rsidR="00532089" w:rsidRPr="00621859" w:rsidRDefault="00532089" w:rsidP="00532089">
      <w:pPr>
        <w:rPr>
          <w:rFonts w:asciiTheme="majorEastAsia" w:eastAsiaTheme="majorEastAsia" w:hAnsiTheme="majorEastAsia"/>
          <w:szCs w:val="20"/>
        </w:rPr>
      </w:pPr>
      <w:r w:rsidRPr="00532089">
        <w:rPr>
          <w:rFonts w:asciiTheme="majorEastAsia" w:eastAsiaTheme="majorEastAsia" w:hAnsiTheme="majorEastAsia" w:hint="eastAsia"/>
          <w:spacing w:val="200"/>
          <w:kern w:val="0"/>
          <w:szCs w:val="20"/>
          <w:fitText w:val="800" w:id="-893170685"/>
        </w:rPr>
        <w:t>講</w:t>
      </w:r>
      <w:r w:rsidRPr="00532089">
        <w:rPr>
          <w:rFonts w:asciiTheme="majorEastAsia" w:eastAsiaTheme="majorEastAsia" w:hAnsiTheme="majorEastAsia" w:hint="eastAsia"/>
          <w:kern w:val="0"/>
          <w:szCs w:val="20"/>
          <w:fitText w:val="800" w:id="-893170685"/>
        </w:rPr>
        <w:t>師</w:t>
      </w:r>
      <w:r w:rsidRPr="00621859">
        <w:rPr>
          <w:rFonts w:asciiTheme="majorEastAsia" w:eastAsiaTheme="majorEastAsia" w:hAnsiTheme="majorEastAsia" w:hint="eastAsia"/>
          <w:szCs w:val="20"/>
        </w:rPr>
        <w:t xml:space="preserve">　：</w:t>
      </w:r>
      <w:r>
        <w:rPr>
          <w:rFonts w:asciiTheme="majorEastAsia" w:eastAsiaTheme="majorEastAsia" w:hAnsiTheme="majorEastAsia" w:hint="eastAsia"/>
          <w:szCs w:val="20"/>
        </w:rPr>
        <w:t xml:space="preserve">　</w:t>
      </w:r>
      <w:r w:rsidRPr="00621859">
        <w:rPr>
          <w:rFonts w:asciiTheme="majorEastAsia" w:eastAsiaTheme="majorEastAsia" w:hAnsiTheme="majorEastAsia" w:hint="eastAsia"/>
          <w:szCs w:val="20"/>
        </w:rPr>
        <w:t>合同会社生活習慣病予防研究センター　代表　岡山明（医師、医学博士）</w:t>
      </w:r>
    </w:p>
    <w:p w14:paraId="1D461F78" w14:textId="77777777" w:rsidR="00532089" w:rsidRDefault="00532089" w:rsidP="00532089">
      <w:pPr>
        <w:rPr>
          <w:rFonts w:asciiTheme="majorEastAsia" w:eastAsiaTheme="majorEastAsia" w:hAnsiTheme="majorEastAsia"/>
          <w:szCs w:val="20"/>
        </w:rPr>
      </w:pPr>
      <w:r w:rsidRPr="002C0DA7">
        <w:rPr>
          <w:rFonts w:asciiTheme="majorEastAsia" w:eastAsiaTheme="majorEastAsia" w:hAnsiTheme="majorEastAsia" w:hint="eastAsia"/>
          <w:szCs w:val="20"/>
        </w:rPr>
        <w:t>到達目標　：</w:t>
      </w:r>
      <w:r>
        <w:rPr>
          <w:rFonts w:asciiTheme="majorEastAsia" w:eastAsiaTheme="majorEastAsia" w:hAnsiTheme="majorEastAsia" w:hint="eastAsia"/>
          <w:szCs w:val="20"/>
        </w:rPr>
        <w:t xml:space="preserve">　糖尿病の病態とリスクについての基本的理解</w:t>
      </w:r>
    </w:p>
    <w:p w14:paraId="2631F166" w14:textId="77777777" w:rsidR="00532089" w:rsidRDefault="00532089" w:rsidP="00532089">
      <w:pPr>
        <w:ind w:firstLineChars="700" w:firstLine="1400"/>
        <w:rPr>
          <w:rFonts w:asciiTheme="majorEastAsia" w:eastAsiaTheme="majorEastAsia" w:hAnsiTheme="majorEastAsia"/>
          <w:szCs w:val="20"/>
        </w:rPr>
      </w:pPr>
      <w:r>
        <w:rPr>
          <w:rFonts w:asciiTheme="majorEastAsia" w:eastAsiaTheme="majorEastAsia" w:hAnsiTheme="majorEastAsia" w:hint="eastAsia"/>
          <w:szCs w:val="20"/>
        </w:rPr>
        <w:t>糖尿病と関連する生活習慣関する基本知識を学ぶ</w:t>
      </w:r>
    </w:p>
    <w:p w14:paraId="65068F5F" w14:textId="77777777" w:rsidR="00532089" w:rsidRPr="002C0DA7" w:rsidRDefault="00532089" w:rsidP="00532089">
      <w:pPr>
        <w:ind w:firstLineChars="700" w:firstLine="1400"/>
        <w:rPr>
          <w:rFonts w:asciiTheme="majorEastAsia" w:eastAsiaTheme="majorEastAsia" w:hAnsiTheme="majorEastAsia"/>
          <w:szCs w:val="20"/>
        </w:rPr>
      </w:pPr>
      <w:r>
        <w:rPr>
          <w:rFonts w:asciiTheme="majorEastAsia" w:eastAsiaTheme="majorEastAsia" w:hAnsiTheme="majorEastAsia" w:hint="eastAsia"/>
          <w:szCs w:val="20"/>
        </w:rPr>
        <w:t>糖尿病の基本的な治療方針について学ぶ</w:t>
      </w:r>
    </w:p>
    <w:p w14:paraId="47B72DFE" w14:textId="77777777" w:rsidR="00532089" w:rsidRDefault="00532089" w:rsidP="00532089">
      <w:pPr>
        <w:ind w:left="1600" w:hangingChars="800" w:hanging="1600"/>
        <w:rPr>
          <w:rFonts w:asciiTheme="majorEastAsia" w:eastAsiaTheme="majorEastAsia" w:hAnsiTheme="majorEastAsia"/>
          <w:szCs w:val="20"/>
        </w:rPr>
      </w:pPr>
      <w:r w:rsidRPr="002C0DA7">
        <w:rPr>
          <w:rFonts w:asciiTheme="majorEastAsia" w:eastAsiaTheme="majorEastAsia" w:hAnsiTheme="majorEastAsia"/>
          <w:szCs w:val="20"/>
        </w:rPr>
        <w:t xml:space="preserve">　　　　　　　</w:t>
      </w:r>
      <w:r>
        <w:rPr>
          <w:rFonts w:asciiTheme="majorEastAsia" w:eastAsiaTheme="majorEastAsia" w:hAnsiTheme="majorEastAsia" w:hint="eastAsia"/>
          <w:szCs w:val="20"/>
        </w:rPr>
        <w:t>効果的な説明のためのポイントをクイズを通じて学ぶ</w:t>
      </w:r>
    </w:p>
    <w:p w14:paraId="596C3420" w14:textId="77777777" w:rsidR="00532089" w:rsidRDefault="00532089" w:rsidP="00532089">
      <w:pPr>
        <w:ind w:left="1400" w:hangingChars="700" w:hanging="1400"/>
        <w:rPr>
          <w:rFonts w:asciiTheme="majorEastAsia" w:eastAsiaTheme="majorEastAsia" w:hAnsiTheme="majorEastAsia"/>
          <w:szCs w:val="20"/>
        </w:rPr>
      </w:pPr>
      <w:r w:rsidRPr="002C0DA7">
        <w:rPr>
          <w:rFonts w:asciiTheme="majorEastAsia" w:eastAsiaTheme="majorEastAsia" w:hAnsiTheme="majorEastAsia" w:hint="eastAsia"/>
          <w:szCs w:val="20"/>
        </w:rPr>
        <w:t>開催趣旨　：</w:t>
      </w:r>
      <w:r>
        <w:rPr>
          <w:rFonts w:asciiTheme="majorEastAsia" w:eastAsiaTheme="majorEastAsia" w:hAnsiTheme="majorEastAsia" w:hint="eastAsia"/>
          <w:szCs w:val="20"/>
        </w:rPr>
        <w:t xml:space="preserve">　糖尿病に関する基本的知識をビデオ講義とその内容をクイズにしたものの解説を通じて糖尿病</w:t>
      </w:r>
    </w:p>
    <w:p w14:paraId="27189B13" w14:textId="77777777" w:rsidR="00532089" w:rsidRDefault="00532089" w:rsidP="00532089">
      <w:pPr>
        <w:ind w:leftChars="700" w:left="1400"/>
        <w:rPr>
          <w:rFonts w:asciiTheme="majorEastAsia" w:eastAsiaTheme="majorEastAsia" w:hAnsiTheme="majorEastAsia"/>
          <w:szCs w:val="20"/>
        </w:rPr>
      </w:pPr>
      <w:r>
        <w:rPr>
          <w:rFonts w:asciiTheme="majorEastAsia" w:eastAsiaTheme="majorEastAsia" w:hAnsiTheme="majorEastAsia" w:hint="eastAsia"/>
          <w:szCs w:val="20"/>
        </w:rPr>
        <w:t>の保健指導に必要な内容を学ぶ</w:t>
      </w:r>
    </w:p>
    <w:p w14:paraId="7601ED82" w14:textId="77777777" w:rsidR="00532089" w:rsidRPr="00621859" w:rsidRDefault="00532089" w:rsidP="00532089">
      <w:pPr>
        <w:rPr>
          <w:rFonts w:asciiTheme="majorEastAsia" w:eastAsiaTheme="majorEastAsia" w:hAnsiTheme="majorEastAsia"/>
          <w:szCs w:val="20"/>
        </w:rPr>
      </w:pPr>
    </w:p>
    <w:tbl>
      <w:tblPr>
        <w:tblStyle w:val="a3"/>
        <w:tblW w:w="0" w:type="auto"/>
        <w:tblLook w:val="04A0" w:firstRow="1" w:lastRow="0" w:firstColumn="1" w:lastColumn="0" w:noHBand="0" w:noVBand="1"/>
      </w:tblPr>
      <w:tblGrid>
        <w:gridCol w:w="2376"/>
        <w:gridCol w:w="7536"/>
      </w:tblGrid>
      <w:tr w:rsidR="00532089" w:rsidRPr="00621859" w14:paraId="12B11D91" w14:textId="77777777" w:rsidTr="0097250F">
        <w:trPr>
          <w:trHeight w:val="517"/>
        </w:trPr>
        <w:tc>
          <w:tcPr>
            <w:tcW w:w="2376" w:type="dxa"/>
          </w:tcPr>
          <w:p w14:paraId="43018A9D" w14:textId="77777777" w:rsidR="00532089" w:rsidRPr="00621859" w:rsidRDefault="00532089" w:rsidP="0097250F">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時　　　間</w:t>
            </w:r>
          </w:p>
        </w:tc>
        <w:tc>
          <w:tcPr>
            <w:tcW w:w="7536" w:type="dxa"/>
          </w:tcPr>
          <w:p w14:paraId="2D2F8293" w14:textId="77777777" w:rsidR="00532089" w:rsidRPr="00621859" w:rsidRDefault="00532089" w:rsidP="0097250F">
            <w:pPr>
              <w:spacing w:line="360" w:lineRule="auto"/>
              <w:jc w:val="center"/>
              <w:rPr>
                <w:rFonts w:asciiTheme="majorEastAsia" w:eastAsiaTheme="majorEastAsia" w:hAnsiTheme="majorEastAsia"/>
                <w:szCs w:val="20"/>
              </w:rPr>
            </w:pPr>
            <w:r w:rsidRPr="00621859">
              <w:rPr>
                <w:rFonts w:asciiTheme="majorEastAsia" w:eastAsiaTheme="majorEastAsia" w:hAnsiTheme="majorEastAsia" w:hint="eastAsia"/>
                <w:szCs w:val="20"/>
              </w:rPr>
              <w:t>内　　　容</w:t>
            </w:r>
          </w:p>
        </w:tc>
      </w:tr>
      <w:tr w:rsidR="00532089" w:rsidRPr="003C48AB" w14:paraId="2DC57C1C" w14:textId="77777777" w:rsidTr="0097250F">
        <w:trPr>
          <w:trHeight w:val="517"/>
        </w:trPr>
        <w:tc>
          <w:tcPr>
            <w:tcW w:w="2376" w:type="dxa"/>
          </w:tcPr>
          <w:p w14:paraId="2FC80730" w14:textId="77777777" w:rsidR="00532089" w:rsidRPr="00621859" w:rsidRDefault="00532089" w:rsidP="0097250F">
            <w:pPr>
              <w:rPr>
                <w:rFonts w:asciiTheme="majorEastAsia" w:eastAsiaTheme="majorEastAsia" w:hAnsiTheme="majorEastAsia"/>
                <w:szCs w:val="20"/>
                <w:lang w:eastAsia="zh-TW"/>
              </w:rPr>
            </w:pPr>
            <w:r>
              <w:rPr>
                <w:rFonts w:asciiTheme="majorEastAsia" w:eastAsiaTheme="majorEastAsia" w:hAnsiTheme="majorEastAsia" w:hint="eastAsia"/>
                <w:szCs w:val="20"/>
              </w:rPr>
              <w:t>13:30</w:t>
            </w:r>
            <w:r w:rsidRPr="00621859">
              <w:rPr>
                <w:rFonts w:asciiTheme="majorEastAsia" w:eastAsiaTheme="majorEastAsia" w:hAnsiTheme="majorEastAsia" w:hint="eastAsia"/>
                <w:szCs w:val="20"/>
                <w:lang w:eastAsia="zh-TW"/>
              </w:rPr>
              <w:t>～1</w:t>
            </w:r>
            <w:r>
              <w:rPr>
                <w:rFonts w:asciiTheme="majorEastAsia" w:eastAsiaTheme="majorEastAsia" w:hAnsiTheme="majorEastAsia" w:hint="eastAsia"/>
                <w:szCs w:val="20"/>
              </w:rPr>
              <w:t>5:00</w:t>
            </w:r>
          </w:p>
          <w:p w14:paraId="27C8892A" w14:textId="77777777" w:rsidR="00532089" w:rsidRPr="00621859" w:rsidRDefault="00532089" w:rsidP="0097250F">
            <w:pPr>
              <w:rPr>
                <w:rFonts w:asciiTheme="majorEastAsia" w:eastAsiaTheme="majorEastAsia" w:hAnsiTheme="majorEastAsia"/>
                <w:szCs w:val="20"/>
                <w:lang w:eastAsia="zh-TW"/>
              </w:rPr>
            </w:pPr>
            <w:r>
              <w:rPr>
                <w:rFonts w:asciiTheme="majorEastAsia" w:eastAsiaTheme="majorEastAsia" w:hAnsiTheme="majorEastAsia" w:hint="eastAsia"/>
                <w:szCs w:val="20"/>
              </w:rPr>
              <w:t>90</w:t>
            </w:r>
            <w:r w:rsidRPr="00621859">
              <w:rPr>
                <w:rFonts w:asciiTheme="majorEastAsia" w:eastAsiaTheme="majorEastAsia" w:hAnsiTheme="majorEastAsia" w:hint="eastAsia"/>
                <w:szCs w:val="20"/>
                <w:lang w:eastAsia="zh-TW"/>
              </w:rPr>
              <w:t>分</w:t>
            </w:r>
          </w:p>
          <w:p w14:paraId="5342EA19" w14:textId="77777777" w:rsidR="00532089" w:rsidRPr="00621859" w:rsidRDefault="00532089" w:rsidP="0097250F">
            <w:pPr>
              <w:rPr>
                <w:rFonts w:asciiTheme="majorEastAsia" w:eastAsiaTheme="majorEastAsia" w:hAnsiTheme="majorEastAsia"/>
                <w:szCs w:val="20"/>
              </w:rPr>
            </w:pPr>
          </w:p>
        </w:tc>
        <w:tc>
          <w:tcPr>
            <w:tcW w:w="7536" w:type="dxa"/>
          </w:tcPr>
          <w:p w14:paraId="491B92C1" w14:textId="77777777" w:rsidR="00532089" w:rsidRPr="002E6FB6" w:rsidRDefault="00532089" w:rsidP="0097250F">
            <w:pPr>
              <w:rPr>
                <w:rFonts w:asciiTheme="majorEastAsia" w:eastAsiaTheme="majorEastAsia" w:hAnsiTheme="majorEastAsia"/>
                <w:color w:val="1F497D" w:themeColor="text2"/>
                <w:szCs w:val="20"/>
              </w:rPr>
            </w:pPr>
            <w:r w:rsidRPr="002E6FB6">
              <w:rPr>
                <w:rFonts w:asciiTheme="majorEastAsia" w:eastAsiaTheme="majorEastAsia" w:hAnsiTheme="majorEastAsia" w:hint="eastAsia"/>
                <w:szCs w:val="20"/>
                <w:lang w:eastAsia="zh-TW"/>
              </w:rPr>
              <w:t>【講義】</w:t>
            </w:r>
            <w:r w:rsidRPr="002E6FB6">
              <w:rPr>
                <w:rFonts w:asciiTheme="majorEastAsia" w:eastAsiaTheme="majorEastAsia" w:hAnsiTheme="majorEastAsia" w:hint="eastAsia"/>
                <w:szCs w:val="20"/>
              </w:rPr>
              <w:t xml:space="preserve">　</w:t>
            </w:r>
            <w:r>
              <w:rPr>
                <w:rFonts w:asciiTheme="majorEastAsia" w:eastAsiaTheme="majorEastAsia" w:hAnsiTheme="majorEastAsia" w:hint="eastAsia"/>
                <w:color w:val="1F497D" w:themeColor="text2"/>
                <w:szCs w:val="20"/>
              </w:rPr>
              <w:t>糖尿病</w:t>
            </w:r>
            <w:r w:rsidRPr="002E6FB6">
              <w:rPr>
                <w:rFonts w:asciiTheme="majorEastAsia" w:eastAsiaTheme="majorEastAsia" w:hAnsiTheme="majorEastAsia" w:hint="eastAsia"/>
                <w:color w:val="1F497D" w:themeColor="text2"/>
                <w:szCs w:val="20"/>
              </w:rPr>
              <w:t>の疫学と保健指導のポイント</w:t>
            </w:r>
          </w:p>
          <w:p w14:paraId="41D9CF81" w14:textId="77777777" w:rsidR="00532089" w:rsidRDefault="00532089" w:rsidP="0097250F">
            <w:pPr>
              <w:rPr>
                <w:rFonts w:asciiTheme="majorEastAsia" w:eastAsiaTheme="majorEastAsia" w:hAnsiTheme="majorEastAsia"/>
              </w:rPr>
            </w:pPr>
            <w:r>
              <w:rPr>
                <w:rFonts w:asciiTheme="majorEastAsia" w:eastAsiaTheme="majorEastAsia" w:hAnsiTheme="majorEastAsia" w:hint="eastAsia"/>
              </w:rPr>
              <w:t xml:space="preserve">　糖尿病リスクの考え方と保健指導・治療の考え方</w:t>
            </w:r>
          </w:p>
          <w:p w14:paraId="5BFA5616" w14:textId="77777777" w:rsidR="00532089" w:rsidRPr="002E6FB6" w:rsidRDefault="00532089" w:rsidP="0097250F">
            <w:pPr>
              <w:rPr>
                <w:rFonts w:asciiTheme="majorEastAsia" w:eastAsiaTheme="majorEastAsia" w:hAnsiTheme="majorEastAsia"/>
              </w:rPr>
            </w:pPr>
            <w:r>
              <w:rPr>
                <w:rFonts w:asciiTheme="majorEastAsia" w:eastAsiaTheme="majorEastAsia" w:hAnsiTheme="majorEastAsia" w:hint="eastAsia"/>
              </w:rPr>
              <w:t xml:space="preserve">　糖尿病と関連する主な生活習慣</w:t>
            </w:r>
          </w:p>
        </w:tc>
      </w:tr>
      <w:tr w:rsidR="00532089" w:rsidRPr="003C48AB" w14:paraId="2A561626" w14:textId="77777777" w:rsidTr="0097250F">
        <w:trPr>
          <w:trHeight w:val="517"/>
        </w:trPr>
        <w:tc>
          <w:tcPr>
            <w:tcW w:w="2376" w:type="dxa"/>
          </w:tcPr>
          <w:p w14:paraId="0C370A27" w14:textId="77777777"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15:00</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15:10</w:t>
            </w:r>
          </w:p>
          <w:p w14:paraId="368D34B0" w14:textId="77777777"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10</w:t>
            </w:r>
            <w:r w:rsidRPr="00BA0A2A">
              <w:rPr>
                <w:rFonts w:asciiTheme="majorEastAsia" w:eastAsiaTheme="majorEastAsia" w:hAnsiTheme="majorEastAsia"/>
                <w:szCs w:val="20"/>
              </w:rPr>
              <w:t>分</w:t>
            </w:r>
          </w:p>
        </w:tc>
        <w:tc>
          <w:tcPr>
            <w:tcW w:w="7536" w:type="dxa"/>
            <w:vAlign w:val="center"/>
          </w:tcPr>
          <w:p w14:paraId="622B1874" w14:textId="77777777" w:rsidR="00532089" w:rsidRPr="003C48AB" w:rsidRDefault="00532089" w:rsidP="0097250F">
            <w:pPr>
              <w:rPr>
                <w:rFonts w:asciiTheme="majorEastAsia" w:eastAsiaTheme="majorEastAsia" w:hAnsiTheme="majorEastAsia"/>
                <w:szCs w:val="20"/>
              </w:rPr>
            </w:pPr>
            <w:r w:rsidRPr="003C48AB">
              <w:rPr>
                <w:rFonts w:asciiTheme="majorEastAsia" w:eastAsiaTheme="majorEastAsia" w:hAnsiTheme="majorEastAsia" w:hint="eastAsia"/>
                <w:szCs w:val="20"/>
              </w:rPr>
              <w:t>休憩</w:t>
            </w:r>
          </w:p>
        </w:tc>
      </w:tr>
      <w:tr w:rsidR="00532089" w:rsidRPr="003C48AB" w14:paraId="33DC55B7" w14:textId="77777777" w:rsidTr="0097250F">
        <w:trPr>
          <w:trHeight w:val="517"/>
        </w:trPr>
        <w:tc>
          <w:tcPr>
            <w:tcW w:w="2376" w:type="dxa"/>
          </w:tcPr>
          <w:p w14:paraId="439C7AE2" w14:textId="77777777"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15:10</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16:10</w:t>
            </w:r>
          </w:p>
          <w:p w14:paraId="0C46F3F8" w14:textId="3CCF59FD" w:rsidR="00532089" w:rsidRPr="00BA0A2A"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60</w:t>
            </w:r>
            <w:r w:rsidRPr="00BA0A2A">
              <w:rPr>
                <w:rFonts w:asciiTheme="majorEastAsia" w:eastAsiaTheme="majorEastAsia" w:hAnsiTheme="majorEastAsia"/>
                <w:szCs w:val="20"/>
              </w:rPr>
              <w:t xml:space="preserve"> 分</w:t>
            </w:r>
          </w:p>
        </w:tc>
        <w:tc>
          <w:tcPr>
            <w:tcW w:w="7536" w:type="dxa"/>
          </w:tcPr>
          <w:p w14:paraId="190A1BE1" w14:textId="77777777" w:rsidR="00532089" w:rsidRPr="003C48AB" w:rsidRDefault="00532089" w:rsidP="0097250F">
            <w:pPr>
              <w:rPr>
                <w:rFonts w:asciiTheme="majorEastAsia" w:eastAsiaTheme="majorEastAsia" w:hAnsiTheme="majorEastAsia"/>
                <w:szCs w:val="20"/>
              </w:rPr>
            </w:pP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講義</w:t>
            </w: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 xml:space="preserve">　クイズで学ぶ糖尿病の保健指導のポイント</w:t>
            </w:r>
            <w:r>
              <w:rPr>
                <w:rFonts w:asciiTheme="majorEastAsia" w:eastAsiaTheme="majorEastAsia" w:hAnsiTheme="majorEastAsia"/>
                <w:szCs w:val="20"/>
              </w:rPr>
              <w:br/>
            </w:r>
          </w:p>
        </w:tc>
      </w:tr>
      <w:tr w:rsidR="00532089" w:rsidRPr="003C48AB" w14:paraId="30F3E04E" w14:textId="77777777" w:rsidTr="0097250F">
        <w:trPr>
          <w:trHeight w:val="517"/>
        </w:trPr>
        <w:tc>
          <w:tcPr>
            <w:tcW w:w="2376" w:type="dxa"/>
          </w:tcPr>
          <w:p w14:paraId="26D11231" w14:textId="3A5DCB10" w:rsidR="00532089"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16:10～16:</w:t>
            </w:r>
            <w:r w:rsidR="0013449D">
              <w:rPr>
                <w:rFonts w:asciiTheme="majorEastAsia" w:eastAsiaTheme="majorEastAsia" w:hAnsiTheme="majorEastAsia" w:hint="eastAsia"/>
                <w:szCs w:val="20"/>
              </w:rPr>
              <w:t>2</w:t>
            </w:r>
            <w:r>
              <w:rPr>
                <w:rFonts w:asciiTheme="majorEastAsia" w:eastAsiaTheme="majorEastAsia" w:hAnsiTheme="majorEastAsia" w:hint="eastAsia"/>
                <w:szCs w:val="20"/>
              </w:rPr>
              <w:t>0</w:t>
            </w:r>
          </w:p>
          <w:p w14:paraId="30B15117" w14:textId="3EF1BC3A" w:rsidR="00532089" w:rsidRPr="00BA0A2A" w:rsidRDefault="0013449D" w:rsidP="0097250F">
            <w:pPr>
              <w:rPr>
                <w:rFonts w:asciiTheme="majorEastAsia" w:eastAsiaTheme="majorEastAsia" w:hAnsiTheme="majorEastAsia"/>
                <w:szCs w:val="20"/>
              </w:rPr>
            </w:pPr>
            <w:r>
              <w:rPr>
                <w:rFonts w:asciiTheme="majorEastAsia" w:eastAsiaTheme="majorEastAsia" w:hAnsiTheme="majorEastAsia" w:hint="eastAsia"/>
                <w:szCs w:val="20"/>
              </w:rPr>
              <w:t>1</w:t>
            </w:r>
            <w:r w:rsidR="00532089">
              <w:rPr>
                <w:rFonts w:asciiTheme="majorEastAsia" w:eastAsiaTheme="majorEastAsia" w:hAnsiTheme="majorEastAsia" w:hint="eastAsia"/>
                <w:szCs w:val="20"/>
              </w:rPr>
              <w:t>0</w:t>
            </w:r>
            <w:r w:rsidR="00532089" w:rsidRPr="00BA0A2A">
              <w:rPr>
                <w:rFonts w:asciiTheme="majorEastAsia" w:eastAsiaTheme="majorEastAsia" w:hAnsiTheme="majorEastAsia"/>
                <w:szCs w:val="20"/>
              </w:rPr>
              <w:t xml:space="preserve"> 分</w:t>
            </w:r>
          </w:p>
        </w:tc>
        <w:tc>
          <w:tcPr>
            <w:tcW w:w="7536" w:type="dxa"/>
          </w:tcPr>
          <w:p w14:paraId="1D80B706" w14:textId="77777777" w:rsidR="00532089" w:rsidRDefault="00532089" w:rsidP="0097250F">
            <w:pPr>
              <w:rPr>
                <w:rFonts w:asciiTheme="majorEastAsia" w:eastAsiaTheme="majorEastAsia" w:hAnsiTheme="majorEastAsia"/>
                <w:szCs w:val="20"/>
              </w:rPr>
            </w:pPr>
            <w:r w:rsidRPr="00BA0A2A">
              <w:rPr>
                <w:rFonts w:asciiTheme="majorEastAsia" w:eastAsiaTheme="majorEastAsia" w:hAnsiTheme="majorEastAsia" w:hint="eastAsia"/>
                <w:szCs w:val="20"/>
              </w:rPr>
              <w:t>【</w:t>
            </w:r>
            <w:r>
              <w:rPr>
                <w:rFonts w:asciiTheme="majorEastAsia" w:eastAsiaTheme="majorEastAsia" w:hAnsiTheme="majorEastAsia" w:hint="eastAsia"/>
                <w:szCs w:val="20"/>
              </w:rPr>
              <w:t>討論</w:t>
            </w:r>
            <w:r w:rsidRPr="00BA0A2A">
              <w:rPr>
                <w:rFonts w:asciiTheme="majorEastAsia" w:eastAsiaTheme="majorEastAsia" w:hAnsiTheme="majorEastAsia" w:hint="eastAsia"/>
                <w:szCs w:val="20"/>
              </w:rPr>
              <w:t>】</w:t>
            </w:r>
          </w:p>
          <w:p w14:paraId="6DFA2895" w14:textId="6FDF7C9E" w:rsidR="00532089" w:rsidRDefault="00532089" w:rsidP="0097250F">
            <w:pPr>
              <w:rPr>
                <w:rFonts w:asciiTheme="majorEastAsia" w:eastAsiaTheme="majorEastAsia" w:hAnsiTheme="majorEastAsia"/>
                <w:szCs w:val="20"/>
              </w:rPr>
            </w:pPr>
            <w:r>
              <w:rPr>
                <w:rFonts w:asciiTheme="majorEastAsia" w:eastAsiaTheme="majorEastAsia" w:hAnsiTheme="majorEastAsia" w:hint="eastAsia"/>
                <w:szCs w:val="20"/>
              </w:rPr>
              <w:t xml:space="preserve">　　質疑応答、追加講義</w:t>
            </w:r>
          </w:p>
        </w:tc>
      </w:tr>
      <w:tr w:rsidR="0013449D" w:rsidRPr="003C48AB" w14:paraId="1C80E186" w14:textId="77777777" w:rsidTr="0097250F">
        <w:trPr>
          <w:trHeight w:val="517"/>
        </w:trPr>
        <w:tc>
          <w:tcPr>
            <w:tcW w:w="2376" w:type="dxa"/>
          </w:tcPr>
          <w:p w14:paraId="231D6E67" w14:textId="4ED86707" w:rsidR="0013449D" w:rsidRDefault="0013449D" w:rsidP="0097250F">
            <w:pPr>
              <w:rPr>
                <w:rFonts w:asciiTheme="majorEastAsia" w:eastAsiaTheme="majorEastAsia" w:hAnsiTheme="majorEastAsia"/>
                <w:szCs w:val="20"/>
              </w:rPr>
            </w:pPr>
            <w:r>
              <w:rPr>
                <w:rFonts w:asciiTheme="majorEastAsia" w:eastAsiaTheme="majorEastAsia" w:hAnsiTheme="majorEastAsia" w:hint="eastAsia"/>
                <w:szCs w:val="20"/>
              </w:rPr>
              <w:t>16:20～16:30</w:t>
            </w:r>
          </w:p>
          <w:p w14:paraId="3B211BBE" w14:textId="77777777" w:rsidR="0013449D" w:rsidRDefault="0013449D" w:rsidP="0097250F">
            <w:pPr>
              <w:rPr>
                <w:rFonts w:asciiTheme="majorEastAsia" w:eastAsiaTheme="majorEastAsia" w:hAnsiTheme="majorEastAsia"/>
                <w:szCs w:val="20"/>
              </w:rPr>
            </w:pPr>
            <w:r>
              <w:rPr>
                <w:rFonts w:asciiTheme="majorEastAsia" w:eastAsiaTheme="majorEastAsia" w:hAnsiTheme="majorEastAsia" w:hint="eastAsia"/>
                <w:szCs w:val="20"/>
              </w:rPr>
              <w:t>10分</w:t>
            </w:r>
          </w:p>
        </w:tc>
        <w:tc>
          <w:tcPr>
            <w:tcW w:w="7536" w:type="dxa"/>
          </w:tcPr>
          <w:p w14:paraId="003215F4" w14:textId="77777777" w:rsidR="0013449D" w:rsidRDefault="0013449D" w:rsidP="0097250F">
            <w:pPr>
              <w:rPr>
                <w:rFonts w:asciiTheme="majorEastAsia" w:eastAsiaTheme="majorEastAsia" w:hAnsiTheme="majorEastAsia"/>
                <w:szCs w:val="20"/>
              </w:rPr>
            </w:pPr>
            <w:r>
              <w:rPr>
                <w:rFonts w:asciiTheme="majorEastAsia" w:eastAsiaTheme="majorEastAsia" w:hAnsiTheme="majorEastAsia" w:hint="eastAsia"/>
                <w:szCs w:val="20"/>
              </w:rPr>
              <w:t>県から情報共有</w:t>
            </w:r>
          </w:p>
        </w:tc>
      </w:tr>
    </w:tbl>
    <w:p w14:paraId="2F7B73DB" w14:textId="7D31955D" w:rsidR="0097020D" w:rsidRPr="00532089" w:rsidRDefault="0097020D" w:rsidP="00532089">
      <w:pPr>
        <w:widowControl/>
        <w:jc w:val="left"/>
        <w:rPr>
          <w:rFonts w:asciiTheme="majorEastAsia" w:eastAsiaTheme="majorEastAsia" w:hAnsiTheme="majorEastAsia"/>
          <w:szCs w:val="20"/>
        </w:rPr>
      </w:pPr>
    </w:p>
    <w:sectPr w:rsidR="0097020D" w:rsidRPr="00532089" w:rsidSect="00DB2A8B">
      <w:headerReference w:type="default" r:id="rId7"/>
      <w:footerReference w:type="even" r:id="rId8"/>
      <w:pgSz w:w="11906" w:h="16838"/>
      <w:pgMar w:top="680" w:right="992" w:bottom="680"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6984C" w14:textId="77777777" w:rsidR="001F1AF7" w:rsidRDefault="001F1AF7" w:rsidP="00DC3AC0">
      <w:r>
        <w:separator/>
      </w:r>
    </w:p>
  </w:endnote>
  <w:endnote w:type="continuationSeparator" w:id="0">
    <w:p w14:paraId="1AD6B8ED" w14:textId="77777777" w:rsidR="001F1AF7" w:rsidRDefault="001F1AF7" w:rsidP="00DC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4E42" w14:textId="77777777" w:rsidR="00352894" w:rsidRPr="00352894" w:rsidRDefault="00352894" w:rsidP="00352894">
    <w:pPr>
      <w:pStyle w:val="a6"/>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92BC7" w14:textId="77777777" w:rsidR="001F1AF7" w:rsidRDefault="001F1AF7" w:rsidP="00DC3AC0">
      <w:r>
        <w:separator/>
      </w:r>
    </w:p>
  </w:footnote>
  <w:footnote w:type="continuationSeparator" w:id="0">
    <w:p w14:paraId="344DDA3A" w14:textId="77777777" w:rsidR="001F1AF7" w:rsidRDefault="001F1AF7" w:rsidP="00DC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207A" w14:textId="77777777" w:rsidR="00352894" w:rsidRPr="00352894" w:rsidRDefault="00352894" w:rsidP="00352894">
    <w:pPr>
      <w:pStyle w:val="a4"/>
      <w:jc w:val="right"/>
      <w:rPr>
        <w:color w:val="D9D9D9" w:themeColor="background1" w:themeShade="D9"/>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80B"/>
    <w:multiLevelType w:val="hybridMultilevel"/>
    <w:tmpl w:val="F0CC49E6"/>
    <w:lvl w:ilvl="0" w:tplc="6AD29764">
      <w:start w:val="1"/>
      <w:numFmt w:val="decimalFullWidth"/>
      <w:lvlText w:val="%1．"/>
      <w:lvlJc w:val="left"/>
      <w:pPr>
        <w:ind w:left="608" w:hanging="405"/>
      </w:pPr>
      <w:rPr>
        <w:rFonts w:asciiTheme="majorEastAsia" w:eastAsiaTheme="majorEastAsia" w:hAnsiTheme="majorEastAsia" w:hint="default"/>
        <w:b w:val="0"/>
        <w:bCs w:val="0"/>
        <w:lang w:val="en-US"/>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1E961AEA"/>
    <w:multiLevelType w:val="hybridMultilevel"/>
    <w:tmpl w:val="040E0A10"/>
    <w:lvl w:ilvl="0" w:tplc="2E980430">
      <w:start w:val="1"/>
      <w:numFmt w:val="decimalFullWidth"/>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A5F3E2A"/>
    <w:multiLevelType w:val="hybridMultilevel"/>
    <w:tmpl w:val="B844C04A"/>
    <w:lvl w:ilvl="0" w:tplc="D102C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197BCC"/>
    <w:multiLevelType w:val="hybridMultilevel"/>
    <w:tmpl w:val="921CD992"/>
    <w:lvl w:ilvl="0" w:tplc="F4260E8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FD12B95"/>
    <w:multiLevelType w:val="hybridMultilevel"/>
    <w:tmpl w:val="E4A40260"/>
    <w:lvl w:ilvl="0" w:tplc="024EBA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3368D6"/>
    <w:multiLevelType w:val="hybridMultilevel"/>
    <w:tmpl w:val="62DCF02E"/>
    <w:lvl w:ilvl="0" w:tplc="A724BCB2">
      <w:start w:val="1"/>
      <w:numFmt w:val="decimalFullWidth"/>
      <w:lvlText w:val="%1．"/>
      <w:lvlJc w:val="left"/>
      <w:pPr>
        <w:ind w:left="975" w:hanging="420"/>
      </w:pPr>
      <w:rPr>
        <w:rFonts w:hint="default"/>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51C9470F"/>
    <w:multiLevelType w:val="hybridMultilevel"/>
    <w:tmpl w:val="988CDC3E"/>
    <w:lvl w:ilvl="0" w:tplc="3440E5EE">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53BB7549"/>
    <w:multiLevelType w:val="hybridMultilevel"/>
    <w:tmpl w:val="7312DFBE"/>
    <w:lvl w:ilvl="0" w:tplc="67A0BA94">
      <w:start w:val="1"/>
      <w:numFmt w:val="decimalFullWidth"/>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647F326D"/>
    <w:multiLevelType w:val="hybridMultilevel"/>
    <w:tmpl w:val="F0523E5A"/>
    <w:lvl w:ilvl="0" w:tplc="AEA69784">
      <w:start w:val="1"/>
      <w:numFmt w:val="decimal"/>
      <w:lvlText w:val="%1."/>
      <w:lvlJc w:val="left"/>
      <w:pPr>
        <w:ind w:left="555" w:hanging="360"/>
      </w:pPr>
      <w:rPr>
        <w:rFonts w:hint="default"/>
      </w:rPr>
    </w:lvl>
    <w:lvl w:ilvl="1" w:tplc="8E9A4C16">
      <w:start w:val="3"/>
      <w:numFmt w:val="decimal"/>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686C437F"/>
    <w:multiLevelType w:val="hybridMultilevel"/>
    <w:tmpl w:val="993E8E08"/>
    <w:lvl w:ilvl="0" w:tplc="EF983E3A">
      <w:start w:val="1"/>
      <w:numFmt w:val="decimalFullWidth"/>
      <w:lvlText w:val="%1．"/>
      <w:lvlJc w:val="left"/>
      <w:pPr>
        <w:ind w:left="703"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FF675A6"/>
    <w:multiLevelType w:val="hybridMultilevel"/>
    <w:tmpl w:val="993E8E08"/>
    <w:lvl w:ilvl="0" w:tplc="EF983E3A">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6A30C65"/>
    <w:multiLevelType w:val="hybridMultilevel"/>
    <w:tmpl w:val="36C0B332"/>
    <w:lvl w:ilvl="0" w:tplc="AF7810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EA2AFE"/>
    <w:multiLevelType w:val="hybridMultilevel"/>
    <w:tmpl w:val="FB5A2E2E"/>
    <w:lvl w:ilvl="0" w:tplc="142E91F6">
      <w:start w:val="1"/>
      <w:numFmt w:val="bullet"/>
      <w:lvlText w:val="•"/>
      <w:lvlJc w:val="left"/>
      <w:pPr>
        <w:tabs>
          <w:tab w:val="num" w:pos="720"/>
        </w:tabs>
        <w:ind w:left="720" w:hanging="360"/>
      </w:pPr>
      <w:rPr>
        <w:rFonts w:ascii="Arial" w:hAnsi="Arial" w:hint="default"/>
      </w:rPr>
    </w:lvl>
    <w:lvl w:ilvl="1" w:tplc="F684C9CE" w:tentative="1">
      <w:start w:val="1"/>
      <w:numFmt w:val="bullet"/>
      <w:lvlText w:val="•"/>
      <w:lvlJc w:val="left"/>
      <w:pPr>
        <w:tabs>
          <w:tab w:val="num" w:pos="1440"/>
        </w:tabs>
        <w:ind w:left="1440" w:hanging="360"/>
      </w:pPr>
      <w:rPr>
        <w:rFonts w:ascii="Arial" w:hAnsi="Arial" w:hint="default"/>
      </w:rPr>
    </w:lvl>
    <w:lvl w:ilvl="2" w:tplc="6374DFEE" w:tentative="1">
      <w:start w:val="1"/>
      <w:numFmt w:val="bullet"/>
      <w:lvlText w:val="•"/>
      <w:lvlJc w:val="left"/>
      <w:pPr>
        <w:tabs>
          <w:tab w:val="num" w:pos="2160"/>
        </w:tabs>
        <w:ind w:left="2160" w:hanging="360"/>
      </w:pPr>
      <w:rPr>
        <w:rFonts w:ascii="Arial" w:hAnsi="Arial" w:hint="default"/>
      </w:rPr>
    </w:lvl>
    <w:lvl w:ilvl="3" w:tplc="3E387646" w:tentative="1">
      <w:start w:val="1"/>
      <w:numFmt w:val="bullet"/>
      <w:lvlText w:val="•"/>
      <w:lvlJc w:val="left"/>
      <w:pPr>
        <w:tabs>
          <w:tab w:val="num" w:pos="2880"/>
        </w:tabs>
        <w:ind w:left="2880" w:hanging="360"/>
      </w:pPr>
      <w:rPr>
        <w:rFonts w:ascii="Arial" w:hAnsi="Arial" w:hint="default"/>
      </w:rPr>
    </w:lvl>
    <w:lvl w:ilvl="4" w:tplc="DCEA9D2A" w:tentative="1">
      <w:start w:val="1"/>
      <w:numFmt w:val="bullet"/>
      <w:lvlText w:val="•"/>
      <w:lvlJc w:val="left"/>
      <w:pPr>
        <w:tabs>
          <w:tab w:val="num" w:pos="3600"/>
        </w:tabs>
        <w:ind w:left="3600" w:hanging="360"/>
      </w:pPr>
      <w:rPr>
        <w:rFonts w:ascii="Arial" w:hAnsi="Arial" w:hint="default"/>
      </w:rPr>
    </w:lvl>
    <w:lvl w:ilvl="5" w:tplc="D504A740" w:tentative="1">
      <w:start w:val="1"/>
      <w:numFmt w:val="bullet"/>
      <w:lvlText w:val="•"/>
      <w:lvlJc w:val="left"/>
      <w:pPr>
        <w:tabs>
          <w:tab w:val="num" w:pos="4320"/>
        </w:tabs>
        <w:ind w:left="4320" w:hanging="360"/>
      </w:pPr>
      <w:rPr>
        <w:rFonts w:ascii="Arial" w:hAnsi="Arial" w:hint="default"/>
      </w:rPr>
    </w:lvl>
    <w:lvl w:ilvl="6" w:tplc="B82286D2" w:tentative="1">
      <w:start w:val="1"/>
      <w:numFmt w:val="bullet"/>
      <w:lvlText w:val="•"/>
      <w:lvlJc w:val="left"/>
      <w:pPr>
        <w:tabs>
          <w:tab w:val="num" w:pos="5040"/>
        </w:tabs>
        <w:ind w:left="5040" w:hanging="360"/>
      </w:pPr>
      <w:rPr>
        <w:rFonts w:ascii="Arial" w:hAnsi="Arial" w:hint="default"/>
      </w:rPr>
    </w:lvl>
    <w:lvl w:ilvl="7" w:tplc="8FBA6340" w:tentative="1">
      <w:start w:val="1"/>
      <w:numFmt w:val="bullet"/>
      <w:lvlText w:val="•"/>
      <w:lvlJc w:val="left"/>
      <w:pPr>
        <w:tabs>
          <w:tab w:val="num" w:pos="5760"/>
        </w:tabs>
        <w:ind w:left="5760" w:hanging="360"/>
      </w:pPr>
      <w:rPr>
        <w:rFonts w:ascii="Arial" w:hAnsi="Arial" w:hint="default"/>
      </w:rPr>
    </w:lvl>
    <w:lvl w:ilvl="8" w:tplc="15ACAE5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2"/>
  </w:num>
  <w:num w:numId="3">
    <w:abstractNumId w:val="4"/>
  </w:num>
  <w:num w:numId="4">
    <w:abstractNumId w:val="11"/>
  </w:num>
  <w:num w:numId="5">
    <w:abstractNumId w:val="8"/>
  </w:num>
  <w:num w:numId="6">
    <w:abstractNumId w:val="3"/>
  </w:num>
  <w:num w:numId="7">
    <w:abstractNumId w:val="10"/>
  </w:num>
  <w:num w:numId="8">
    <w:abstractNumId w:val="5"/>
  </w:num>
  <w:num w:numId="9">
    <w:abstractNumId w:val="9"/>
  </w:num>
  <w:num w:numId="10">
    <w:abstractNumId w:val="0"/>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7E"/>
    <w:rsid w:val="00001D7D"/>
    <w:rsid w:val="00007A0A"/>
    <w:rsid w:val="00012E78"/>
    <w:rsid w:val="0002674D"/>
    <w:rsid w:val="000408C6"/>
    <w:rsid w:val="00065888"/>
    <w:rsid w:val="00086EAF"/>
    <w:rsid w:val="00091A9E"/>
    <w:rsid w:val="000A1EBE"/>
    <w:rsid w:val="000A27DD"/>
    <w:rsid w:val="000B1231"/>
    <w:rsid w:val="000B3AB5"/>
    <w:rsid w:val="000C5A7E"/>
    <w:rsid w:val="000D41ED"/>
    <w:rsid w:val="000F14CC"/>
    <w:rsid w:val="000F7680"/>
    <w:rsid w:val="0011138D"/>
    <w:rsid w:val="0013449D"/>
    <w:rsid w:val="0014429B"/>
    <w:rsid w:val="00147F3A"/>
    <w:rsid w:val="0015515B"/>
    <w:rsid w:val="00160FC8"/>
    <w:rsid w:val="00177539"/>
    <w:rsid w:val="0018043D"/>
    <w:rsid w:val="00184B65"/>
    <w:rsid w:val="00186E39"/>
    <w:rsid w:val="00186F58"/>
    <w:rsid w:val="001873AE"/>
    <w:rsid w:val="001D00DB"/>
    <w:rsid w:val="001F1AF7"/>
    <w:rsid w:val="001F780E"/>
    <w:rsid w:val="00221AD9"/>
    <w:rsid w:val="00222395"/>
    <w:rsid w:val="0023243D"/>
    <w:rsid w:val="00250F33"/>
    <w:rsid w:val="0025303F"/>
    <w:rsid w:val="002649DD"/>
    <w:rsid w:val="00271ABD"/>
    <w:rsid w:val="00293BA1"/>
    <w:rsid w:val="0029454C"/>
    <w:rsid w:val="002951D1"/>
    <w:rsid w:val="002A0844"/>
    <w:rsid w:val="002C0DA7"/>
    <w:rsid w:val="002D5446"/>
    <w:rsid w:val="002D7F9F"/>
    <w:rsid w:val="002E65B8"/>
    <w:rsid w:val="002E6FB6"/>
    <w:rsid w:val="0030177E"/>
    <w:rsid w:val="003375A0"/>
    <w:rsid w:val="00352894"/>
    <w:rsid w:val="003566AE"/>
    <w:rsid w:val="003605EC"/>
    <w:rsid w:val="003611FE"/>
    <w:rsid w:val="00361B83"/>
    <w:rsid w:val="00364476"/>
    <w:rsid w:val="00391D02"/>
    <w:rsid w:val="003A0B14"/>
    <w:rsid w:val="003C2945"/>
    <w:rsid w:val="003C48AB"/>
    <w:rsid w:val="003F18AF"/>
    <w:rsid w:val="003F4B24"/>
    <w:rsid w:val="00402B2F"/>
    <w:rsid w:val="004210EB"/>
    <w:rsid w:val="004319FA"/>
    <w:rsid w:val="00441C35"/>
    <w:rsid w:val="00471219"/>
    <w:rsid w:val="004761AA"/>
    <w:rsid w:val="0048593D"/>
    <w:rsid w:val="0049224E"/>
    <w:rsid w:val="00492738"/>
    <w:rsid w:val="004B5F96"/>
    <w:rsid w:val="004C7FE3"/>
    <w:rsid w:val="004D2215"/>
    <w:rsid w:val="004D32F2"/>
    <w:rsid w:val="004F04B0"/>
    <w:rsid w:val="004F215A"/>
    <w:rsid w:val="005215C3"/>
    <w:rsid w:val="005305F4"/>
    <w:rsid w:val="00532089"/>
    <w:rsid w:val="00534CA1"/>
    <w:rsid w:val="00537EC6"/>
    <w:rsid w:val="005437AB"/>
    <w:rsid w:val="00591112"/>
    <w:rsid w:val="00595607"/>
    <w:rsid w:val="0059682F"/>
    <w:rsid w:val="005A3D9E"/>
    <w:rsid w:val="005B1692"/>
    <w:rsid w:val="005B5678"/>
    <w:rsid w:val="006017A2"/>
    <w:rsid w:val="00604898"/>
    <w:rsid w:val="006070FE"/>
    <w:rsid w:val="00621859"/>
    <w:rsid w:val="00653386"/>
    <w:rsid w:val="0067299F"/>
    <w:rsid w:val="00680EEE"/>
    <w:rsid w:val="0069258D"/>
    <w:rsid w:val="00692792"/>
    <w:rsid w:val="006935FA"/>
    <w:rsid w:val="006940DA"/>
    <w:rsid w:val="006A00BC"/>
    <w:rsid w:val="006C54FB"/>
    <w:rsid w:val="006D0AA5"/>
    <w:rsid w:val="006F5841"/>
    <w:rsid w:val="0070373B"/>
    <w:rsid w:val="00712D3C"/>
    <w:rsid w:val="00712DD8"/>
    <w:rsid w:val="00727EE2"/>
    <w:rsid w:val="00730D16"/>
    <w:rsid w:val="00733000"/>
    <w:rsid w:val="00736455"/>
    <w:rsid w:val="00746F78"/>
    <w:rsid w:val="0076128F"/>
    <w:rsid w:val="0078045A"/>
    <w:rsid w:val="007876D9"/>
    <w:rsid w:val="007A021E"/>
    <w:rsid w:val="007A5040"/>
    <w:rsid w:val="007A64C7"/>
    <w:rsid w:val="007B3F87"/>
    <w:rsid w:val="007C22D7"/>
    <w:rsid w:val="007C797E"/>
    <w:rsid w:val="007D0EA8"/>
    <w:rsid w:val="007D3D5B"/>
    <w:rsid w:val="007E0AEC"/>
    <w:rsid w:val="00802B7A"/>
    <w:rsid w:val="00804936"/>
    <w:rsid w:val="00821DB7"/>
    <w:rsid w:val="00822114"/>
    <w:rsid w:val="008268C6"/>
    <w:rsid w:val="00843558"/>
    <w:rsid w:val="0085776B"/>
    <w:rsid w:val="008A1F35"/>
    <w:rsid w:val="008B35EA"/>
    <w:rsid w:val="008B7C64"/>
    <w:rsid w:val="008F4989"/>
    <w:rsid w:val="008F4C36"/>
    <w:rsid w:val="008F585D"/>
    <w:rsid w:val="0091719C"/>
    <w:rsid w:val="0094090D"/>
    <w:rsid w:val="0094769B"/>
    <w:rsid w:val="0095127C"/>
    <w:rsid w:val="00954E47"/>
    <w:rsid w:val="00960A51"/>
    <w:rsid w:val="00964F9A"/>
    <w:rsid w:val="0097020D"/>
    <w:rsid w:val="0097164A"/>
    <w:rsid w:val="009760BF"/>
    <w:rsid w:val="00990214"/>
    <w:rsid w:val="009B74FA"/>
    <w:rsid w:val="009D5BD1"/>
    <w:rsid w:val="009E2B21"/>
    <w:rsid w:val="009E66C1"/>
    <w:rsid w:val="00A105C4"/>
    <w:rsid w:val="00A150EB"/>
    <w:rsid w:val="00A20048"/>
    <w:rsid w:val="00A26882"/>
    <w:rsid w:val="00A44128"/>
    <w:rsid w:val="00A46DDD"/>
    <w:rsid w:val="00A46E97"/>
    <w:rsid w:val="00A50427"/>
    <w:rsid w:val="00A55900"/>
    <w:rsid w:val="00A56B7B"/>
    <w:rsid w:val="00A57E20"/>
    <w:rsid w:val="00A6283F"/>
    <w:rsid w:val="00A65F79"/>
    <w:rsid w:val="00A67007"/>
    <w:rsid w:val="00A87DBE"/>
    <w:rsid w:val="00AA1299"/>
    <w:rsid w:val="00AA1DA6"/>
    <w:rsid w:val="00AA37CD"/>
    <w:rsid w:val="00AA5617"/>
    <w:rsid w:val="00AA66F6"/>
    <w:rsid w:val="00AB594E"/>
    <w:rsid w:val="00AC231C"/>
    <w:rsid w:val="00AE4E0B"/>
    <w:rsid w:val="00AF7D8C"/>
    <w:rsid w:val="00B01524"/>
    <w:rsid w:val="00B03DAE"/>
    <w:rsid w:val="00B04698"/>
    <w:rsid w:val="00B16181"/>
    <w:rsid w:val="00B435D1"/>
    <w:rsid w:val="00B46DA7"/>
    <w:rsid w:val="00B51528"/>
    <w:rsid w:val="00B63D63"/>
    <w:rsid w:val="00B63ED5"/>
    <w:rsid w:val="00B701AF"/>
    <w:rsid w:val="00B7454C"/>
    <w:rsid w:val="00B747FF"/>
    <w:rsid w:val="00B75F61"/>
    <w:rsid w:val="00B87371"/>
    <w:rsid w:val="00B94C19"/>
    <w:rsid w:val="00BA0A2A"/>
    <w:rsid w:val="00BA2B34"/>
    <w:rsid w:val="00BD5925"/>
    <w:rsid w:val="00BF0C02"/>
    <w:rsid w:val="00BF0FEE"/>
    <w:rsid w:val="00C02B2B"/>
    <w:rsid w:val="00C41149"/>
    <w:rsid w:val="00C46171"/>
    <w:rsid w:val="00C72BFB"/>
    <w:rsid w:val="00CA3684"/>
    <w:rsid w:val="00CA4795"/>
    <w:rsid w:val="00CA7A02"/>
    <w:rsid w:val="00CB677E"/>
    <w:rsid w:val="00CE3425"/>
    <w:rsid w:val="00CF5503"/>
    <w:rsid w:val="00D031B9"/>
    <w:rsid w:val="00D05F9C"/>
    <w:rsid w:val="00D13DD3"/>
    <w:rsid w:val="00D247D8"/>
    <w:rsid w:val="00D279B5"/>
    <w:rsid w:val="00D41C4A"/>
    <w:rsid w:val="00D459BA"/>
    <w:rsid w:val="00D468E6"/>
    <w:rsid w:val="00D47894"/>
    <w:rsid w:val="00D75A98"/>
    <w:rsid w:val="00DA3043"/>
    <w:rsid w:val="00DB03E6"/>
    <w:rsid w:val="00DB2A8B"/>
    <w:rsid w:val="00DC3AC0"/>
    <w:rsid w:val="00DD7752"/>
    <w:rsid w:val="00DE2ED7"/>
    <w:rsid w:val="00DE3193"/>
    <w:rsid w:val="00DE5A8A"/>
    <w:rsid w:val="00DF1889"/>
    <w:rsid w:val="00E103E4"/>
    <w:rsid w:val="00E11371"/>
    <w:rsid w:val="00E1264A"/>
    <w:rsid w:val="00E22862"/>
    <w:rsid w:val="00E520C9"/>
    <w:rsid w:val="00E65A22"/>
    <w:rsid w:val="00E66768"/>
    <w:rsid w:val="00EA51B0"/>
    <w:rsid w:val="00EA5E0E"/>
    <w:rsid w:val="00EC1CD8"/>
    <w:rsid w:val="00EC1DD7"/>
    <w:rsid w:val="00ED7565"/>
    <w:rsid w:val="00ED7B40"/>
    <w:rsid w:val="00EE1E3A"/>
    <w:rsid w:val="00EE309C"/>
    <w:rsid w:val="00EF1F55"/>
    <w:rsid w:val="00EF674C"/>
    <w:rsid w:val="00F020A4"/>
    <w:rsid w:val="00F048E2"/>
    <w:rsid w:val="00F13755"/>
    <w:rsid w:val="00F17D75"/>
    <w:rsid w:val="00F22218"/>
    <w:rsid w:val="00F303CE"/>
    <w:rsid w:val="00F32C23"/>
    <w:rsid w:val="00F51440"/>
    <w:rsid w:val="00F536ED"/>
    <w:rsid w:val="00F55957"/>
    <w:rsid w:val="00F56A57"/>
    <w:rsid w:val="00F74451"/>
    <w:rsid w:val="00F9484A"/>
    <w:rsid w:val="00FA10C8"/>
    <w:rsid w:val="00FA55F3"/>
    <w:rsid w:val="00FE324D"/>
    <w:rsid w:val="00FE3920"/>
    <w:rsid w:val="00FE5595"/>
    <w:rsid w:val="00FF1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2E2698"/>
  <w15:docId w15:val="{8A62775D-0174-4C97-A697-030B1E99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93"/>
    <w:pPr>
      <w:widowControl w:val="0"/>
      <w:jc w:val="both"/>
    </w:pPr>
    <w:rPr>
      <w:rFonts w:asciiTheme="min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5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3AC0"/>
    <w:pPr>
      <w:tabs>
        <w:tab w:val="center" w:pos="4252"/>
        <w:tab w:val="right" w:pos="8504"/>
      </w:tabs>
      <w:snapToGrid w:val="0"/>
    </w:pPr>
  </w:style>
  <w:style w:type="character" w:customStyle="1" w:styleId="a5">
    <w:name w:val="ヘッダー (文字)"/>
    <w:basedOn w:val="a0"/>
    <w:link w:val="a4"/>
    <w:uiPriority w:val="99"/>
    <w:rsid w:val="00DC3AC0"/>
  </w:style>
  <w:style w:type="paragraph" w:styleId="a6">
    <w:name w:val="footer"/>
    <w:basedOn w:val="a"/>
    <w:link w:val="a7"/>
    <w:uiPriority w:val="99"/>
    <w:unhideWhenUsed/>
    <w:rsid w:val="00DC3AC0"/>
    <w:pPr>
      <w:tabs>
        <w:tab w:val="center" w:pos="4252"/>
        <w:tab w:val="right" w:pos="8504"/>
      </w:tabs>
      <w:snapToGrid w:val="0"/>
    </w:pPr>
  </w:style>
  <w:style w:type="character" w:customStyle="1" w:styleId="a7">
    <w:name w:val="フッター (文字)"/>
    <w:basedOn w:val="a0"/>
    <w:link w:val="a6"/>
    <w:uiPriority w:val="99"/>
    <w:rsid w:val="00DC3AC0"/>
  </w:style>
  <w:style w:type="paragraph" w:styleId="a8">
    <w:name w:val="Date"/>
    <w:basedOn w:val="a"/>
    <w:next w:val="a"/>
    <w:link w:val="a9"/>
    <w:uiPriority w:val="99"/>
    <w:semiHidden/>
    <w:unhideWhenUsed/>
    <w:rsid w:val="00CA7A02"/>
  </w:style>
  <w:style w:type="character" w:customStyle="1" w:styleId="a9">
    <w:name w:val="日付 (文字)"/>
    <w:basedOn w:val="a0"/>
    <w:link w:val="a8"/>
    <w:uiPriority w:val="99"/>
    <w:semiHidden/>
    <w:rsid w:val="00CA7A02"/>
  </w:style>
  <w:style w:type="paragraph" w:styleId="aa">
    <w:name w:val="List Paragraph"/>
    <w:basedOn w:val="a"/>
    <w:uiPriority w:val="34"/>
    <w:qFormat/>
    <w:rsid w:val="00CA7A02"/>
    <w:pPr>
      <w:ind w:leftChars="400" w:left="840"/>
    </w:pPr>
  </w:style>
  <w:style w:type="paragraph" w:styleId="ab">
    <w:name w:val="Balloon Text"/>
    <w:basedOn w:val="a"/>
    <w:link w:val="ac"/>
    <w:uiPriority w:val="99"/>
    <w:semiHidden/>
    <w:unhideWhenUsed/>
    <w:rsid w:val="00CA7A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7A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0191">
      <w:bodyDiv w:val="1"/>
      <w:marLeft w:val="0"/>
      <w:marRight w:val="0"/>
      <w:marTop w:val="0"/>
      <w:marBottom w:val="0"/>
      <w:divBdr>
        <w:top w:val="none" w:sz="0" w:space="0" w:color="auto"/>
        <w:left w:val="none" w:sz="0" w:space="0" w:color="auto"/>
        <w:bottom w:val="none" w:sz="0" w:space="0" w:color="auto"/>
        <w:right w:val="none" w:sz="0" w:space="0" w:color="auto"/>
      </w:divBdr>
      <w:divsChild>
        <w:div w:id="1272666351">
          <w:marLeft w:val="360"/>
          <w:marRight w:val="0"/>
          <w:marTop w:val="200"/>
          <w:marBottom w:val="0"/>
          <w:divBdr>
            <w:top w:val="none" w:sz="0" w:space="0" w:color="auto"/>
            <w:left w:val="none" w:sz="0" w:space="0" w:color="auto"/>
            <w:bottom w:val="none" w:sz="0" w:space="0" w:color="auto"/>
            <w:right w:val="none" w:sz="0" w:space="0" w:color="auto"/>
          </w:divBdr>
        </w:div>
        <w:div w:id="1769351703">
          <w:marLeft w:val="360"/>
          <w:marRight w:val="0"/>
          <w:marTop w:val="200"/>
          <w:marBottom w:val="0"/>
          <w:divBdr>
            <w:top w:val="none" w:sz="0" w:space="0" w:color="auto"/>
            <w:left w:val="none" w:sz="0" w:space="0" w:color="auto"/>
            <w:bottom w:val="none" w:sz="0" w:space="0" w:color="auto"/>
            <w:right w:val="none" w:sz="0" w:space="0" w:color="auto"/>
          </w:divBdr>
        </w:div>
        <w:div w:id="1801143331">
          <w:marLeft w:val="360"/>
          <w:marRight w:val="0"/>
          <w:marTop w:val="200"/>
          <w:marBottom w:val="0"/>
          <w:divBdr>
            <w:top w:val="none" w:sz="0" w:space="0" w:color="auto"/>
            <w:left w:val="none" w:sz="0" w:space="0" w:color="auto"/>
            <w:bottom w:val="none" w:sz="0" w:space="0" w:color="auto"/>
            <w:right w:val="none" w:sz="0" w:space="0" w:color="auto"/>
          </w:divBdr>
        </w:div>
        <w:div w:id="10667994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一條 隼人</dc:creator>
  <cp:lastModifiedBy>一條 隼人</cp:lastModifiedBy>
  <cp:revision>4</cp:revision>
  <cp:lastPrinted>2024-10-30T09:09:00Z</cp:lastPrinted>
  <dcterms:created xsi:type="dcterms:W3CDTF">2024-10-30T06:16:00Z</dcterms:created>
  <dcterms:modified xsi:type="dcterms:W3CDTF">2024-10-31T13:16:00Z</dcterms:modified>
</cp:coreProperties>
</file>