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FB3E8" w14:textId="007CA8C5" w:rsidR="00797648" w:rsidRPr="00FC5C76" w:rsidRDefault="00D64C3F" w:rsidP="00BA3E7F">
      <w:pPr>
        <w:spacing w:line="360" w:lineRule="exact"/>
        <w:jc w:val="center"/>
        <w:rPr>
          <w:rFonts w:ascii="游ゴシック" w:eastAsia="游ゴシック" w:hAnsi="游ゴシック"/>
          <w:sz w:val="28"/>
          <w:szCs w:val="24"/>
        </w:rPr>
      </w:pPr>
      <w:r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7E50F8" wp14:editId="05255913">
                <wp:simplePos x="0" y="0"/>
                <wp:positionH relativeFrom="column">
                  <wp:posOffset>0</wp:posOffset>
                </wp:positionH>
                <wp:positionV relativeFrom="paragraph">
                  <wp:posOffset>-89535</wp:posOffset>
                </wp:positionV>
                <wp:extent cx="736600" cy="355600"/>
                <wp:effectExtent l="0" t="0" r="2540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5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7BD62" w14:textId="6F3D4A31" w:rsidR="00D64C3F" w:rsidRPr="00D64C3F" w:rsidRDefault="00D64C3F" w:rsidP="00D64C3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E50F8" id="正方形/長方形 8" o:spid="_x0000_s1026" style="position:absolute;left:0;text-align:left;margin-left:0;margin-top:-7.05pt;width:58pt;height: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" filled="f" strokecolor="black [3213]" strokeweight="1pt">
                <v:textbox>
                  <w:txbxContent>
                    <w:p w14:paraId="0337BD62" w14:textId="6F3D4A31" w:rsidR="00D64C3F" w:rsidRPr="00D64C3F" w:rsidRDefault="00D64C3F" w:rsidP="00D64C3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裏面</w:t>
                      </w:r>
                    </w:p>
                  </w:txbxContent>
                </v:textbox>
              </v:rect>
            </w:pict>
          </mc:Fallback>
        </mc:AlternateContent>
      </w:r>
      <w:r w:rsidR="00797648" w:rsidRPr="00FC5C76">
        <w:rPr>
          <w:rFonts w:ascii="游ゴシック" w:eastAsia="游ゴシック" w:hAnsi="游ゴシック" w:hint="eastAsia"/>
          <w:sz w:val="32"/>
          <w:szCs w:val="24"/>
        </w:rPr>
        <w:t>死亡牛届出書</w:t>
      </w:r>
    </w:p>
    <w:p w14:paraId="1BF5B0F6" w14:textId="42603922" w:rsidR="00797648" w:rsidRPr="00BA3E7F" w:rsidRDefault="00797648" w:rsidP="000D46CA">
      <w:pPr>
        <w:spacing w:line="400" w:lineRule="exact"/>
        <w:ind w:rightChars="100" w:right="210"/>
        <w:jc w:val="right"/>
        <w:rPr>
          <w:rFonts w:ascii="游ゴシック" w:eastAsia="游ゴシック" w:hAnsi="游ゴシック"/>
          <w:sz w:val="24"/>
          <w:szCs w:val="24"/>
        </w:rPr>
      </w:pPr>
      <w:r w:rsidRPr="00BA3E7F">
        <w:rPr>
          <w:rFonts w:ascii="游ゴシック" w:eastAsia="游ゴシック" w:hAnsi="游ゴシック" w:hint="eastAsia"/>
          <w:sz w:val="24"/>
          <w:szCs w:val="24"/>
        </w:rPr>
        <w:t>年</w:t>
      </w:r>
      <w:r w:rsidR="0074549D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BA3E7F">
        <w:rPr>
          <w:rFonts w:ascii="游ゴシック" w:eastAsia="游ゴシック" w:hAnsi="游ゴシック" w:hint="eastAsia"/>
          <w:sz w:val="24"/>
          <w:szCs w:val="24"/>
        </w:rPr>
        <w:t>月</w:t>
      </w:r>
      <w:r w:rsidR="0074549D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BA3E7F">
        <w:rPr>
          <w:rFonts w:ascii="游ゴシック" w:eastAsia="游ゴシック" w:hAnsi="游ゴシック" w:hint="eastAsia"/>
          <w:sz w:val="24"/>
          <w:szCs w:val="24"/>
        </w:rPr>
        <w:t xml:space="preserve">　日</w:t>
      </w:r>
    </w:p>
    <w:p w14:paraId="3B929380" w14:textId="77777777" w:rsidR="00797648" w:rsidRPr="00BA3E7F" w:rsidRDefault="00797648" w:rsidP="000D46CA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BA3E7F">
        <w:rPr>
          <w:rFonts w:ascii="游ゴシック" w:eastAsia="游ゴシック" w:hAnsi="游ゴシック" w:hint="eastAsia"/>
          <w:sz w:val="24"/>
          <w:szCs w:val="24"/>
        </w:rPr>
        <w:t xml:space="preserve">　福島県知事　様</w:t>
      </w:r>
    </w:p>
    <w:p w14:paraId="01316FF1" w14:textId="77777777" w:rsidR="00797648" w:rsidRPr="00626409" w:rsidRDefault="00626409" w:rsidP="000767F6">
      <w:pPr>
        <w:spacing w:line="44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</w:t>
      </w:r>
      <w:r w:rsidR="00797648" w:rsidRPr="00BA3E7F">
        <w:rPr>
          <w:rFonts w:ascii="游ゴシック" w:eastAsia="游ゴシック" w:hAnsi="游ゴシック" w:hint="eastAsia"/>
          <w:sz w:val="24"/>
          <w:szCs w:val="24"/>
        </w:rPr>
        <w:t>届出</w:t>
      </w:r>
      <w:r w:rsidR="00797648" w:rsidRPr="00626409">
        <w:rPr>
          <w:rFonts w:ascii="游ゴシック" w:eastAsia="游ゴシック" w:hAnsi="游ゴシック" w:hint="eastAsia"/>
          <w:sz w:val="24"/>
          <w:szCs w:val="24"/>
        </w:rPr>
        <w:t>者住所：</w:t>
      </w:r>
    </w:p>
    <w:p w14:paraId="60A02D3E" w14:textId="77777777" w:rsidR="00797648" w:rsidRPr="00626409" w:rsidRDefault="00626409" w:rsidP="000767F6">
      <w:pPr>
        <w:spacing w:line="44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</w:t>
      </w:r>
      <w:r w:rsidR="00797648" w:rsidRPr="00626409">
        <w:rPr>
          <w:rFonts w:ascii="游ゴシック" w:eastAsia="游ゴシック" w:hAnsi="游ゴシック" w:hint="eastAsia"/>
          <w:sz w:val="24"/>
          <w:szCs w:val="24"/>
        </w:rPr>
        <w:t>氏　　　名：</w:t>
      </w:r>
    </w:p>
    <w:p w14:paraId="7BF4824E" w14:textId="77777777" w:rsidR="00797648" w:rsidRPr="00626409" w:rsidRDefault="00626409" w:rsidP="000767F6">
      <w:pPr>
        <w:spacing w:line="44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kern w:val="0"/>
          <w:sz w:val="24"/>
          <w:szCs w:val="24"/>
        </w:rPr>
        <w:t xml:space="preserve">　　　　　　　　　　　　　　　　</w:t>
      </w:r>
      <w:r w:rsidR="00797648" w:rsidRPr="000767F6">
        <w:rPr>
          <w:rFonts w:ascii="游ゴシック" w:eastAsia="游ゴシック" w:hAnsi="游ゴシック" w:hint="eastAsia"/>
          <w:spacing w:val="40"/>
          <w:kern w:val="0"/>
          <w:sz w:val="24"/>
          <w:szCs w:val="24"/>
          <w:fitText w:val="1200" w:id="-1025844480"/>
        </w:rPr>
        <w:t>電話番</w:t>
      </w:r>
      <w:r w:rsidR="00797648" w:rsidRPr="000767F6">
        <w:rPr>
          <w:rFonts w:ascii="游ゴシック" w:eastAsia="游ゴシック" w:hAnsi="游ゴシック" w:hint="eastAsia"/>
          <w:kern w:val="0"/>
          <w:sz w:val="24"/>
          <w:szCs w:val="24"/>
          <w:fitText w:val="1200" w:id="-1025844480"/>
        </w:rPr>
        <w:t>号</w:t>
      </w:r>
      <w:r w:rsidR="00797648" w:rsidRPr="00626409">
        <w:rPr>
          <w:rFonts w:ascii="游ゴシック" w:eastAsia="游ゴシック" w:hAnsi="游ゴシック" w:hint="eastAsia"/>
          <w:sz w:val="24"/>
          <w:szCs w:val="24"/>
        </w:rPr>
        <w:t>：</w:t>
      </w:r>
    </w:p>
    <w:p w14:paraId="6E37ED62" w14:textId="77777777" w:rsidR="00F77340" w:rsidRPr="00626409" w:rsidRDefault="00626409" w:rsidP="000767F6">
      <w:pPr>
        <w:spacing w:line="420" w:lineRule="exact"/>
        <w:ind w:rightChars="200" w:right="4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</w:t>
      </w:r>
      <w:r w:rsidR="001C00FC">
        <w:rPr>
          <w:rFonts w:ascii="游ゴシック" w:eastAsia="游ゴシック" w:hAnsi="游ゴシック" w:hint="eastAsia"/>
          <w:sz w:val="24"/>
          <w:szCs w:val="24"/>
        </w:rPr>
        <w:t>届出者区分：　□獣医師　　□</w:t>
      </w:r>
      <w:r w:rsidR="00F77340" w:rsidRPr="00626409">
        <w:rPr>
          <w:rFonts w:ascii="游ゴシック" w:eastAsia="游ゴシック" w:hAnsi="游ゴシック" w:hint="eastAsia"/>
          <w:sz w:val="24"/>
          <w:szCs w:val="24"/>
        </w:rPr>
        <w:t>牛死体の所有者</w:t>
      </w:r>
    </w:p>
    <w:p w14:paraId="729ABCF6" w14:textId="77777777" w:rsidR="00797648" w:rsidRPr="000D46CA" w:rsidRDefault="00797648" w:rsidP="00602CC9">
      <w:pPr>
        <w:spacing w:line="120" w:lineRule="exact"/>
        <w:rPr>
          <w:rFonts w:ascii="游ゴシック" w:eastAsia="游ゴシック" w:hAnsi="游ゴシック"/>
          <w:sz w:val="40"/>
          <w:szCs w:val="24"/>
        </w:rPr>
      </w:pPr>
    </w:p>
    <w:p w14:paraId="35502D04" w14:textId="67BE53F0" w:rsidR="00797648" w:rsidRPr="00BA3E7F" w:rsidRDefault="00797648" w:rsidP="00BA3E7F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BA3E7F">
        <w:rPr>
          <w:rFonts w:ascii="游ゴシック" w:eastAsia="游ゴシック" w:hAnsi="游ゴシック" w:hint="eastAsia"/>
          <w:sz w:val="24"/>
          <w:szCs w:val="24"/>
        </w:rPr>
        <w:t xml:space="preserve">　牛海綿状脳症対策特別措置法第６条第１項の規定により届出します。</w:t>
      </w:r>
    </w:p>
    <w:tbl>
      <w:tblPr>
        <w:tblStyle w:val="a9"/>
        <w:tblW w:w="9914" w:type="dxa"/>
        <w:jc w:val="center"/>
        <w:tblLook w:val="04A0" w:firstRow="1" w:lastRow="0" w:firstColumn="1" w:lastColumn="0" w:noHBand="0" w:noVBand="1"/>
      </w:tblPr>
      <w:tblGrid>
        <w:gridCol w:w="1924"/>
        <w:gridCol w:w="851"/>
        <w:gridCol w:w="283"/>
        <w:gridCol w:w="586"/>
        <w:gridCol w:w="973"/>
        <w:gridCol w:w="5297"/>
      </w:tblGrid>
      <w:tr w:rsidR="00797648" w:rsidRPr="00BA3E7F" w14:paraId="46F30012" w14:textId="77777777" w:rsidTr="00DF5FB3">
        <w:trPr>
          <w:trHeight w:val="737"/>
          <w:jc w:val="center"/>
        </w:trPr>
        <w:tc>
          <w:tcPr>
            <w:tcW w:w="1924" w:type="dxa"/>
            <w:vAlign w:val="center"/>
          </w:tcPr>
          <w:p w14:paraId="5FDBD1D6" w14:textId="77777777" w:rsidR="00797648" w:rsidRPr="00BA3E7F" w:rsidRDefault="00170657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１ 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所有者氏名</w:t>
            </w:r>
          </w:p>
        </w:tc>
        <w:tc>
          <w:tcPr>
            <w:tcW w:w="7990" w:type="dxa"/>
            <w:gridSpan w:val="5"/>
            <w:tcBorders>
              <w:bottom w:val="single" w:sz="4" w:space="0" w:color="auto"/>
            </w:tcBorders>
            <w:vAlign w:val="bottom"/>
          </w:tcPr>
          <w:p w14:paraId="0F0DE15A" w14:textId="77777777" w:rsidR="00687132" w:rsidRPr="00687132" w:rsidRDefault="00687132" w:rsidP="00DF5FB3">
            <w:pPr>
              <w:spacing w:line="200" w:lineRule="exact"/>
              <w:jc w:val="right"/>
              <w:rPr>
                <w:rFonts w:ascii="游ゴシック" w:eastAsia="游ゴシック" w:hAnsi="游ゴシック"/>
                <w:sz w:val="14"/>
              </w:rPr>
            </w:pPr>
          </w:p>
          <w:p w14:paraId="228AEEAC" w14:textId="77777777" w:rsidR="00797648" w:rsidRPr="00BA3E7F" w:rsidRDefault="00C345F4" w:rsidP="00DF5FB3">
            <w:pPr>
              <w:spacing w:line="3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C345F4">
              <w:rPr>
                <w:rFonts w:ascii="游ゴシック" w:eastAsia="游ゴシック" w:hAnsi="游ゴシック" w:hint="eastAsia"/>
                <w:sz w:val="22"/>
              </w:rPr>
              <w:t>□届出者に同じ</w:t>
            </w:r>
          </w:p>
        </w:tc>
      </w:tr>
      <w:tr w:rsidR="00797648" w:rsidRPr="00BA3E7F" w14:paraId="0DBFB87B" w14:textId="77777777" w:rsidTr="00CB1020">
        <w:trPr>
          <w:trHeight w:val="543"/>
          <w:jc w:val="center"/>
        </w:trPr>
        <w:tc>
          <w:tcPr>
            <w:tcW w:w="1924" w:type="dxa"/>
            <w:vAlign w:val="center"/>
          </w:tcPr>
          <w:p w14:paraId="7356863B" w14:textId="77777777" w:rsidR="00797648" w:rsidRPr="00BA3E7F" w:rsidRDefault="00170657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２ 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所有者住所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0B10DE" w14:textId="451542DA" w:rsidR="00DF5FB3" w:rsidRPr="00BA3E7F" w:rsidRDefault="0035360F" w:rsidP="00CB1020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A3E7F"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14:paraId="5192F4A1" w14:textId="77777777" w:rsidR="0035360F" w:rsidRPr="00BA3E7F" w:rsidRDefault="00C345F4" w:rsidP="00DF5FB3">
            <w:pPr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C345F4">
              <w:rPr>
                <w:rFonts w:ascii="游ゴシック" w:eastAsia="游ゴシック" w:hAnsi="游ゴシック" w:hint="eastAsia"/>
                <w:sz w:val="22"/>
              </w:rPr>
              <w:t>□届出者に同じ</w:t>
            </w:r>
          </w:p>
        </w:tc>
      </w:tr>
      <w:tr w:rsidR="00773E20" w:rsidRPr="00BA3E7F" w14:paraId="3CE24A02" w14:textId="77777777" w:rsidTr="00AA421E">
        <w:trPr>
          <w:trHeight w:val="510"/>
          <w:jc w:val="center"/>
        </w:trPr>
        <w:tc>
          <w:tcPr>
            <w:tcW w:w="1924" w:type="dxa"/>
            <w:vAlign w:val="center"/>
          </w:tcPr>
          <w:p w14:paraId="0F15010E" w14:textId="77777777" w:rsidR="00773E20" w:rsidRPr="00BA3E7F" w:rsidRDefault="00170657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３ </w:t>
            </w:r>
            <w:r w:rsidR="00773E20" w:rsidRPr="00BA3E7F">
              <w:rPr>
                <w:rFonts w:ascii="游ゴシック" w:eastAsia="游ゴシック" w:hAnsi="游ゴシック" w:hint="eastAsia"/>
                <w:b/>
                <w:sz w:val="24"/>
              </w:rPr>
              <w:t>電話番号</w:t>
            </w:r>
          </w:p>
        </w:tc>
        <w:tc>
          <w:tcPr>
            <w:tcW w:w="7990" w:type="dxa"/>
            <w:gridSpan w:val="5"/>
            <w:tcBorders>
              <w:top w:val="single" w:sz="4" w:space="0" w:color="auto"/>
            </w:tcBorders>
            <w:vAlign w:val="center"/>
          </w:tcPr>
          <w:p w14:paraId="33D63CAB" w14:textId="77777777" w:rsidR="00773E20" w:rsidRPr="00BA3E7F" w:rsidRDefault="00773E20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（　　</w:t>
            </w:r>
            <w:r w:rsidR="00E24ABC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BC32DB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―　</w:t>
            </w:r>
            <w:r w:rsidR="00BC32DB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="00E24ABC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―　　</w:t>
            </w:r>
            <w:r w:rsidR="00E24ABC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BC32DB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）</w:t>
            </w:r>
            <w:r w:rsidR="00C345F4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2C3F21">
              <w:rPr>
                <w:rFonts w:ascii="游ゴシック" w:eastAsia="游ゴシック" w:hAnsi="游ゴシック"/>
                <w:sz w:val="24"/>
              </w:rPr>
              <w:t xml:space="preserve">       </w:t>
            </w:r>
            <w:r w:rsidR="00C345F4" w:rsidRPr="00C345F4">
              <w:rPr>
                <w:rFonts w:ascii="游ゴシック" w:eastAsia="游ゴシック" w:hAnsi="游ゴシック" w:hint="eastAsia"/>
                <w:sz w:val="22"/>
              </w:rPr>
              <w:t>□届出者に同じ</w:t>
            </w:r>
          </w:p>
        </w:tc>
      </w:tr>
      <w:tr w:rsidR="00106809" w:rsidRPr="00BA3E7F" w14:paraId="311BB45B" w14:textId="77777777" w:rsidTr="00106809">
        <w:trPr>
          <w:trHeight w:val="567"/>
          <w:jc w:val="center"/>
        </w:trPr>
        <w:tc>
          <w:tcPr>
            <w:tcW w:w="2775" w:type="dxa"/>
            <w:gridSpan w:val="2"/>
            <w:vAlign w:val="center"/>
          </w:tcPr>
          <w:p w14:paraId="503DF90E" w14:textId="77777777" w:rsidR="00106809" w:rsidRPr="00BA3E7F" w:rsidRDefault="00106809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４ </w:t>
            </w:r>
            <w:r w:rsidRPr="00BA3E7F">
              <w:rPr>
                <w:rFonts w:ascii="游ゴシック" w:eastAsia="游ゴシック" w:hAnsi="游ゴシック" w:hint="eastAsia"/>
                <w:b/>
                <w:sz w:val="24"/>
              </w:rPr>
              <w:t>個体識別番号</w:t>
            </w:r>
            <w:r w:rsidRPr="00EF3998">
              <w:rPr>
                <w:rFonts w:ascii="游ゴシック" w:eastAsia="游ゴシック" w:hAnsi="游ゴシック" w:hint="eastAsia"/>
                <w:b/>
              </w:rPr>
              <w:t>（</w:t>
            </w:r>
            <w:r>
              <w:rPr>
                <w:rFonts w:ascii="游ゴシック" w:eastAsia="游ゴシック" w:hAnsi="游ゴシック" w:hint="eastAsia"/>
                <w:b/>
              </w:rPr>
              <w:t>10</w:t>
            </w:r>
            <w:r w:rsidRPr="00EF3998">
              <w:rPr>
                <w:rFonts w:ascii="游ゴシック" w:eastAsia="游ゴシック" w:hAnsi="游ゴシック" w:hint="eastAsia"/>
                <w:b/>
              </w:rPr>
              <w:t>桁）</w:t>
            </w:r>
          </w:p>
        </w:tc>
        <w:tc>
          <w:tcPr>
            <w:tcW w:w="7139" w:type="dxa"/>
            <w:gridSpan w:val="4"/>
            <w:tcBorders>
              <w:top w:val="dashed" w:sz="4" w:space="0" w:color="auto"/>
            </w:tcBorders>
            <w:vAlign w:val="center"/>
          </w:tcPr>
          <w:p w14:paraId="74886F1D" w14:textId="77777777" w:rsidR="00106809" w:rsidRPr="00BA3E7F" w:rsidRDefault="00106809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97648" w:rsidRPr="00BA3E7F" w14:paraId="2A7F1965" w14:textId="77777777" w:rsidTr="002C3F21">
        <w:trPr>
          <w:trHeight w:val="454"/>
          <w:jc w:val="center"/>
        </w:trPr>
        <w:tc>
          <w:tcPr>
            <w:tcW w:w="1924" w:type="dxa"/>
            <w:vAlign w:val="center"/>
          </w:tcPr>
          <w:p w14:paraId="0EE2D49D" w14:textId="77777777" w:rsidR="00797648" w:rsidRPr="00BA3E7F" w:rsidRDefault="000D46CA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５</w:t>
            </w:r>
            <w:r w:rsidR="00170657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品</w:t>
            </w:r>
            <w:r w:rsidR="0035360F" w:rsidRPr="00BA3E7F">
              <w:rPr>
                <w:rFonts w:ascii="游ゴシック" w:eastAsia="游ゴシック" w:hAnsi="游ゴシック" w:hint="eastAsia"/>
                <w:b/>
                <w:sz w:val="24"/>
              </w:rPr>
              <w:t xml:space="preserve">　　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種</w:t>
            </w:r>
          </w:p>
        </w:tc>
        <w:tc>
          <w:tcPr>
            <w:tcW w:w="7990" w:type="dxa"/>
            <w:gridSpan w:val="5"/>
            <w:vAlign w:val="center"/>
          </w:tcPr>
          <w:p w14:paraId="2F033E70" w14:textId="77777777" w:rsidR="00797648" w:rsidRPr="00BA3E7F" w:rsidRDefault="001C00FC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</w:t>
            </w:r>
            <w:r w:rsidR="0035360F" w:rsidRPr="00BA3E7F">
              <w:rPr>
                <w:rFonts w:ascii="游ゴシック" w:eastAsia="游ゴシック" w:hAnsi="游ゴシック" w:hint="eastAsia"/>
                <w:sz w:val="24"/>
              </w:rPr>
              <w:t>ホルスタイン種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□</w:t>
            </w:r>
            <w:r w:rsidR="0035360F" w:rsidRPr="00BA3E7F">
              <w:rPr>
                <w:rFonts w:ascii="游ゴシック" w:eastAsia="游ゴシック" w:hAnsi="游ゴシック" w:hint="eastAsia"/>
                <w:sz w:val="24"/>
              </w:rPr>
              <w:t>黒毛和種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□</w:t>
            </w:r>
            <w:r w:rsidR="0035360F" w:rsidRPr="00BA3E7F">
              <w:rPr>
                <w:rFonts w:ascii="游ゴシック" w:eastAsia="游ゴシック" w:hAnsi="游ゴシック" w:hint="eastAsia"/>
                <w:sz w:val="24"/>
              </w:rPr>
              <w:t>交雑種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□そ</w:t>
            </w:r>
            <w:r w:rsidR="00797648" w:rsidRPr="00BA3E7F">
              <w:rPr>
                <w:rFonts w:ascii="游ゴシック" w:eastAsia="游ゴシック" w:hAnsi="游ゴシック" w:hint="eastAsia"/>
                <w:sz w:val="24"/>
              </w:rPr>
              <w:t xml:space="preserve">の他（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2C3F2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797648" w:rsidRPr="00BA3E7F">
              <w:rPr>
                <w:rFonts w:ascii="游ゴシック" w:eastAsia="游ゴシック" w:hAnsi="游ゴシック" w:hint="eastAsia"/>
                <w:sz w:val="24"/>
              </w:rPr>
              <w:t xml:space="preserve">　　　　）</w:t>
            </w:r>
          </w:p>
        </w:tc>
      </w:tr>
      <w:tr w:rsidR="00797648" w:rsidRPr="00BA3E7F" w14:paraId="23603548" w14:textId="77777777" w:rsidTr="002C3F21">
        <w:trPr>
          <w:trHeight w:val="454"/>
          <w:jc w:val="center"/>
        </w:trPr>
        <w:tc>
          <w:tcPr>
            <w:tcW w:w="1924" w:type="dxa"/>
            <w:vAlign w:val="center"/>
          </w:tcPr>
          <w:p w14:paraId="68FDEED6" w14:textId="77777777" w:rsidR="00797648" w:rsidRPr="00BA3E7F" w:rsidRDefault="000D46CA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６</w:t>
            </w:r>
            <w:r w:rsidR="00170657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性</w:t>
            </w:r>
            <w:r w:rsidR="0035360F" w:rsidRPr="00BA3E7F">
              <w:rPr>
                <w:rFonts w:ascii="游ゴシック" w:eastAsia="游ゴシック" w:hAnsi="游ゴシック" w:hint="eastAsia"/>
                <w:b/>
                <w:sz w:val="24"/>
              </w:rPr>
              <w:t xml:space="preserve">　　</w:t>
            </w:r>
            <w:r w:rsidR="00797648" w:rsidRPr="00BA3E7F">
              <w:rPr>
                <w:rFonts w:ascii="游ゴシック" w:eastAsia="游ゴシック" w:hAnsi="游ゴシック" w:hint="eastAsia"/>
                <w:b/>
                <w:sz w:val="24"/>
              </w:rPr>
              <w:t>別</w:t>
            </w:r>
          </w:p>
        </w:tc>
        <w:tc>
          <w:tcPr>
            <w:tcW w:w="7990" w:type="dxa"/>
            <w:gridSpan w:val="5"/>
            <w:vAlign w:val="center"/>
          </w:tcPr>
          <w:p w14:paraId="70C07BF4" w14:textId="77777777" w:rsidR="00797648" w:rsidRPr="00BA3E7F" w:rsidRDefault="001C00FC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□雄　　□</w:t>
            </w:r>
            <w:r w:rsidR="0035360F" w:rsidRPr="00BA3E7F">
              <w:rPr>
                <w:rFonts w:ascii="游ゴシック" w:eastAsia="游ゴシック" w:hAnsi="游ゴシック" w:hint="eastAsia"/>
                <w:sz w:val="24"/>
              </w:rPr>
              <w:t>去勢</w:t>
            </w:r>
            <w:r w:rsidR="00721106">
              <w:rPr>
                <w:rFonts w:ascii="游ゴシック" w:eastAsia="游ゴシック" w:hAnsi="游ゴシック" w:hint="eastAsia"/>
                <w:sz w:val="24"/>
              </w:rPr>
              <w:t xml:space="preserve">　　□</w:t>
            </w:r>
            <w:r w:rsidR="00721106" w:rsidRPr="00BA3E7F">
              <w:rPr>
                <w:rFonts w:ascii="游ゴシック" w:eastAsia="游ゴシック" w:hAnsi="游ゴシック" w:hint="eastAsia"/>
                <w:sz w:val="24"/>
              </w:rPr>
              <w:t xml:space="preserve">雌　</w:t>
            </w:r>
            <w:r w:rsidR="00721106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</w:tr>
      <w:tr w:rsidR="00797648" w:rsidRPr="00BA3E7F" w14:paraId="037BE204" w14:textId="77777777" w:rsidTr="002C3F21">
        <w:trPr>
          <w:trHeight w:val="454"/>
          <w:jc w:val="center"/>
        </w:trPr>
        <w:tc>
          <w:tcPr>
            <w:tcW w:w="1924" w:type="dxa"/>
            <w:vAlign w:val="center"/>
          </w:tcPr>
          <w:p w14:paraId="3CE8C587" w14:textId="77777777" w:rsidR="00797648" w:rsidRPr="00BA3E7F" w:rsidRDefault="000D46CA" w:rsidP="00BA3E7F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７</w:t>
            </w:r>
            <w:r w:rsidR="00170657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="0035360F" w:rsidRPr="00BA3E7F">
              <w:rPr>
                <w:rFonts w:ascii="游ゴシック" w:eastAsia="游ゴシック" w:hAnsi="游ゴシック" w:hint="eastAsia"/>
                <w:b/>
                <w:sz w:val="24"/>
              </w:rPr>
              <w:t>生年月日</w:t>
            </w:r>
          </w:p>
        </w:tc>
        <w:tc>
          <w:tcPr>
            <w:tcW w:w="7990" w:type="dxa"/>
            <w:gridSpan w:val="5"/>
            <w:vAlign w:val="center"/>
          </w:tcPr>
          <w:p w14:paraId="48EE92A0" w14:textId="77777777" w:rsidR="00797648" w:rsidRPr="00BA3E7F" w:rsidRDefault="0035360F" w:rsidP="00BA3E7F">
            <w:pPr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　　　　　年　　　　　月　　　　　日　</w:t>
            </w:r>
            <w:r w:rsidR="00773E20" w:rsidRPr="00BA3E7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（　　　</w:t>
            </w:r>
            <w:r w:rsidR="00773E20" w:rsidRPr="00BA3E7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0835AF">
              <w:rPr>
                <w:rFonts w:ascii="游ゴシック" w:eastAsia="游ゴシック" w:hAnsi="游ゴシック" w:hint="eastAsia"/>
                <w:sz w:val="24"/>
              </w:rPr>
              <w:t>か</w:t>
            </w:r>
            <w:r w:rsidR="00773E20" w:rsidRPr="00BA3E7F">
              <w:rPr>
                <w:rFonts w:ascii="游ゴシック" w:eastAsia="游ゴシック" w:hAnsi="游ゴシック" w:hint="eastAsia"/>
                <w:sz w:val="24"/>
              </w:rPr>
              <w:t>月齢</w:t>
            </w:r>
            <w:r w:rsidRPr="00BA3E7F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106809" w:rsidRPr="00BA3E7F" w14:paraId="65AF745F" w14:textId="77777777" w:rsidTr="00106809">
        <w:trPr>
          <w:trHeight w:val="624"/>
          <w:jc w:val="center"/>
        </w:trPr>
        <w:tc>
          <w:tcPr>
            <w:tcW w:w="2775" w:type="dxa"/>
            <w:gridSpan w:val="2"/>
            <w:vAlign w:val="center"/>
          </w:tcPr>
          <w:p w14:paraId="429A576B" w14:textId="77777777" w:rsidR="00106809" w:rsidRPr="00C02D7C" w:rsidRDefault="00106809" w:rsidP="004C60A0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８ </w:t>
            </w:r>
            <w:r w:rsidRPr="00BA3E7F">
              <w:rPr>
                <w:rFonts w:ascii="游ゴシック" w:eastAsia="游ゴシック" w:hAnsi="游ゴシック" w:hint="eastAsia"/>
                <w:b/>
                <w:sz w:val="24"/>
              </w:rPr>
              <w:t>牛の死体の所在場所</w:t>
            </w:r>
          </w:p>
        </w:tc>
        <w:tc>
          <w:tcPr>
            <w:tcW w:w="7139" w:type="dxa"/>
            <w:gridSpan w:val="4"/>
          </w:tcPr>
          <w:p w14:paraId="361884E7" w14:textId="77777777" w:rsidR="00106809" w:rsidRPr="00BA3E7F" w:rsidRDefault="00106809" w:rsidP="00C345F4">
            <w:pPr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C345F4">
              <w:rPr>
                <w:rFonts w:ascii="游ゴシック" w:eastAsia="游ゴシック" w:hAnsi="游ゴシック" w:hint="eastAsia"/>
                <w:sz w:val="22"/>
              </w:rPr>
              <w:t>□所有者</w:t>
            </w: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  <w:r w:rsidRPr="00C345F4">
              <w:rPr>
                <w:rFonts w:ascii="游ゴシック" w:eastAsia="游ゴシック" w:hAnsi="游ゴシック" w:hint="eastAsia"/>
                <w:sz w:val="22"/>
              </w:rPr>
              <w:t>に同じ</w:t>
            </w:r>
          </w:p>
        </w:tc>
      </w:tr>
      <w:tr w:rsidR="007960A0" w:rsidRPr="0077062E" w14:paraId="687DF39E" w14:textId="77777777" w:rsidTr="00602CC9">
        <w:trPr>
          <w:trHeight w:val="454"/>
          <w:jc w:val="center"/>
        </w:trPr>
        <w:tc>
          <w:tcPr>
            <w:tcW w:w="9914" w:type="dxa"/>
            <w:gridSpan w:val="6"/>
            <w:tcBorders>
              <w:bottom w:val="dashed" w:sz="4" w:space="0" w:color="auto"/>
            </w:tcBorders>
            <w:vAlign w:val="center"/>
          </w:tcPr>
          <w:p w14:paraId="17105447" w14:textId="77777777" w:rsidR="0077062E" w:rsidRPr="0077062E" w:rsidRDefault="00170657" w:rsidP="007960A0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９ </w:t>
            </w:r>
            <w:r w:rsidR="00106AB5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死亡年月日時　　　　　　　　　</w:t>
            </w:r>
            <w:r w:rsidR="002C3F21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 w:rsidR="007960A0" w:rsidRPr="005E4CD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="005E4CD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="00BD17C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</w:t>
            </w:r>
            <w:r w:rsidR="007960A0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年　　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7960A0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月　　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7960A0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日　　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7960A0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>時</w:t>
            </w:r>
          </w:p>
        </w:tc>
      </w:tr>
      <w:tr w:rsidR="007960A0" w:rsidRPr="00170657" w14:paraId="7F9E7FF3" w14:textId="77777777" w:rsidTr="002905AA">
        <w:trPr>
          <w:trHeight w:val="720"/>
          <w:jc w:val="center"/>
        </w:trPr>
        <w:tc>
          <w:tcPr>
            <w:tcW w:w="9914" w:type="dxa"/>
            <w:gridSpan w:val="6"/>
            <w:tcBorders>
              <w:top w:val="dashed" w:sz="4" w:space="0" w:color="auto"/>
            </w:tcBorders>
            <w:vAlign w:val="center"/>
          </w:tcPr>
          <w:p w14:paraId="42F7EDB5" w14:textId="77777777" w:rsidR="007960A0" w:rsidRPr="005E4CD9" w:rsidRDefault="007960A0" w:rsidP="007960A0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5E4CD9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97B7B4" wp14:editId="786F3FB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26035</wp:posOffset>
                      </wp:positionV>
                      <wp:extent cx="5745480" cy="617220"/>
                      <wp:effectExtent l="0" t="0" r="26670" b="1143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80" cy="6172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274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8.3pt;margin-top:2.05pt;width:452.4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70657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 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死体を</w:t>
            </w:r>
            <w:r w:rsidR="00170657">
              <w:rPr>
                <w:rFonts w:ascii="游ゴシック" w:eastAsia="游ゴシック" w:hAnsi="游ゴシック" w:hint="eastAsia"/>
                <w:sz w:val="24"/>
                <w:szCs w:val="24"/>
              </w:rPr>
              <w:t>発見した場合</w:t>
            </w:r>
          </w:p>
          <w:p w14:paraId="3C671584" w14:textId="77777777" w:rsidR="007960A0" w:rsidRPr="005E4CD9" w:rsidRDefault="007960A0" w:rsidP="007960A0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死体を発見した年月日時</w:t>
            </w:r>
            <w:r w:rsidRPr="005E4CD9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06AB5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 </w:t>
            </w:r>
            <w:r w:rsidR="002C3F21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　</w:t>
            </w:r>
            <w:r w:rsidR="00BD17C8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70657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06AB5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年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月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日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時</w:t>
            </w:r>
          </w:p>
          <w:p w14:paraId="59B13DD8" w14:textId="77777777" w:rsidR="007960A0" w:rsidRPr="005E4CD9" w:rsidRDefault="007960A0" w:rsidP="007960A0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推定死亡</w:t>
            </w:r>
            <w:r w:rsidR="0077062E">
              <w:rPr>
                <w:rFonts w:ascii="游ゴシック" w:eastAsia="游ゴシック" w:hAnsi="游ゴシック" w:hint="eastAsia"/>
                <w:sz w:val="24"/>
                <w:szCs w:val="24"/>
              </w:rPr>
              <w:t>年月日</w:t>
            </w:r>
            <w:r w:rsidR="005E4CD9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BD17C8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5E4CD9"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106AB5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　 </w:t>
            </w:r>
            <w:r w:rsidR="002C3F21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　</w:t>
            </w:r>
            <w:r w:rsidR="0077062E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70657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06AB5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w:t xml:space="preserve">　</w:t>
            </w:r>
            <w:r w:rsidR="00106AB5">
              <w:rPr>
                <w:rFonts w:ascii="游ゴシック" w:eastAsia="游ゴシック" w:hAnsi="游ゴシック" w:hint="eastAsia"/>
                <w:sz w:val="24"/>
                <w:szCs w:val="24"/>
              </w:rPr>
              <w:t>年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月</w:t>
            </w:r>
            <w:r w:rsid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5E4CD9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日</w:t>
            </w:r>
          </w:p>
        </w:tc>
      </w:tr>
      <w:tr w:rsidR="001B5300" w:rsidRPr="00BA3E7F" w14:paraId="3D56DD05" w14:textId="77777777" w:rsidTr="002C3F21">
        <w:trPr>
          <w:trHeight w:val="510"/>
          <w:jc w:val="center"/>
        </w:trPr>
        <w:tc>
          <w:tcPr>
            <w:tcW w:w="3644" w:type="dxa"/>
            <w:gridSpan w:val="4"/>
            <w:tcBorders>
              <w:top w:val="dashed" w:sz="4" w:space="0" w:color="auto"/>
            </w:tcBorders>
            <w:vAlign w:val="center"/>
          </w:tcPr>
          <w:p w14:paraId="7E9F9079" w14:textId="77777777" w:rsidR="001B5300" w:rsidRPr="0077062E" w:rsidRDefault="00F81BB3" w:rsidP="007960A0">
            <w:pPr>
              <w:spacing w:line="360" w:lineRule="exact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１０</w:t>
            </w:r>
            <w:r w:rsidR="001B5300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 xml:space="preserve"> </w:t>
            </w:r>
            <w:r w:rsidR="001B5300" w:rsidRPr="0077062E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死亡時</w:t>
            </w:r>
            <w:r w:rsidR="001B5300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・発見時</w:t>
            </w:r>
            <w:r w:rsidR="001B5300" w:rsidRPr="0077062E">
              <w:rPr>
                <w:rFonts w:ascii="游ゴシック" w:eastAsia="游ゴシック" w:hAnsi="游ゴシック" w:hint="eastAsia"/>
                <w:b/>
                <w:noProof/>
                <w:sz w:val="24"/>
                <w:szCs w:val="24"/>
              </w:rPr>
              <w:t>の状態</w:t>
            </w:r>
          </w:p>
        </w:tc>
        <w:tc>
          <w:tcPr>
            <w:tcW w:w="6270" w:type="dxa"/>
            <w:gridSpan w:val="2"/>
            <w:tcBorders>
              <w:top w:val="dashed" w:sz="4" w:space="0" w:color="auto"/>
            </w:tcBorders>
            <w:vAlign w:val="center"/>
          </w:tcPr>
          <w:p w14:paraId="4A767442" w14:textId="77777777" w:rsidR="001B5300" w:rsidRPr="0077062E" w:rsidRDefault="001B5300" w:rsidP="007960A0">
            <w:pPr>
              <w:spacing w:line="360" w:lineRule="exact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</w:p>
        </w:tc>
      </w:tr>
      <w:tr w:rsidR="001B5300" w:rsidRPr="00BA3E7F" w14:paraId="0179DFB6" w14:textId="77777777" w:rsidTr="002C3F21">
        <w:trPr>
          <w:trHeight w:val="510"/>
          <w:jc w:val="center"/>
        </w:trPr>
        <w:tc>
          <w:tcPr>
            <w:tcW w:w="364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69E8E0" w14:textId="77777777" w:rsidR="001B5300" w:rsidRPr="0077062E" w:rsidRDefault="00F81BB3" w:rsidP="0077062E">
            <w:pPr>
              <w:spacing w:line="360" w:lineRule="exact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１１</w:t>
            </w:r>
            <w:r w:rsidR="001B530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死亡原因（診断名）</w:t>
            </w:r>
          </w:p>
        </w:tc>
        <w:tc>
          <w:tcPr>
            <w:tcW w:w="6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7ADF9" w14:textId="77777777" w:rsidR="001B5300" w:rsidRPr="0077062E" w:rsidRDefault="001B5300" w:rsidP="0077062E">
            <w:pPr>
              <w:spacing w:line="360" w:lineRule="exact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</w:p>
        </w:tc>
      </w:tr>
      <w:tr w:rsidR="002C3F21" w:rsidRPr="0038221F" w14:paraId="71BBF713" w14:textId="77777777" w:rsidTr="002C3F21">
        <w:trPr>
          <w:trHeight w:val="881"/>
          <w:jc w:val="center"/>
        </w:trPr>
        <w:tc>
          <w:tcPr>
            <w:tcW w:w="3644" w:type="dxa"/>
            <w:gridSpan w:val="4"/>
            <w:tcBorders>
              <w:right w:val="dashed" w:sz="4" w:space="0" w:color="auto"/>
            </w:tcBorders>
            <w:vAlign w:val="center"/>
          </w:tcPr>
          <w:p w14:paraId="3B87E9B6" w14:textId="77777777" w:rsidR="002C3F21" w:rsidRPr="000D46CA" w:rsidRDefault="002C3F21" w:rsidP="002C3F21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１２ BSEを否定できない症状</w:t>
            </w:r>
          </w:p>
        </w:tc>
        <w:tc>
          <w:tcPr>
            <w:tcW w:w="6270" w:type="dxa"/>
            <w:gridSpan w:val="2"/>
            <w:vAlign w:val="center"/>
          </w:tcPr>
          <w:p w14:paraId="681DC57B" w14:textId="77777777" w:rsidR="002C3F21" w:rsidRDefault="002C3F21" w:rsidP="000D46CA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B49D5">
              <w:rPr>
                <w:rFonts w:ascii="游ゴシック" w:eastAsia="游ゴシック" w:hAnsi="游ゴシック" w:hint="eastAsia"/>
                <w:sz w:val="24"/>
                <w:szCs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歩行困難　　□起立不能　　□異常歩様</w:t>
            </w:r>
          </w:p>
          <w:p w14:paraId="592DE73C" w14:textId="77777777" w:rsidR="002C3F21" w:rsidRDefault="002C3F21" w:rsidP="000767F6">
            <w:pPr>
              <w:spacing w:line="8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10CC3AF" w14:textId="77777777" w:rsidR="002C3F21" w:rsidRPr="00170657" w:rsidRDefault="002C3F21" w:rsidP="000D46CA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□その他（　　　　　　　　　　　　　　　　）</w:t>
            </w:r>
          </w:p>
        </w:tc>
      </w:tr>
      <w:tr w:rsidR="00550D08" w:rsidRPr="00BA3E7F" w14:paraId="56C3EC7D" w14:textId="77777777" w:rsidTr="006862EF">
        <w:trPr>
          <w:trHeight w:val="510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</w:tcBorders>
            <w:vAlign w:val="center"/>
          </w:tcPr>
          <w:p w14:paraId="53028053" w14:textId="77777777" w:rsidR="00550D08" w:rsidRPr="001B5300" w:rsidRDefault="00550D08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A3169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１３ 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確定診断</w:t>
            </w:r>
            <w:r w:rsidR="006862E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の有無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201C3B3" w14:textId="77777777" w:rsidR="00550D08" w:rsidRPr="002C3F21" w:rsidRDefault="006862EF" w:rsidP="00550D08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□有　</w:t>
            </w:r>
            <w:r w:rsidR="00550D08">
              <w:rPr>
                <w:rFonts w:ascii="游ゴシック" w:eastAsia="游ゴシック" w:hAnsi="游ゴシック" w:hint="eastAsia"/>
                <w:sz w:val="24"/>
                <w:szCs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無</w:t>
            </w:r>
          </w:p>
        </w:tc>
        <w:tc>
          <w:tcPr>
            <w:tcW w:w="52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8BD71CF" w14:textId="77777777" w:rsidR="00550D08" w:rsidRPr="00623F18" w:rsidRDefault="006862EF" w:rsidP="006862EF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※有の場合はBSE検査対象外のため、この用紙の作成は不要です。</w:t>
            </w:r>
          </w:p>
        </w:tc>
      </w:tr>
      <w:tr w:rsidR="00550D08" w:rsidRPr="00BA3E7F" w14:paraId="68451539" w14:textId="77777777" w:rsidTr="006862EF">
        <w:trPr>
          <w:trHeight w:val="510"/>
          <w:jc w:val="center"/>
        </w:trPr>
        <w:tc>
          <w:tcPr>
            <w:tcW w:w="3058" w:type="dxa"/>
            <w:gridSpan w:val="3"/>
            <w:vAlign w:val="center"/>
          </w:tcPr>
          <w:p w14:paraId="35544C88" w14:textId="77777777" w:rsidR="00550D08" w:rsidRPr="003B49D5" w:rsidRDefault="00550D08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A3169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１４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治療への反応</w:t>
            </w:r>
            <w:r w:rsidR="006862E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の有無</w:t>
            </w:r>
          </w:p>
        </w:tc>
        <w:tc>
          <w:tcPr>
            <w:tcW w:w="1559" w:type="dxa"/>
            <w:gridSpan w:val="2"/>
            <w:tcBorders>
              <w:right w:val="dashed" w:sz="4" w:space="0" w:color="auto"/>
            </w:tcBorders>
            <w:vAlign w:val="center"/>
          </w:tcPr>
          <w:p w14:paraId="7E08BE11" w14:textId="77777777" w:rsidR="00550D08" w:rsidRPr="002C3F21" w:rsidRDefault="006862EF" w:rsidP="00A270ED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□有　□無</w:t>
            </w:r>
            <w:r w:rsidR="00183234">
              <w:rPr>
                <w:rFonts w:ascii="游ゴシック" w:eastAsia="游ゴシック" w:hAnsi="游ゴシック" w:hint="eastAsia"/>
                <w:sz w:val="24"/>
                <w:szCs w:val="24"/>
              </w:rPr>
              <w:t>□治療無</w:t>
            </w:r>
          </w:p>
        </w:tc>
        <w:tc>
          <w:tcPr>
            <w:tcW w:w="52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0708903" w14:textId="77777777" w:rsidR="00550D08" w:rsidRPr="00602CC9" w:rsidRDefault="008F00CC" w:rsidP="00602CC9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※有の場合はBSE検査対象外のため、この用紙の作成は不要です。</w:t>
            </w:r>
          </w:p>
        </w:tc>
      </w:tr>
      <w:tr w:rsidR="00550D08" w:rsidRPr="00BA3E7F" w14:paraId="2DCFD63A" w14:textId="77777777" w:rsidTr="006862EF">
        <w:trPr>
          <w:trHeight w:val="850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</w:tcBorders>
            <w:vAlign w:val="center"/>
          </w:tcPr>
          <w:p w14:paraId="4767ABEC" w14:textId="77777777" w:rsidR="00550D08" w:rsidRDefault="00550D08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１５</w:t>
            </w:r>
            <w:r w:rsidRPr="00A3169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診断した獣医師</w:t>
            </w:r>
            <w:r w:rsidR="00CB102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又は</w:t>
            </w:r>
          </w:p>
          <w:p w14:paraId="431ED1B7" w14:textId="77777777" w:rsidR="00CB1020" w:rsidRDefault="00CB1020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BSE検査の要否を判</w:t>
            </w:r>
          </w:p>
          <w:p w14:paraId="3D4C2371" w14:textId="10603100" w:rsidR="00CB1020" w:rsidRPr="00C345F4" w:rsidRDefault="00CB1020" w:rsidP="00CB1020">
            <w:pPr>
              <w:spacing w:line="360" w:lineRule="exact"/>
              <w:ind w:firstLineChars="200" w:firstLine="48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断した獣医師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</w:tcBorders>
            <w:vAlign w:val="center"/>
          </w:tcPr>
          <w:p w14:paraId="2CF889EF" w14:textId="77777777" w:rsidR="00550D08" w:rsidRDefault="00550D08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　　名：</w:t>
            </w:r>
          </w:p>
          <w:p w14:paraId="55D04E2B" w14:textId="77777777" w:rsidR="00550D08" w:rsidRPr="000D46CA" w:rsidRDefault="00550D08" w:rsidP="00550D08">
            <w:pPr>
              <w:spacing w:line="60" w:lineRule="exact"/>
              <w:rPr>
                <w:rFonts w:ascii="游ゴシック" w:eastAsia="游ゴシック" w:hAnsi="游ゴシック"/>
                <w:b/>
                <w:sz w:val="16"/>
                <w:szCs w:val="24"/>
              </w:rPr>
            </w:pPr>
          </w:p>
          <w:p w14:paraId="3353B83D" w14:textId="77777777" w:rsidR="00550D08" w:rsidRPr="00A3169F" w:rsidRDefault="006862EF" w:rsidP="00550D08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電話番号：（　　　　―　　　　―　　　　）</w:t>
            </w:r>
            <w:r w:rsidR="00550D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 </w:t>
            </w:r>
            <w:r w:rsidR="00550D08" w:rsidRPr="00C345F4">
              <w:rPr>
                <w:rFonts w:ascii="游ゴシック" w:eastAsia="游ゴシック" w:hAnsi="游ゴシック" w:hint="eastAsia"/>
                <w:sz w:val="22"/>
              </w:rPr>
              <w:t>□届出者に同じ</w:t>
            </w:r>
          </w:p>
        </w:tc>
      </w:tr>
      <w:tr w:rsidR="00550D08" w:rsidRPr="00BA3E7F" w14:paraId="06515A36" w14:textId="77777777" w:rsidTr="006862EF">
        <w:trPr>
          <w:trHeight w:val="454"/>
          <w:jc w:val="center"/>
        </w:trPr>
        <w:tc>
          <w:tcPr>
            <w:tcW w:w="3058" w:type="dxa"/>
            <w:gridSpan w:val="3"/>
            <w:vAlign w:val="center"/>
          </w:tcPr>
          <w:p w14:paraId="195A2F49" w14:textId="77777777" w:rsidR="00550D08" w:rsidRPr="00BA3E7F" w:rsidRDefault="00550D08" w:rsidP="00550D08">
            <w:pPr>
              <w:spacing w:line="360" w:lineRule="exact"/>
              <w:rPr>
                <w:rFonts w:ascii="游ゴシック" w:eastAsia="游ゴシック" w:hAnsi="游ゴシック"/>
                <w:b/>
                <w:noProof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１６ </w:t>
            </w:r>
            <w:r w:rsidRPr="00BA3E7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その他参考事項</w:t>
            </w:r>
          </w:p>
        </w:tc>
        <w:tc>
          <w:tcPr>
            <w:tcW w:w="6856" w:type="dxa"/>
            <w:gridSpan w:val="3"/>
          </w:tcPr>
          <w:p w14:paraId="33D4D08C" w14:textId="77777777" w:rsidR="00550D08" w:rsidRPr="00BA3E7F" w:rsidRDefault="00550D08" w:rsidP="00550D08">
            <w:pPr>
              <w:spacing w:line="360" w:lineRule="exact"/>
              <w:rPr>
                <w:rFonts w:ascii="游ゴシック" w:eastAsia="游ゴシック" w:hAnsi="游ゴシック"/>
                <w:noProof/>
                <w:sz w:val="24"/>
                <w:szCs w:val="24"/>
              </w:rPr>
            </w:pPr>
          </w:p>
        </w:tc>
      </w:tr>
    </w:tbl>
    <w:p w14:paraId="79FE8ACD" w14:textId="1C5E857F" w:rsidR="00370220" w:rsidRDefault="00370220" w:rsidP="001F3E1E">
      <w:pPr>
        <w:spacing w:line="20" w:lineRule="exact"/>
        <w:rPr>
          <w:rFonts w:ascii="游ゴシック" w:eastAsia="游ゴシック" w:hAnsi="游ゴシック"/>
          <w:sz w:val="22"/>
        </w:rPr>
      </w:pPr>
    </w:p>
    <w:p w14:paraId="351FDBBA" w14:textId="77777777" w:rsidR="00AA421E" w:rsidRDefault="00AA421E" w:rsidP="001F3E1E">
      <w:pPr>
        <w:spacing w:line="20" w:lineRule="exact"/>
        <w:rPr>
          <w:rFonts w:ascii="游ゴシック" w:eastAsia="游ゴシック" w:hAnsi="游ゴシック"/>
          <w:sz w:val="22"/>
        </w:rPr>
      </w:pPr>
    </w:p>
    <w:p w14:paraId="223D2EC9" w14:textId="4ABCCD20" w:rsidR="00AA421E" w:rsidRDefault="00AA421E" w:rsidP="001F3E1E">
      <w:pPr>
        <w:spacing w:line="20" w:lineRule="exact"/>
        <w:rPr>
          <w:rFonts w:ascii="游ゴシック" w:eastAsia="游ゴシック" w:hAnsi="游ゴシック"/>
          <w:sz w:val="22"/>
        </w:rPr>
      </w:pPr>
    </w:p>
    <w:p w14:paraId="2038A20C" w14:textId="5DBB1CF0" w:rsidR="00643846" w:rsidRDefault="00D64C3F" w:rsidP="00AA421E">
      <w:pPr>
        <w:spacing w:line="320" w:lineRule="exact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20830" wp14:editId="465668D2">
                <wp:simplePos x="0" y="0"/>
                <wp:positionH relativeFrom="column">
                  <wp:posOffset>-17145</wp:posOffset>
                </wp:positionH>
                <wp:positionV relativeFrom="paragraph">
                  <wp:posOffset>-199390</wp:posOffset>
                </wp:positionV>
                <wp:extent cx="736600" cy="355600"/>
                <wp:effectExtent l="0" t="0" r="2540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5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5006E" w14:textId="6D36A6ED" w:rsidR="00D64C3F" w:rsidRPr="00D64C3F" w:rsidRDefault="00D64C3F" w:rsidP="00D64C3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D64C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0830" id="正方形/長方形 6" o:spid="_x0000_s1027" style="position:absolute;left:0;text-align:left;margin-left:-1.35pt;margin-top:-15.7pt;width:58pt;height:2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" filled="f" strokecolor="black [3213]" strokeweight="1pt">
                <v:textbox>
                  <w:txbxContent>
                    <w:p w14:paraId="4EC5006E" w14:textId="6D36A6ED" w:rsidR="00D64C3F" w:rsidRPr="00D64C3F" w:rsidRDefault="00D64C3F" w:rsidP="00D64C3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D64C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 w:rsidR="00ED6159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EB5831" wp14:editId="57A732D2">
                <wp:simplePos x="0" y="0"/>
                <wp:positionH relativeFrom="margin">
                  <wp:posOffset>-37465</wp:posOffset>
                </wp:positionH>
                <wp:positionV relativeFrom="margin">
                  <wp:posOffset>8890</wp:posOffset>
                </wp:positionV>
                <wp:extent cx="6264000" cy="701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00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EFAAF" w14:textId="5759476A" w:rsidR="00ED6159" w:rsidRPr="00E2536C" w:rsidRDefault="00E300E5" w:rsidP="00ED6159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24"/>
                              </w:rPr>
                            </w:pPr>
                            <w:r w:rsidRPr="00E253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24"/>
                              </w:rPr>
                              <w:t>≪</w:t>
                            </w:r>
                            <w:r w:rsidR="00ED6159" w:rsidRPr="00E253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24"/>
                              </w:rPr>
                              <w:t>死亡牛</w:t>
                            </w:r>
                            <w:r w:rsidR="00ED6159" w:rsidRPr="00E253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24"/>
                              </w:rPr>
                              <w:t>BSE</w:t>
                            </w:r>
                            <w:r w:rsidR="00ED6159" w:rsidRPr="00E253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24"/>
                              </w:rPr>
                              <w:t>検査対象牛について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24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B5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2.95pt;margin-top:.7pt;width:493.25pt;height:55.2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" filled="f" stroked="f" strokeweight=".5pt">
                <v:textbox>
                  <w:txbxContent>
                    <w:p w14:paraId="236EFAAF" w14:textId="5759476A" w:rsidR="00ED6159" w:rsidRPr="00E2536C" w:rsidRDefault="00E300E5" w:rsidP="00ED6159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24"/>
                        </w:rPr>
                      </w:pPr>
                      <w:r w:rsidRPr="00E2536C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24"/>
                        </w:rPr>
                        <w:t>≪</w:t>
                      </w:r>
                      <w:r w:rsidR="00ED6159" w:rsidRPr="00E2536C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24"/>
                        </w:rPr>
                        <w:t>死亡牛</w:t>
                      </w:r>
                      <w:r w:rsidR="00ED6159" w:rsidRPr="00E2536C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24"/>
                        </w:rPr>
                        <w:t>BSE</w:t>
                      </w:r>
                      <w:r w:rsidR="00ED6159" w:rsidRPr="00E2536C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24"/>
                        </w:rPr>
                        <w:t>検査対象牛について</w:t>
                      </w:r>
                      <w:r w:rsidRPr="00E2536C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24"/>
                        </w:rPr>
                        <w:t>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7AD75B6" w14:textId="66B6A76F" w:rsidR="00ED6159" w:rsidRDefault="00ED6159" w:rsidP="00AA421E">
      <w:pPr>
        <w:spacing w:line="320" w:lineRule="exact"/>
        <w:rPr>
          <w:rFonts w:ascii="游ゴシック" w:eastAsia="游ゴシック" w:hAnsi="游ゴシック"/>
          <w:sz w:val="32"/>
        </w:rPr>
      </w:pPr>
    </w:p>
    <w:p w14:paraId="1489884F" w14:textId="7DAF1C32" w:rsidR="00643846" w:rsidRDefault="00643846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7B3EF338" w14:textId="02607B05" w:rsidR="00ED6159" w:rsidRDefault="002A1BE0" w:rsidP="00AA421E">
      <w:pPr>
        <w:spacing w:line="320" w:lineRule="exact"/>
        <w:rPr>
          <w:rFonts w:ascii="游ゴシック" w:eastAsia="游ゴシック" w:hAnsi="游ゴシック"/>
          <w:sz w:val="22"/>
        </w:rPr>
      </w:pPr>
      <w:r w:rsidRPr="00ED6159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44136A" wp14:editId="251CC2A1">
                <wp:simplePos x="0" y="0"/>
                <wp:positionH relativeFrom="margin">
                  <wp:posOffset>3810</wp:posOffset>
                </wp:positionH>
                <wp:positionV relativeFrom="paragraph">
                  <wp:posOffset>29210</wp:posOffset>
                </wp:positionV>
                <wp:extent cx="6184900" cy="36893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E3C711" w14:textId="2BF54FF4" w:rsidR="00ED6159" w:rsidRPr="00E2536C" w:rsidRDefault="00ED6159" w:rsidP="00E300E5">
                            <w:pPr>
                              <w:pStyle w:val="Web"/>
                              <w:spacing w:before="0" w:beforeAutospacing="0" w:after="0" w:afterAutospacing="0" w:line="38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</w:pPr>
                            <w:r w:rsidRPr="00E2536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令和６年４月１日より、死亡牛のBSE検査対象が変更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されました。</w:t>
                            </w:r>
                          </w:p>
                          <w:p w14:paraId="25588FC0" w14:textId="722D0BCA" w:rsidR="00F32C33" w:rsidRPr="00E2536C" w:rsidRDefault="00F32C33" w:rsidP="007B6CD2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E2536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下記の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①</w:t>
                            </w:r>
                            <w:r w:rsidR="00F1010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、</w:t>
                            </w:r>
                            <w:r w:rsidR="00F1010D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②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が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検査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対象</w:t>
                            </w:r>
                            <w:r w:rsidR="006921A6" w:rsidRPr="00E2536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ですのでご注意ください</w:t>
                            </w:r>
                            <w:r w:rsidRPr="00E2536C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4136A" id="テキスト ボックス 4" o:spid="_x0000_s1029" type="#_x0000_t202" style="position:absolute;left:0;text-align:left;margin-left:.3pt;margin-top:2.3pt;width:487pt;height:29.05pt;z-index:251648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" filled="f" stroked="f">
                <v:textbox style="mso-fit-shape-to-text:t">
                  <w:txbxContent>
                    <w:p w14:paraId="08E3C711" w14:textId="2BF54FF4" w:rsidR="00ED6159" w:rsidRPr="00E2536C" w:rsidRDefault="00ED6159" w:rsidP="00E300E5">
                      <w:pPr>
                        <w:pStyle w:val="Web"/>
                        <w:spacing w:before="0" w:beforeAutospacing="0" w:after="0" w:afterAutospacing="0" w:line="38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</w:pPr>
                      <w:r w:rsidRPr="00E2536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40"/>
                        </w:rPr>
                        <w:t>令和６年４月１日より、死亡牛のBSE検査対象が変更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されました。</w:t>
                      </w:r>
                    </w:p>
                    <w:p w14:paraId="25588FC0" w14:textId="722D0BCA" w:rsidR="00F32C33" w:rsidRPr="00E2536C" w:rsidRDefault="00F32C33" w:rsidP="007B6CD2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E2536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40"/>
                        </w:rPr>
                        <w:t>下記の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①</w:t>
                      </w:r>
                      <w:r w:rsidR="00F1010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40"/>
                        </w:rPr>
                        <w:t>、</w:t>
                      </w:r>
                      <w:r w:rsidR="00F1010D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②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が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40"/>
                        </w:rPr>
                        <w:t>検査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対象</w:t>
                      </w:r>
                      <w:r w:rsidR="006921A6" w:rsidRPr="00E2536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40"/>
                        </w:rPr>
                        <w:t>ですのでご注意ください</w:t>
                      </w:r>
                      <w:r w:rsidRPr="00E2536C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5B836" w14:textId="6D36468A" w:rsidR="00ED6159" w:rsidRDefault="00ED6159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2B78B5AD" w14:textId="0125DB21" w:rsidR="00ED6159" w:rsidRDefault="00076456" w:rsidP="00AA421E">
      <w:pPr>
        <w:spacing w:line="320" w:lineRule="exact"/>
        <w:rPr>
          <w:rFonts w:ascii="游ゴシック" w:eastAsia="游ゴシック" w:hAnsi="游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7601C6" wp14:editId="4B2EA4C5">
                <wp:simplePos x="0" y="0"/>
                <wp:positionH relativeFrom="margin">
                  <wp:posOffset>97155</wp:posOffset>
                </wp:positionH>
                <wp:positionV relativeFrom="paragraph">
                  <wp:posOffset>207010</wp:posOffset>
                </wp:positionV>
                <wp:extent cx="5981700" cy="3276600"/>
                <wp:effectExtent l="0" t="0" r="19050" b="1905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276600"/>
                        </a:xfrm>
                        <a:prstGeom prst="roundRect">
                          <a:avLst>
                            <a:gd name="adj" fmla="val 5941"/>
                          </a:avLst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D590" w14:textId="4C2E3021" w:rsidR="00F32C33" w:rsidRPr="00967513" w:rsidRDefault="00F32C33" w:rsidP="00F1010D">
                            <w:pPr>
                              <w:pStyle w:val="Web"/>
                              <w:spacing w:before="0" w:beforeAutospacing="0" w:after="0" w:afterAutospacing="0" w:line="440" w:lineRule="exact"/>
                              <w:ind w:firstLineChars="5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①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【全月齢】特定症状を呈していた死亡牛</w:t>
                            </w:r>
                          </w:p>
                          <w:p w14:paraId="3B862F5A" w14:textId="437C6210" w:rsidR="00076456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１）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興奮しやすい</w:t>
                            </w:r>
                          </w:p>
                          <w:p w14:paraId="12CEADDA" w14:textId="1CF1B70E" w:rsidR="00E300E5" w:rsidRPr="00967513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２）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音・光・接触等に対する過敏な反応</w:t>
                            </w:r>
                          </w:p>
                          <w:p w14:paraId="5B2B5014" w14:textId="76855AE1" w:rsidR="00076456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牛群内序列の変化</w:t>
                            </w:r>
                          </w:p>
                          <w:p w14:paraId="790A86FD" w14:textId="26ECB683" w:rsidR="00E300E5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  <w:r w:rsidR="00E70427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搾乳時の持続的な蹴り</w:t>
                            </w:r>
                          </w:p>
                          <w:p w14:paraId="7A712090" w14:textId="23C1D1CC" w:rsidR="00E70427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  <w:r w:rsidR="00E7042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頭を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低くし</w:t>
                            </w:r>
                            <w:r w:rsidR="00E70427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柵等に押しつける動作の繰り返し</w:t>
                            </w:r>
                          </w:p>
                          <w:p w14:paraId="056F867F" w14:textId="0F9EB63B" w:rsidR="00E70427" w:rsidRPr="00E70427" w:rsidRDefault="00076456" w:rsidP="00076456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  <w:r w:rsidR="00E7042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や</w:t>
                            </w:r>
                            <w:r w:rsidR="00E70427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柵等の障害物におけるためらい</w:t>
                            </w:r>
                          </w:p>
                          <w:p w14:paraId="6FF8783C" w14:textId="77777777" w:rsidR="00E300E5" w:rsidRPr="00E70427" w:rsidRDefault="00E300E5" w:rsidP="007B6CD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14:paraId="3E01BFC0" w14:textId="77777777" w:rsidR="00F1010D" w:rsidRPr="00967513" w:rsidRDefault="00F1010D" w:rsidP="00F1010D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50" w:firstLine="20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②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【全月齢】BSEが否定できない症状を</w:t>
                            </w:r>
                          </w:p>
                          <w:p w14:paraId="6425F806" w14:textId="77777777" w:rsidR="00F1010D" w:rsidRPr="00967513" w:rsidRDefault="00F1010D" w:rsidP="00F1010D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250" w:firstLine="1004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  <w:t>呈していた死亡牛</w:t>
                            </w:r>
                          </w:p>
                          <w:p w14:paraId="1FA8DEC4" w14:textId="77777777" w:rsidR="00F1010D" w:rsidRPr="00967513" w:rsidRDefault="00F1010D" w:rsidP="00F1010D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300" w:firstLine="8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例）歩行困難、起立不能、異常歩様等の非特異的な臨床症状を</w:t>
                            </w:r>
                          </w:p>
                          <w:p w14:paraId="2C76BDDA" w14:textId="77777777" w:rsidR="00F1010D" w:rsidRPr="00967513" w:rsidRDefault="00F1010D" w:rsidP="00F1010D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500" w:firstLine="140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呈し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た牛（感染症、代謝性、外傷性等の一般的な理由で説</w:t>
                            </w:r>
                          </w:p>
                          <w:p w14:paraId="5E7BD396" w14:textId="37C264FE" w:rsidR="0082601A" w:rsidRPr="00F1010D" w:rsidRDefault="00F1010D" w:rsidP="00F1010D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500" w:firstLine="140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明できるものを除く）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601C6" id="角丸四角形 3" o:spid="_x0000_s1030" style="position:absolute;left:0;text-align:left;margin-left:7.65pt;margin-top:16.3pt;width:471pt;height:258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" filled="f" strokecolor="black [3213]" strokeweight="1pt">
                <v:stroke joinstyle="miter"/>
                <v:textbox>
                  <w:txbxContent>
                    <w:p w14:paraId="0703D590" w14:textId="4C2E3021" w:rsidR="00F32C33" w:rsidRPr="00967513" w:rsidRDefault="00F32C33" w:rsidP="00F1010D">
                      <w:pPr>
                        <w:pStyle w:val="Web"/>
                        <w:spacing w:before="0" w:beforeAutospacing="0" w:after="0" w:afterAutospacing="0" w:line="440" w:lineRule="exact"/>
                        <w:ind w:firstLineChars="50" w:firstLine="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①</w:t>
                      </w: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  <w:t>【全月齢】特定症状を呈していた死亡牛</w:t>
                      </w:r>
                    </w:p>
                    <w:p w14:paraId="3B862F5A" w14:textId="437C6210" w:rsidR="00076456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１）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興奮しやすい</w:t>
                      </w:r>
                    </w:p>
                    <w:p w14:paraId="12CEADDA" w14:textId="1CF1B70E" w:rsidR="00E300E5" w:rsidRPr="00967513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２）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音・光・接触等に対する過敏な反応</w:t>
                      </w:r>
                    </w:p>
                    <w:p w14:paraId="5B2B5014" w14:textId="76855AE1" w:rsidR="00076456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牛群内序列の変化</w:t>
                      </w:r>
                    </w:p>
                    <w:p w14:paraId="790A86FD" w14:textId="26ECB683" w:rsidR="00E300E5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  <w:r w:rsidR="00E70427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搾乳時の持続的な蹴り</w:t>
                      </w:r>
                    </w:p>
                    <w:p w14:paraId="7A712090" w14:textId="23C1D1CC" w:rsidR="00E70427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  <w:r w:rsidR="00E7042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頭を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低くし</w:t>
                      </w:r>
                      <w:r w:rsidR="00E70427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柵等に押しつける動作の繰り返し</w:t>
                      </w:r>
                    </w:p>
                    <w:p w14:paraId="056F867F" w14:textId="0F9EB63B" w:rsidR="00E70427" w:rsidRPr="00E70427" w:rsidRDefault="00076456" w:rsidP="00076456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  <w:r w:rsidR="00E7042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や</w:t>
                      </w:r>
                      <w:r w:rsidR="00E70427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t>柵等の障害物におけるためらい</w:t>
                      </w:r>
                    </w:p>
                    <w:p w14:paraId="6FF8783C" w14:textId="77777777" w:rsidR="00E300E5" w:rsidRPr="00E70427" w:rsidRDefault="00E300E5" w:rsidP="007B6CD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6"/>
                        </w:rPr>
                      </w:pPr>
                    </w:p>
                    <w:p w14:paraId="3E01BFC0" w14:textId="77777777" w:rsidR="00F1010D" w:rsidRPr="00967513" w:rsidRDefault="00F1010D" w:rsidP="00F1010D">
                      <w:pPr>
                        <w:pStyle w:val="Web"/>
                        <w:spacing w:before="0" w:beforeAutospacing="0" w:after="0" w:afterAutospacing="0" w:line="460" w:lineRule="exact"/>
                        <w:ind w:firstLineChars="50" w:firstLine="200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8"/>
                        </w:rPr>
                        <w:t>②</w:t>
                      </w: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  <w:t>【全月齢】BSEが否定できない症状を</w:t>
                      </w:r>
                    </w:p>
                    <w:p w14:paraId="6425F806" w14:textId="77777777" w:rsidR="00F1010D" w:rsidRPr="00967513" w:rsidRDefault="00F1010D" w:rsidP="00F1010D">
                      <w:pPr>
                        <w:pStyle w:val="Web"/>
                        <w:spacing w:before="0" w:beforeAutospacing="0" w:after="0" w:afterAutospacing="0" w:line="460" w:lineRule="exact"/>
                        <w:ind w:firstLineChars="250" w:firstLine="1004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  <w:t>呈していた死亡牛</w:t>
                      </w:r>
                    </w:p>
                    <w:p w14:paraId="1FA8DEC4" w14:textId="77777777" w:rsidR="00F1010D" w:rsidRPr="00967513" w:rsidRDefault="00F1010D" w:rsidP="00F1010D">
                      <w:pPr>
                        <w:pStyle w:val="Web"/>
                        <w:spacing w:before="0" w:beforeAutospacing="0" w:after="0" w:afterAutospacing="0" w:line="380" w:lineRule="exact"/>
                        <w:ind w:firstLineChars="300" w:firstLine="8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例）歩行困難、起立不能、異常歩様等の非特異的な臨床症状を</w:t>
                      </w:r>
                    </w:p>
                    <w:p w14:paraId="2C76BDDA" w14:textId="77777777" w:rsidR="00F1010D" w:rsidRPr="00967513" w:rsidRDefault="00F1010D" w:rsidP="00F1010D">
                      <w:pPr>
                        <w:pStyle w:val="Web"/>
                        <w:spacing w:before="0" w:beforeAutospacing="0" w:after="0" w:afterAutospacing="0" w:line="380" w:lineRule="exact"/>
                        <w:ind w:firstLineChars="500" w:firstLine="140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呈し</w:t>
                      </w: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た牛（感染症、代謝性、外傷性等の一般的な理由で説</w:t>
                      </w:r>
                    </w:p>
                    <w:p w14:paraId="5E7BD396" w14:textId="37C264FE" w:rsidR="0082601A" w:rsidRPr="00F1010D" w:rsidRDefault="00F1010D" w:rsidP="00F1010D">
                      <w:pPr>
                        <w:pStyle w:val="Web"/>
                        <w:spacing w:before="0" w:beforeAutospacing="0" w:after="0" w:afterAutospacing="0" w:line="380" w:lineRule="exact"/>
                        <w:ind w:firstLineChars="500" w:firstLine="140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明できるものを除く）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DE8151" w14:textId="184A9AEB" w:rsidR="00ED6159" w:rsidRDefault="00ED6159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0313E79B" w14:textId="33876020" w:rsidR="00ED6159" w:rsidRDefault="00ED6159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2DA8DD5B" w14:textId="3580E3D1" w:rsidR="00643846" w:rsidRDefault="00643846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4240C0CE" w14:textId="20012B3F" w:rsidR="00643846" w:rsidRDefault="00643846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64B493BA" w14:textId="77777777" w:rsidR="00643846" w:rsidRDefault="00643846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423FA628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1AE0C149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00A45DA3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34739B7F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5C4CF06B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12FE8AF9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38138AC2" w14:textId="77777777" w:rsidR="00E300E5" w:rsidRDefault="00E300E5" w:rsidP="00AA421E">
      <w:pPr>
        <w:spacing w:line="320" w:lineRule="exact"/>
        <w:rPr>
          <w:rFonts w:ascii="游ゴシック" w:eastAsia="游ゴシック" w:hAnsi="游ゴシック"/>
          <w:sz w:val="22"/>
        </w:rPr>
      </w:pPr>
    </w:p>
    <w:p w14:paraId="7E942D38" w14:textId="77E4E76A" w:rsidR="00643846" w:rsidRDefault="00AF575D" w:rsidP="00E300E5">
      <w:pPr>
        <w:spacing w:line="320" w:lineRule="exact"/>
        <w:jc w:val="left"/>
        <w:rPr>
          <w:rFonts w:ascii="游ゴシック" w:eastAsia="游ゴシック" w:hAnsi="游ゴシック"/>
          <w:sz w:val="22"/>
        </w:rPr>
      </w:pPr>
      <w:bookmarkStart w:id="0" w:name="_GoBack"/>
      <w:bookmarkEnd w:id="0"/>
      <w:r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D24B09" wp14:editId="1A1914C9">
                <wp:simplePos x="0" y="0"/>
                <wp:positionH relativeFrom="margin">
                  <wp:posOffset>635</wp:posOffset>
                </wp:positionH>
                <wp:positionV relativeFrom="paragraph">
                  <wp:posOffset>1451610</wp:posOffset>
                </wp:positionV>
                <wp:extent cx="6271260" cy="2679700"/>
                <wp:effectExtent l="0" t="0" r="1524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2679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E68F4" id="角丸四角形 1" o:spid="_x0000_s1026" style="position:absolute;left:0;text-align:left;margin-left:.05pt;margin-top:114.3pt;width:493.8pt;height:21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Pr="00643846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99B354" wp14:editId="1137A0B6">
                <wp:simplePos x="0" y="0"/>
                <wp:positionH relativeFrom="margin">
                  <wp:posOffset>8255</wp:posOffset>
                </wp:positionH>
                <wp:positionV relativeFrom="paragraph">
                  <wp:posOffset>1530350</wp:posOffset>
                </wp:positionV>
                <wp:extent cx="6263640" cy="2717800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2717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7D39F37" w14:textId="29E46F33" w:rsidR="00AF575D" w:rsidRDefault="00C20D67" w:rsidP="00AF575D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・</w:t>
                            </w:r>
                            <w:r w:rsidR="00AF575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検査対象</w:t>
                            </w:r>
                            <w:r w:rsidR="00AF575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に</w:t>
                            </w:r>
                            <w:r w:rsidR="00AF575D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なるか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を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u w:val="single"/>
                              </w:rPr>
                              <w:t>獣医師に判断して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  <w:u w:val="single"/>
                              </w:rPr>
                              <w:t>もらう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必要があります。</w:t>
                            </w:r>
                          </w:p>
                          <w:p w14:paraId="678ECD16" w14:textId="06D981D7" w:rsidR="00643846" w:rsidRPr="00092427" w:rsidRDefault="00D86D56" w:rsidP="00AF575D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100" w:left="210" w:firstLineChars="100" w:firstLine="32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必ず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、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かかりつけ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の</w:t>
                            </w:r>
                            <w:r w:rsidR="00643846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獣医師（または家畜保健衛生所）に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ご連絡</w:t>
                            </w:r>
                            <w:r w:rsidR="00ED615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ください</w:t>
                            </w:r>
                            <w:r w:rsidR="00115F1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。</w:t>
                            </w:r>
                          </w:p>
                          <w:p w14:paraId="6C5EBA41" w14:textId="77777777" w:rsidR="00ED6159" w:rsidRPr="007203D7" w:rsidRDefault="00ED6159" w:rsidP="00AF575D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</w:pPr>
                          </w:p>
                          <w:p w14:paraId="7CC667F8" w14:textId="64F39769" w:rsidR="00643846" w:rsidRDefault="00C20D67" w:rsidP="00AF575D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320" w:hangingChars="100" w:hanging="32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・</w:t>
                            </w:r>
                            <w:r w:rsidR="00AF575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643846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検査対象と判断された場合、</w:t>
                            </w:r>
                            <w:r w:rsidR="00643846" w:rsidRPr="007203D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裏面の</w:t>
                            </w:r>
                            <w:r w:rsidR="00643846" w:rsidRPr="007203D7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死亡牛届出書</w:t>
                            </w:r>
                            <w:r w:rsidR="00792602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を</w:t>
                            </w:r>
                            <w:r w:rsidR="00792602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作成し</w:t>
                            </w:r>
                            <w:r w:rsidR="00643846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、</w:t>
                            </w:r>
                            <w:r w:rsidR="00115F19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福島県中央家畜</w:t>
                            </w:r>
                            <w:r w:rsidR="00115F19" w:rsidRPr="00967513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保健衛生所まで</w:t>
                            </w:r>
                            <w:r w:rsidR="00643846" w:rsidRPr="0096751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提出してください。</w:t>
                            </w:r>
                          </w:p>
                          <w:p w14:paraId="298C1FDF" w14:textId="108319FA" w:rsidR="007B6CD2" w:rsidRDefault="007B6CD2" w:rsidP="00AF575D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</w:p>
                          <w:p w14:paraId="5BA2747C" w14:textId="1A75D1B8" w:rsidR="00161BC1" w:rsidRDefault="007B6CD2" w:rsidP="00AF575D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※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獣医師が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BSE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以外の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疾病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ある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と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判断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した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場合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は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、</w:t>
                            </w:r>
                          </w:p>
                          <w:p w14:paraId="7E1206C9" w14:textId="025B906B" w:rsidR="007B6CD2" w:rsidRPr="00967513" w:rsidRDefault="007B6CD2" w:rsidP="00AF575D">
                            <w:pPr>
                              <w:spacing w:line="400" w:lineRule="exact"/>
                              <w:ind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検査対象外となります。</w:t>
                            </w:r>
                          </w:p>
                          <w:p w14:paraId="10883E66" w14:textId="77777777" w:rsidR="007B6CD2" w:rsidRPr="007B6CD2" w:rsidRDefault="007B6CD2" w:rsidP="00AF575D">
                            <w:pPr>
                              <w:pStyle w:val="Web"/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B354" id="テキスト ボックス 12" o:spid="_x0000_s1031" type="#_x0000_t202" style="position:absolute;margin-left:.65pt;margin-top:120.5pt;width:493.2pt;height:21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" filled="f" stroked="f" strokeweight="1pt">
                <v:textbox>
                  <w:txbxContent>
                    <w:p w14:paraId="47D39F37" w14:textId="29E46F33" w:rsidR="00AF575D" w:rsidRDefault="00C20D67" w:rsidP="00AF575D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・</w:t>
                      </w:r>
                      <w:r w:rsidR="00AF575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　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検査対象</w:t>
                      </w:r>
                      <w:r w:rsidR="00AF575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に</w:t>
                      </w:r>
                      <w:r w:rsidR="00AF575D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なるか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を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  <w:u w:val="single"/>
                        </w:rPr>
                        <w:t>獣医師に判断して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  <w:u w:val="single"/>
                        </w:rPr>
                        <w:t>もらう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必要があります。</w:t>
                      </w:r>
                    </w:p>
                    <w:p w14:paraId="678ECD16" w14:textId="06D981D7" w:rsidR="00643846" w:rsidRPr="00092427" w:rsidRDefault="00D86D56" w:rsidP="00AF575D">
                      <w:pPr>
                        <w:pStyle w:val="Web"/>
                        <w:spacing w:before="0" w:beforeAutospacing="0" w:after="0" w:afterAutospacing="0" w:line="400" w:lineRule="exact"/>
                        <w:ind w:leftChars="100" w:left="210" w:firstLineChars="100" w:firstLine="32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必ず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、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かかりつけ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の</w:t>
                      </w:r>
                      <w:r w:rsidR="00643846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獣医師（または家畜保健衛生所）に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ご連絡</w:t>
                      </w:r>
                      <w:r w:rsidR="00ED615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ください</w:t>
                      </w:r>
                      <w:r w:rsidR="00115F1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。</w:t>
                      </w:r>
                    </w:p>
                    <w:p w14:paraId="6C5EBA41" w14:textId="77777777" w:rsidR="00ED6159" w:rsidRPr="007203D7" w:rsidRDefault="00ED6159" w:rsidP="00AF575D">
                      <w:pPr>
                        <w:pStyle w:val="Web"/>
                        <w:spacing w:before="0" w:beforeAutospacing="0" w:after="0" w:afterAutospacing="0" w:line="1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10"/>
                          <w:szCs w:val="36"/>
                        </w:rPr>
                      </w:pPr>
                    </w:p>
                    <w:p w14:paraId="7CC667F8" w14:textId="64F39769" w:rsidR="00643846" w:rsidRDefault="00C20D67" w:rsidP="00AF575D">
                      <w:pPr>
                        <w:pStyle w:val="Web"/>
                        <w:spacing w:before="0" w:beforeAutospacing="0" w:after="0" w:afterAutospacing="0" w:line="400" w:lineRule="exact"/>
                        <w:ind w:left="320" w:hangingChars="100" w:hanging="32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・</w:t>
                      </w:r>
                      <w:r w:rsidR="00AF575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　</w:t>
                      </w:r>
                      <w:r w:rsidR="00643846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検査対象と判断された場合、</w:t>
                      </w:r>
                      <w:r w:rsidR="00643846" w:rsidRPr="007203D7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裏面の</w:t>
                      </w:r>
                      <w:r w:rsidR="00643846" w:rsidRPr="007203D7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死亡牛届出書</w:t>
                      </w:r>
                      <w:r w:rsidR="00792602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を</w:t>
                      </w:r>
                      <w:r w:rsidR="00792602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作成し</w:t>
                      </w:r>
                      <w:r w:rsidR="00643846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、</w:t>
                      </w:r>
                      <w:r w:rsidR="00115F19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福島県中央家畜</w:t>
                      </w:r>
                      <w:r w:rsidR="00115F19" w:rsidRPr="00967513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  <w:t>保健衛生所まで</w:t>
                      </w:r>
                      <w:r w:rsidR="00643846" w:rsidRPr="0096751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提出してください。</w:t>
                      </w:r>
                    </w:p>
                    <w:p w14:paraId="298C1FDF" w14:textId="108319FA" w:rsidR="007B6CD2" w:rsidRDefault="007B6CD2" w:rsidP="00AF575D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</w:p>
                    <w:p w14:paraId="5BA2747C" w14:textId="1A75D1B8" w:rsidR="00161BC1" w:rsidRDefault="007B6CD2" w:rsidP="00AF575D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※</w:t>
                      </w:r>
                      <w:r w:rsidR="00161BC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獣医師が</w:t>
                      </w:r>
                      <w:r w:rsidRPr="0096751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BSE</w:t>
                      </w:r>
                      <w:r w:rsidRPr="0096751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以外の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疾病</w:t>
                      </w:r>
                      <w:r w:rsidR="00161BC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ある</w:t>
                      </w:r>
                      <w:r w:rsidR="00161BC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と</w:t>
                      </w:r>
                      <w:r w:rsidR="00161BC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判断</w:t>
                      </w:r>
                      <w:r w:rsidR="00161BC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した</w:t>
                      </w:r>
                      <w:r w:rsidRPr="0096751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場合</w:t>
                      </w:r>
                      <w:r w:rsidR="00161BC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は</w:t>
                      </w:r>
                      <w:r w:rsidR="00161BC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、</w:t>
                      </w:r>
                    </w:p>
                    <w:p w14:paraId="7E1206C9" w14:textId="025B906B" w:rsidR="007B6CD2" w:rsidRPr="00967513" w:rsidRDefault="007B6CD2" w:rsidP="00AF575D">
                      <w:pPr>
                        <w:spacing w:line="400" w:lineRule="exact"/>
                        <w:ind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検査対象外となります。</w:t>
                      </w:r>
                    </w:p>
                    <w:p w14:paraId="10883E66" w14:textId="77777777" w:rsidR="007B6CD2" w:rsidRPr="007B6CD2" w:rsidRDefault="007B6CD2" w:rsidP="00AF575D">
                      <w:pPr>
                        <w:pStyle w:val="Web"/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BC1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BA10B2" wp14:editId="2E11985F">
                <wp:simplePos x="0" y="0"/>
                <wp:positionH relativeFrom="margin">
                  <wp:posOffset>-235585</wp:posOffset>
                </wp:positionH>
                <wp:positionV relativeFrom="paragraph">
                  <wp:posOffset>4248150</wp:posOffset>
                </wp:positionV>
                <wp:extent cx="6675120" cy="490220"/>
                <wp:effectExtent l="0" t="0" r="0" b="5080"/>
                <wp:wrapNone/>
                <wp:docPr id="333075074" name="テキスト ボックス 333075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D1291" w14:textId="012047A7" w:rsidR="00E33BBE" w:rsidRPr="00161BC1" w:rsidRDefault="00E33BBE" w:rsidP="00E33BBE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4"/>
                              </w:rPr>
                            </w:pPr>
                            <w:r w:rsidRPr="00161BC1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検査の要否の判断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が難しい場合や</w:t>
                            </w:r>
                            <w:r w:rsidR="00161BC1" w:rsidRP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その他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BSE検査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に関する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お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問合せ</w:t>
                            </w:r>
                            <w:r w:rsidRP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先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は</w:t>
                            </w:r>
                            <w:r w:rsidR="00161BC1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10B2" id="テキスト ボックス 333075074" o:spid="_x0000_s1032" type="#_x0000_t202" style="position:absolute;margin-left:-18.55pt;margin-top:334.5pt;width:525.6pt;height:38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" filled="f" stroked="f" strokeweight=".5pt">
                <v:textbox>
                  <w:txbxContent>
                    <w:p w14:paraId="410D1291" w14:textId="012047A7" w:rsidR="00E33BBE" w:rsidRPr="00161BC1" w:rsidRDefault="00E33BBE" w:rsidP="00E33BBE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4"/>
                        </w:rPr>
                      </w:pPr>
                      <w:r w:rsidRPr="00161BC1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検査の要否の判断</w:t>
                      </w:r>
                      <w:r w:rsidRP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が難しい場合や</w:t>
                      </w:r>
                      <w:r w:rsidR="00161BC1" w:rsidRP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その他</w:t>
                      </w:r>
                      <w:r w:rsidRP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BSE検査</w:t>
                      </w:r>
                      <w:r w:rsidRPr="00161BC1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に関する</w:t>
                      </w:r>
                      <w:r w:rsidRP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お</w:t>
                      </w:r>
                      <w:r w:rsidRPr="00161BC1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問合せ</w:t>
                      </w:r>
                      <w:r w:rsidRP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先</w:t>
                      </w:r>
                      <w:r w:rsidR="00161BC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は</w:t>
                      </w:r>
                      <w:r w:rsidR="00161BC1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456" w:rsidRPr="00643846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229B42" wp14:editId="327490BA">
                <wp:simplePos x="0" y="0"/>
                <wp:positionH relativeFrom="margin">
                  <wp:posOffset>-27940</wp:posOffset>
                </wp:positionH>
                <wp:positionV relativeFrom="paragraph">
                  <wp:posOffset>1042670</wp:posOffset>
                </wp:positionV>
                <wp:extent cx="6248400" cy="426720"/>
                <wp:effectExtent l="0" t="0" r="0" b="0"/>
                <wp:wrapNone/>
                <wp:docPr id="1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26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5417343" w14:textId="3B3C6ADD" w:rsidR="00792602" w:rsidRPr="007B6CD2" w:rsidRDefault="00792602" w:rsidP="00E33BBE">
                            <w:pPr>
                              <w:pStyle w:val="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8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</w:pPr>
                            <w:r w:rsidRPr="007B6CD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BSE</w:t>
                            </w:r>
                            <w:r w:rsidR="00F1010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を疑う症状（上記①、</w:t>
                            </w:r>
                            <w:r w:rsidR="00F1010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②</w:t>
                            </w:r>
                            <w:r w:rsidRPr="007B6CD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）を呈していた場合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9B42" id="_x0000_s1033" type="#_x0000_t202" style="position:absolute;margin-left:-2.2pt;margin-top:82.1pt;width:492pt;height:3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" filled="f" stroked="f" strokeweight="1pt">
                <v:textbox>
                  <w:txbxContent>
                    <w:p w14:paraId="15417343" w14:textId="3B3C6ADD" w:rsidR="00792602" w:rsidRPr="007B6CD2" w:rsidRDefault="00792602" w:rsidP="00E33BBE">
                      <w:pPr>
                        <w:pStyle w:val="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8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4"/>
                        </w:rPr>
                      </w:pPr>
                      <w:r w:rsidRPr="007B6CD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4"/>
                        </w:rPr>
                        <w:t>BSE</w:t>
                      </w:r>
                      <w:r w:rsidR="00F1010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4"/>
                        </w:rPr>
                        <w:t>を疑う症状（上記①、</w:t>
                      </w:r>
                      <w:r w:rsidR="00F1010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4"/>
                        </w:rPr>
                        <w:t>②</w:t>
                      </w:r>
                      <w:r w:rsidRPr="007B6CD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4"/>
                        </w:rPr>
                        <w:t>）を呈していた場合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10D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5C3EC" wp14:editId="0BC37251">
                <wp:simplePos x="0" y="0"/>
                <wp:positionH relativeFrom="margin">
                  <wp:posOffset>20955</wp:posOffset>
                </wp:positionH>
                <wp:positionV relativeFrom="paragraph">
                  <wp:posOffset>4685030</wp:posOffset>
                </wp:positionV>
                <wp:extent cx="6126480" cy="855980"/>
                <wp:effectExtent l="0" t="0" r="26670" b="203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5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539E82" w14:textId="77777777" w:rsidR="00C20D67" w:rsidRPr="00967513" w:rsidRDefault="00C20D67" w:rsidP="00E33BB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福島県中央家畜保健衛生所</w:t>
                            </w:r>
                          </w:p>
                          <w:p w14:paraId="7BF4A123" w14:textId="5772C9C6" w:rsidR="00C20D67" w:rsidRPr="00967513" w:rsidRDefault="00C20D67" w:rsidP="00967513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96751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電話番号：090-5844-5300</w:t>
                            </w:r>
                            <w:r w:rsidR="0096751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96751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FAX番号：0247-57-6144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C3EC" id="テキスト ボックス 14" o:spid="_x0000_s1034" type="#_x0000_t202" style="position:absolute;margin-left:1.65pt;margin-top:368.9pt;width:482.4pt;height:67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" fillcolor="white [3201]" strokecolor="black [3213]" strokeweight=".5pt">
                <v:textbox>
                  <w:txbxContent>
                    <w:p w14:paraId="2D539E82" w14:textId="77777777" w:rsidR="00C20D67" w:rsidRPr="00967513" w:rsidRDefault="00C20D67" w:rsidP="00E33BB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福島県中央家畜保健衛生所</w:t>
                      </w:r>
                    </w:p>
                    <w:p w14:paraId="7BF4A123" w14:textId="5772C9C6" w:rsidR="00C20D67" w:rsidRPr="00967513" w:rsidRDefault="00C20D67" w:rsidP="00967513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96751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電話番号：090-5844-5300</w:t>
                      </w:r>
                      <w:r w:rsidR="0096751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96751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FAX番号：0247-57-6144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3846" w:rsidSect="00946CBC">
      <w:pgSz w:w="11906" w:h="16838" w:code="9"/>
      <w:pgMar w:top="1134" w:right="90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8065" w14:textId="77777777" w:rsidR="00E116E3" w:rsidRDefault="00E116E3" w:rsidP="004D5FFF">
      <w:r>
        <w:separator/>
      </w:r>
    </w:p>
  </w:endnote>
  <w:endnote w:type="continuationSeparator" w:id="0">
    <w:p w14:paraId="4E4274FD" w14:textId="77777777" w:rsidR="00E116E3" w:rsidRDefault="00E116E3" w:rsidP="004D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0946" w14:textId="77777777" w:rsidR="00E116E3" w:rsidRDefault="00E116E3" w:rsidP="004D5FFF">
      <w:r>
        <w:separator/>
      </w:r>
    </w:p>
  </w:footnote>
  <w:footnote w:type="continuationSeparator" w:id="0">
    <w:p w14:paraId="070C767B" w14:textId="77777777" w:rsidR="00E116E3" w:rsidRDefault="00E116E3" w:rsidP="004D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479D"/>
    <w:multiLevelType w:val="hybridMultilevel"/>
    <w:tmpl w:val="4CB8A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CC3B66"/>
    <w:multiLevelType w:val="hybridMultilevel"/>
    <w:tmpl w:val="E9CCD592"/>
    <w:lvl w:ilvl="0" w:tplc="F072EF1E">
      <w:start w:val="1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36"/>
    <w:rsid w:val="000126EC"/>
    <w:rsid w:val="00017900"/>
    <w:rsid w:val="000273E6"/>
    <w:rsid w:val="00051A53"/>
    <w:rsid w:val="0006563B"/>
    <w:rsid w:val="00076456"/>
    <w:rsid w:val="000767F6"/>
    <w:rsid w:val="00076995"/>
    <w:rsid w:val="000835AF"/>
    <w:rsid w:val="00085C35"/>
    <w:rsid w:val="00092427"/>
    <w:rsid w:val="00096602"/>
    <w:rsid w:val="00096F86"/>
    <w:rsid w:val="000B1609"/>
    <w:rsid w:val="000D46CA"/>
    <w:rsid w:val="000D6E58"/>
    <w:rsid w:val="000F7D26"/>
    <w:rsid w:val="00106809"/>
    <w:rsid w:val="00106AB5"/>
    <w:rsid w:val="00115F19"/>
    <w:rsid w:val="0012312F"/>
    <w:rsid w:val="001466BB"/>
    <w:rsid w:val="00152C95"/>
    <w:rsid w:val="00161BC1"/>
    <w:rsid w:val="00167A08"/>
    <w:rsid w:val="00170657"/>
    <w:rsid w:val="00176B8E"/>
    <w:rsid w:val="00183234"/>
    <w:rsid w:val="00192427"/>
    <w:rsid w:val="00195973"/>
    <w:rsid w:val="001A6EF4"/>
    <w:rsid w:val="001B5300"/>
    <w:rsid w:val="001C00FC"/>
    <w:rsid w:val="001C2436"/>
    <w:rsid w:val="001F3E1E"/>
    <w:rsid w:val="0020113C"/>
    <w:rsid w:val="002424E4"/>
    <w:rsid w:val="00262B19"/>
    <w:rsid w:val="00280A3D"/>
    <w:rsid w:val="002905AA"/>
    <w:rsid w:val="002A1BE0"/>
    <w:rsid w:val="002B3851"/>
    <w:rsid w:val="002C3F21"/>
    <w:rsid w:val="002D224B"/>
    <w:rsid w:val="002E3919"/>
    <w:rsid w:val="002E557E"/>
    <w:rsid w:val="002F5DFE"/>
    <w:rsid w:val="00310525"/>
    <w:rsid w:val="0032585D"/>
    <w:rsid w:val="003301F9"/>
    <w:rsid w:val="00334C50"/>
    <w:rsid w:val="0035360F"/>
    <w:rsid w:val="00370220"/>
    <w:rsid w:val="0038221F"/>
    <w:rsid w:val="003947C3"/>
    <w:rsid w:val="003A73E8"/>
    <w:rsid w:val="003B3C51"/>
    <w:rsid w:val="003B49D5"/>
    <w:rsid w:val="003B7EA1"/>
    <w:rsid w:val="003F1FB5"/>
    <w:rsid w:val="003F664B"/>
    <w:rsid w:val="004320FB"/>
    <w:rsid w:val="004919AC"/>
    <w:rsid w:val="004C60A0"/>
    <w:rsid w:val="004D5FFF"/>
    <w:rsid w:val="004F6098"/>
    <w:rsid w:val="0052360A"/>
    <w:rsid w:val="0053420E"/>
    <w:rsid w:val="0055092B"/>
    <w:rsid w:val="00550D08"/>
    <w:rsid w:val="00560114"/>
    <w:rsid w:val="0057622A"/>
    <w:rsid w:val="005815E0"/>
    <w:rsid w:val="00582919"/>
    <w:rsid w:val="005B6539"/>
    <w:rsid w:val="005E4CD9"/>
    <w:rsid w:val="00602CC9"/>
    <w:rsid w:val="00623F18"/>
    <w:rsid w:val="00624C8F"/>
    <w:rsid w:val="00624E56"/>
    <w:rsid w:val="00626409"/>
    <w:rsid w:val="006336C7"/>
    <w:rsid w:val="00643846"/>
    <w:rsid w:val="00646FED"/>
    <w:rsid w:val="00647B2C"/>
    <w:rsid w:val="00652810"/>
    <w:rsid w:val="00681F98"/>
    <w:rsid w:val="006862EF"/>
    <w:rsid w:val="00687132"/>
    <w:rsid w:val="006921A6"/>
    <w:rsid w:val="006B6421"/>
    <w:rsid w:val="006D21C0"/>
    <w:rsid w:val="0070255B"/>
    <w:rsid w:val="00702B1A"/>
    <w:rsid w:val="007203D7"/>
    <w:rsid w:val="00721106"/>
    <w:rsid w:val="0074549D"/>
    <w:rsid w:val="00760918"/>
    <w:rsid w:val="0077062E"/>
    <w:rsid w:val="00773E20"/>
    <w:rsid w:val="007805C7"/>
    <w:rsid w:val="00785794"/>
    <w:rsid w:val="00791F7D"/>
    <w:rsid w:val="00792602"/>
    <w:rsid w:val="007960A0"/>
    <w:rsid w:val="00797648"/>
    <w:rsid w:val="007B1E5C"/>
    <w:rsid w:val="007B440D"/>
    <w:rsid w:val="007B6CD2"/>
    <w:rsid w:val="007B7C15"/>
    <w:rsid w:val="00801B98"/>
    <w:rsid w:val="0082601A"/>
    <w:rsid w:val="008406E5"/>
    <w:rsid w:val="008A75DC"/>
    <w:rsid w:val="008C3475"/>
    <w:rsid w:val="008F00CC"/>
    <w:rsid w:val="0091720B"/>
    <w:rsid w:val="009266C4"/>
    <w:rsid w:val="00946CBC"/>
    <w:rsid w:val="00966D83"/>
    <w:rsid w:val="00967513"/>
    <w:rsid w:val="009B50E2"/>
    <w:rsid w:val="009C6789"/>
    <w:rsid w:val="009D565C"/>
    <w:rsid w:val="009E0760"/>
    <w:rsid w:val="009E2176"/>
    <w:rsid w:val="009F1A24"/>
    <w:rsid w:val="00A0433B"/>
    <w:rsid w:val="00A236A8"/>
    <w:rsid w:val="00A270ED"/>
    <w:rsid w:val="00A3169F"/>
    <w:rsid w:val="00A34E0D"/>
    <w:rsid w:val="00A36037"/>
    <w:rsid w:val="00A563FF"/>
    <w:rsid w:val="00A71A30"/>
    <w:rsid w:val="00A92A1C"/>
    <w:rsid w:val="00AA421E"/>
    <w:rsid w:val="00AB2D29"/>
    <w:rsid w:val="00AB2FCA"/>
    <w:rsid w:val="00AB750E"/>
    <w:rsid w:val="00AD1F57"/>
    <w:rsid w:val="00AF030C"/>
    <w:rsid w:val="00AF575D"/>
    <w:rsid w:val="00B0255B"/>
    <w:rsid w:val="00B2035B"/>
    <w:rsid w:val="00B22FE2"/>
    <w:rsid w:val="00B25FB0"/>
    <w:rsid w:val="00B27B89"/>
    <w:rsid w:val="00B3285E"/>
    <w:rsid w:val="00B62FE0"/>
    <w:rsid w:val="00B87E05"/>
    <w:rsid w:val="00BA3E7F"/>
    <w:rsid w:val="00BB6FC4"/>
    <w:rsid w:val="00BC0D39"/>
    <w:rsid w:val="00BC32DB"/>
    <w:rsid w:val="00BC4A28"/>
    <w:rsid w:val="00BD17C8"/>
    <w:rsid w:val="00C01F01"/>
    <w:rsid w:val="00C02D7C"/>
    <w:rsid w:val="00C20D67"/>
    <w:rsid w:val="00C345F4"/>
    <w:rsid w:val="00C501F9"/>
    <w:rsid w:val="00CA36E2"/>
    <w:rsid w:val="00CB1020"/>
    <w:rsid w:val="00CE48E3"/>
    <w:rsid w:val="00D64C3F"/>
    <w:rsid w:val="00D83D24"/>
    <w:rsid w:val="00D86D56"/>
    <w:rsid w:val="00DB70B5"/>
    <w:rsid w:val="00DF5FB3"/>
    <w:rsid w:val="00DF614D"/>
    <w:rsid w:val="00E116E3"/>
    <w:rsid w:val="00E24ABC"/>
    <w:rsid w:val="00E2536C"/>
    <w:rsid w:val="00E300E5"/>
    <w:rsid w:val="00E338BF"/>
    <w:rsid w:val="00E33BBE"/>
    <w:rsid w:val="00E471CF"/>
    <w:rsid w:val="00E67C04"/>
    <w:rsid w:val="00E70427"/>
    <w:rsid w:val="00E86CCD"/>
    <w:rsid w:val="00E91FB9"/>
    <w:rsid w:val="00EA5B79"/>
    <w:rsid w:val="00EB71B2"/>
    <w:rsid w:val="00ED6159"/>
    <w:rsid w:val="00EF3998"/>
    <w:rsid w:val="00F00326"/>
    <w:rsid w:val="00F1010D"/>
    <w:rsid w:val="00F1410D"/>
    <w:rsid w:val="00F205B9"/>
    <w:rsid w:val="00F243DF"/>
    <w:rsid w:val="00F32C33"/>
    <w:rsid w:val="00F76B25"/>
    <w:rsid w:val="00F77340"/>
    <w:rsid w:val="00F812A3"/>
    <w:rsid w:val="00F81BB3"/>
    <w:rsid w:val="00FC5C76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A4A8C6"/>
  <w15:docId w15:val="{9C9AE0F5-C998-4411-B4A9-F743F3D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4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FFF"/>
  </w:style>
  <w:style w:type="paragraph" w:styleId="a7">
    <w:name w:val="footer"/>
    <w:basedOn w:val="a"/>
    <w:link w:val="a8"/>
    <w:uiPriority w:val="99"/>
    <w:unhideWhenUsed/>
    <w:rsid w:val="004D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FFF"/>
  </w:style>
  <w:style w:type="table" w:styleId="a9">
    <w:name w:val="Table Grid"/>
    <w:basedOn w:val="a1"/>
    <w:uiPriority w:val="39"/>
    <w:rsid w:val="0065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4702"/>
    <w:pPr>
      <w:ind w:leftChars="400" w:left="840"/>
    </w:pPr>
  </w:style>
  <w:style w:type="paragraph" w:styleId="Web">
    <w:name w:val="Normal (Web)"/>
    <w:basedOn w:val="a"/>
    <w:uiPriority w:val="99"/>
    <w:unhideWhenUsed/>
    <w:rsid w:val="006438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由美子</cp:lastModifiedBy>
  <cp:revision>14</cp:revision>
  <cp:lastPrinted>2024-03-11T01:21:00Z</cp:lastPrinted>
  <dcterms:created xsi:type="dcterms:W3CDTF">2024-03-10T23:30:00Z</dcterms:created>
  <dcterms:modified xsi:type="dcterms:W3CDTF">2024-03-18T04:14:00Z</dcterms:modified>
</cp:coreProperties>
</file>