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1D27D" w14:textId="77777777" w:rsidR="0020467C" w:rsidRPr="00BF6A1F" w:rsidRDefault="0020467C" w:rsidP="0020467C">
      <w:pPr>
        <w:spacing w:line="240" w:lineRule="auto"/>
        <w:jc w:val="center"/>
        <w:rPr>
          <w:rFonts w:ascii="ＭＳ 明朝" w:eastAsia="ＭＳ 明朝" w:hAnsi="ＭＳ 明朝"/>
          <w:sz w:val="24"/>
          <w:szCs w:val="24"/>
        </w:rPr>
      </w:pPr>
      <w:r>
        <w:rPr>
          <w:rFonts w:ascii="ＭＳ 明朝" w:eastAsia="ＭＳ 明朝" w:hAnsi="ＭＳ 明朝"/>
          <w:sz w:val="24"/>
          <w:szCs w:val="24"/>
        </w:rPr>
        <w:t>第１</w:t>
      </w:r>
      <w:r>
        <w:rPr>
          <w:rFonts w:ascii="ＭＳ 明朝" w:eastAsia="ＭＳ 明朝" w:hAnsi="ＭＳ 明朝" w:hint="eastAsia"/>
          <w:sz w:val="24"/>
          <w:szCs w:val="24"/>
        </w:rPr>
        <w:t>・</w:t>
      </w:r>
      <w:r>
        <w:rPr>
          <w:rFonts w:ascii="ＭＳ 明朝" w:eastAsia="ＭＳ 明朝" w:hAnsi="ＭＳ 明朝"/>
          <w:sz w:val="24"/>
          <w:szCs w:val="24"/>
        </w:rPr>
        <w:t>２学年</w:t>
      </w:r>
      <w:r w:rsidRPr="00BF6A1F">
        <w:rPr>
          <w:rFonts w:ascii="ＭＳ 明朝" w:eastAsia="ＭＳ 明朝" w:hAnsi="ＭＳ 明朝"/>
          <w:sz w:val="24"/>
          <w:szCs w:val="24"/>
        </w:rPr>
        <w:t>学級活動</w:t>
      </w:r>
      <w:r>
        <w:rPr>
          <w:rFonts w:ascii="ＭＳ 明朝" w:eastAsia="ＭＳ 明朝" w:hAnsi="ＭＳ 明朝" w:hint="eastAsia"/>
          <w:sz w:val="24"/>
          <w:szCs w:val="24"/>
        </w:rPr>
        <w:t>（２）</w:t>
      </w:r>
      <w:r w:rsidRPr="00BF6A1F">
        <w:rPr>
          <w:rFonts w:ascii="ＭＳ 明朝" w:eastAsia="ＭＳ 明朝" w:hAnsi="ＭＳ 明朝"/>
          <w:sz w:val="24"/>
          <w:szCs w:val="24"/>
        </w:rPr>
        <w:t>指導案</w:t>
      </w:r>
    </w:p>
    <w:p w14:paraId="6244DEA6" w14:textId="77777777" w:rsidR="0020467C" w:rsidRPr="00DD66B3" w:rsidRDefault="0020467C" w:rsidP="0020467C">
      <w:pPr>
        <w:spacing w:after="0" w:line="240" w:lineRule="auto"/>
        <w:ind w:firstLineChars="3100" w:firstLine="6393"/>
        <w:rPr>
          <w:rFonts w:ascii="ＭＳ 明朝" w:eastAsia="ＭＳ 明朝" w:hAnsi="ＭＳ 明朝"/>
          <w:sz w:val="21"/>
          <w:szCs w:val="21"/>
        </w:rPr>
      </w:pPr>
      <w:r>
        <w:rPr>
          <w:rFonts w:ascii="ＭＳ 明朝" w:eastAsia="ＭＳ 明朝" w:hAnsi="ＭＳ 明朝"/>
          <w:sz w:val="21"/>
          <w:szCs w:val="21"/>
        </w:rPr>
        <w:t>日　時：令和５年７月７日（金</w:t>
      </w:r>
      <w:r w:rsidRPr="00DD66B3">
        <w:rPr>
          <w:rFonts w:ascii="ＭＳ 明朝" w:eastAsia="ＭＳ 明朝" w:hAnsi="ＭＳ 明朝"/>
          <w:sz w:val="21"/>
          <w:szCs w:val="21"/>
        </w:rPr>
        <w:t>）５校時</w:t>
      </w:r>
    </w:p>
    <w:p w14:paraId="071E6CF6" w14:textId="77777777" w:rsidR="0020467C" w:rsidRDefault="0020467C" w:rsidP="0020467C">
      <w:pPr>
        <w:spacing w:after="0" w:line="240" w:lineRule="auto"/>
        <w:ind w:firstLineChars="3100" w:firstLine="6393"/>
        <w:rPr>
          <w:rFonts w:ascii="ＭＳ 明朝" w:eastAsia="ＭＳ 明朝" w:hAnsi="ＭＳ 明朝"/>
          <w:sz w:val="21"/>
          <w:szCs w:val="21"/>
        </w:rPr>
      </w:pPr>
      <w:r>
        <w:rPr>
          <w:rFonts w:ascii="ＭＳ 明朝" w:eastAsia="ＭＳ 明朝" w:hAnsi="ＭＳ 明朝"/>
          <w:sz w:val="21"/>
          <w:szCs w:val="21"/>
        </w:rPr>
        <w:t xml:space="preserve">　</w:t>
      </w:r>
    </w:p>
    <w:p w14:paraId="3546C700" w14:textId="77777777" w:rsidR="0020467C" w:rsidRPr="00F46E81" w:rsidRDefault="0020467C" w:rsidP="0020467C">
      <w:pPr>
        <w:spacing w:after="0" w:line="240" w:lineRule="auto"/>
        <w:rPr>
          <w:rFonts w:ascii="ＭＳ 明朝" w:eastAsia="ＭＳ 明朝" w:hAnsi="ＭＳ 明朝"/>
          <w:sz w:val="21"/>
          <w:szCs w:val="21"/>
        </w:rPr>
      </w:pPr>
    </w:p>
    <w:p w14:paraId="774D163A" w14:textId="77777777" w:rsidR="0020467C" w:rsidRDefault="0020467C" w:rsidP="0020467C">
      <w:pPr>
        <w:spacing w:after="0" w:line="240" w:lineRule="auto"/>
        <w:rPr>
          <w:rFonts w:ascii="ＭＳ 明朝" w:eastAsia="ＭＳ 明朝" w:hAnsi="ＭＳ 明朝"/>
          <w:sz w:val="21"/>
          <w:szCs w:val="21"/>
        </w:rPr>
      </w:pPr>
      <w:r>
        <w:rPr>
          <w:rFonts w:ascii="ＭＳ 明朝" w:eastAsia="ＭＳ 明朝" w:hAnsi="ＭＳ 明朝"/>
          <w:sz w:val="21"/>
          <w:szCs w:val="21"/>
        </w:rPr>
        <w:t xml:space="preserve">１　</w:t>
      </w:r>
      <w:r>
        <w:rPr>
          <w:rFonts w:ascii="ＭＳ 明朝" w:eastAsia="ＭＳ 明朝" w:hAnsi="ＭＳ 明朝" w:hint="eastAsia"/>
          <w:sz w:val="21"/>
          <w:szCs w:val="21"/>
        </w:rPr>
        <w:t>題材</w:t>
      </w:r>
      <w:r>
        <w:rPr>
          <w:rFonts w:ascii="ＭＳ 明朝" w:eastAsia="ＭＳ 明朝" w:hAnsi="ＭＳ 明朝"/>
          <w:sz w:val="21"/>
          <w:szCs w:val="21"/>
        </w:rPr>
        <w:t xml:space="preserve">名　　</w:t>
      </w:r>
      <w:r w:rsidRPr="00F46E81">
        <w:rPr>
          <w:rFonts w:ascii="ＭＳ 明朝" w:eastAsia="ＭＳ 明朝" w:hAnsi="ＭＳ 明朝"/>
          <w:sz w:val="21"/>
          <w:szCs w:val="21"/>
        </w:rPr>
        <w:t>楽し</w:t>
      </w:r>
      <w:r>
        <w:rPr>
          <w:rFonts w:ascii="ＭＳ 明朝" w:eastAsia="ＭＳ 明朝" w:hAnsi="ＭＳ 明朝" w:hint="eastAsia"/>
          <w:sz w:val="21"/>
          <w:szCs w:val="21"/>
        </w:rPr>
        <w:t>くなる</w:t>
      </w:r>
      <w:r>
        <w:rPr>
          <w:rFonts w:ascii="ＭＳ 明朝" w:eastAsia="ＭＳ 明朝" w:hAnsi="ＭＳ 明朝"/>
          <w:sz w:val="21"/>
          <w:szCs w:val="21"/>
        </w:rPr>
        <w:t>コミュニケーション</w:t>
      </w:r>
      <w:r>
        <w:rPr>
          <w:rFonts w:ascii="ＭＳ 明朝" w:eastAsia="ＭＳ 明朝" w:hAnsi="ＭＳ 明朝" w:hint="eastAsia"/>
          <w:sz w:val="21"/>
          <w:szCs w:val="21"/>
        </w:rPr>
        <w:t>の工夫</w:t>
      </w:r>
    </w:p>
    <w:p w14:paraId="255F8C14" w14:textId="610535CB" w:rsidR="0020467C" w:rsidRDefault="0020467C" w:rsidP="0072081B">
      <w:pPr>
        <w:spacing w:after="0" w:line="240" w:lineRule="auto"/>
        <w:rPr>
          <w:rFonts w:ascii="ＭＳ 明朝" w:eastAsia="ＭＳ 明朝" w:hAnsi="ＭＳ 明朝"/>
          <w:sz w:val="21"/>
          <w:szCs w:val="21"/>
        </w:rPr>
      </w:pPr>
      <w:r>
        <w:rPr>
          <w:rFonts w:ascii="ＭＳ 明朝" w:eastAsia="ＭＳ 明朝" w:hAnsi="ＭＳ 明朝" w:hint="eastAsia"/>
          <w:sz w:val="21"/>
          <w:szCs w:val="21"/>
        </w:rPr>
        <w:t xml:space="preserve">　　</w:t>
      </w:r>
      <w:r w:rsidR="0072081B">
        <w:rPr>
          <w:rFonts w:ascii="ＭＳ 明朝" w:eastAsia="ＭＳ 明朝" w:hAnsi="ＭＳ 明朝" w:hint="eastAsia"/>
          <w:sz w:val="21"/>
          <w:szCs w:val="21"/>
        </w:rPr>
        <w:t xml:space="preserve">　　　　　</w:t>
      </w:r>
      <w:r>
        <w:rPr>
          <w:rFonts w:ascii="ＭＳ 明朝" w:eastAsia="ＭＳ 明朝" w:hAnsi="ＭＳ 明朝" w:hint="eastAsia"/>
          <w:sz w:val="21"/>
          <w:szCs w:val="21"/>
        </w:rPr>
        <w:t>ア　自他の個性の理解と尊重、よりよい人間関係の形成</w:t>
      </w:r>
      <w:r w:rsidRPr="00F46E81">
        <w:rPr>
          <w:rFonts w:ascii="ＭＳ 明朝" w:eastAsia="ＭＳ 明朝" w:hAnsi="ＭＳ 明朝"/>
          <w:sz w:val="21"/>
          <w:szCs w:val="21"/>
        </w:rPr>
        <w:t xml:space="preserve">　</w:t>
      </w:r>
    </w:p>
    <w:p w14:paraId="5D8DB421" w14:textId="77777777" w:rsidR="0020467C" w:rsidRPr="00F46E81" w:rsidRDefault="0020467C" w:rsidP="0020467C">
      <w:pPr>
        <w:spacing w:after="0"/>
        <w:ind w:firstLineChars="1000" w:firstLine="2062"/>
        <w:rPr>
          <w:rFonts w:ascii="ＭＳ 明朝" w:eastAsia="ＭＳ 明朝" w:hAnsi="ＭＳ 明朝"/>
          <w:sz w:val="21"/>
          <w:szCs w:val="21"/>
        </w:rPr>
      </w:pPr>
    </w:p>
    <w:p w14:paraId="2044402A" w14:textId="77777777" w:rsidR="0020467C" w:rsidRPr="00F46E81" w:rsidRDefault="0020467C" w:rsidP="0020467C">
      <w:pPr>
        <w:rPr>
          <w:rFonts w:ascii="ＭＳ 明朝" w:eastAsia="ＭＳ 明朝" w:hAnsi="ＭＳ 明朝"/>
          <w:sz w:val="21"/>
          <w:szCs w:val="21"/>
        </w:rPr>
      </w:pPr>
      <w:r w:rsidRPr="00F46E81">
        <w:rPr>
          <w:rFonts w:ascii="ＭＳ 明朝" w:eastAsia="ＭＳ 明朝" w:hAnsi="ＭＳ 明朝"/>
          <w:sz w:val="21"/>
          <w:szCs w:val="21"/>
        </w:rPr>
        <w:t>２</w:t>
      </w:r>
      <w:r>
        <w:rPr>
          <w:rFonts w:ascii="ＭＳ 明朝" w:eastAsia="ＭＳ 明朝" w:hAnsi="ＭＳ 明朝"/>
          <w:sz w:val="21"/>
          <w:szCs w:val="21"/>
        </w:rPr>
        <w:t xml:space="preserve">　</w:t>
      </w:r>
      <w:r>
        <w:rPr>
          <w:rFonts w:ascii="ＭＳ 明朝" w:eastAsia="ＭＳ 明朝" w:hAnsi="ＭＳ 明朝" w:hint="eastAsia"/>
          <w:sz w:val="21"/>
          <w:szCs w:val="21"/>
        </w:rPr>
        <w:t>題材</w:t>
      </w:r>
      <w:r w:rsidRPr="00F46E81">
        <w:rPr>
          <w:rFonts w:ascii="ＭＳ 明朝" w:eastAsia="ＭＳ 明朝" w:hAnsi="ＭＳ 明朝"/>
          <w:sz w:val="21"/>
          <w:szCs w:val="21"/>
        </w:rPr>
        <w:t>設定の理由</w:t>
      </w:r>
    </w:p>
    <w:p w14:paraId="755E4D7E" w14:textId="77777777" w:rsidR="0020467C" w:rsidRPr="00F46E81" w:rsidRDefault="0020467C" w:rsidP="0020467C">
      <w:pPr>
        <w:snapToGrid w:val="0"/>
        <w:spacing w:after="0" w:line="240" w:lineRule="auto"/>
        <w:rPr>
          <w:rFonts w:ascii="ＭＳ 明朝" w:eastAsia="ＭＳ 明朝" w:hAnsi="ＭＳ 明朝"/>
          <w:sz w:val="21"/>
          <w:szCs w:val="21"/>
        </w:rPr>
      </w:pPr>
      <w:r w:rsidRPr="00F46E81">
        <w:rPr>
          <w:rFonts w:ascii="ＭＳ 明朝" w:eastAsia="ＭＳ 明朝" w:hAnsi="ＭＳ 明朝"/>
          <w:sz w:val="21"/>
          <w:szCs w:val="21"/>
        </w:rPr>
        <w:t>（１）　生徒観</w:t>
      </w:r>
    </w:p>
    <w:p w14:paraId="3DCFCA7E" w14:textId="77777777" w:rsidR="0020467C" w:rsidRDefault="0020467C" w:rsidP="0020467C">
      <w:pPr>
        <w:snapToGrid w:val="0"/>
        <w:spacing w:after="0" w:line="240" w:lineRule="auto"/>
        <w:ind w:left="412" w:hangingChars="200" w:hanging="412"/>
        <w:contextualSpacing/>
        <w:rPr>
          <w:rFonts w:ascii="ＭＳ 明朝" w:eastAsia="ＭＳ 明朝" w:hAnsi="ＭＳ 明朝"/>
          <w:sz w:val="21"/>
          <w:szCs w:val="21"/>
        </w:rPr>
      </w:pPr>
      <w:r w:rsidRPr="00F46E81">
        <w:rPr>
          <w:rFonts w:ascii="ＭＳ 明朝" w:eastAsia="ＭＳ 明朝" w:hAnsi="ＭＳ 明朝"/>
          <w:sz w:val="21"/>
          <w:szCs w:val="21"/>
        </w:rPr>
        <w:t xml:space="preserve">　　</w:t>
      </w:r>
    </w:p>
    <w:p w14:paraId="67981704" w14:textId="77777777" w:rsidR="0020467C" w:rsidRDefault="0020467C" w:rsidP="0020467C">
      <w:pPr>
        <w:snapToGrid w:val="0"/>
        <w:spacing w:after="0" w:line="240" w:lineRule="auto"/>
        <w:ind w:left="412" w:hangingChars="200" w:hanging="412"/>
        <w:contextualSpacing/>
        <w:rPr>
          <w:rFonts w:ascii="ＭＳ 明朝" w:eastAsia="ＭＳ 明朝" w:hAnsi="ＭＳ 明朝"/>
          <w:sz w:val="21"/>
          <w:szCs w:val="21"/>
        </w:rPr>
      </w:pPr>
    </w:p>
    <w:p w14:paraId="50B7ED16" w14:textId="77777777" w:rsidR="0020467C" w:rsidRDefault="0020467C" w:rsidP="0020467C">
      <w:pPr>
        <w:snapToGrid w:val="0"/>
        <w:spacing w:after="0" w:line="240" w:lineRule="auto"/>
        <w:ind w:left="412" w:hangingChars="200" w:hanging="412"/>
        <w:contextualSpacing/>
        <w:rPr>
          <w:rFonts w:ascii="ＭＳ 明朝" w:eastAsia="ＭＳ 明朝" w:hAnsi="ＭＳ 明朝"/>
          <w:sz w:val="21"/>
          <w:szCs w:val="21"/>
        </w:rPr>
      </w:pPr>
    </w:p>
    <w:p w14:paraId="3B0F4FC4" w14:textId="77777777" w:rsidR="0020467C" w:rsidRPr="00DE2E71" w:rsidRDefault="0020467C" w:rsidP="0020467C">
      <w:pPr>
        <w:snapToGrid w:val="0"/>
        <w:spacing w:after="0" w:line="240" w:lineRule="auto"/>
        <w:ind w:left="412" w:hangingChars="200" w:hanging="412"/>
        <w:contextualSpacing/>
        <w:rPr>
          <w:rFonts w:ascii="ＭＳ 明朝" w:eastAsia="ＭＳ 明朝" w:hAnsi="ＭＳ 明朝"/>
          <w:sz w:val="56"/>
          <w:szCs w:val="56"/>
        </w:rPr>
      </w:pPr>
      <w:r>
        <w:rPr>
          <w:rFonts w:ascii="ＭＳ 明朝" w:eastAsia="ＭＳ 明朝" w:hAnsi="ＭＳ 明朝" w:hint="eastAsia"/>
          <w:sz w:val="21"/>
          <w:szCs w:val="21"/>
        </w:rPr>
        <w:t xml:space="preserve">　　　　　　　　　　　　　　　　　　　　　　</w:t>
      </w:r>
      <w:r w:rsidRPr="00B7722A">
        <w:rPr>
          <w:rFonts w:ascii="ＭＳ 明朝" w:eastAsia="ＭＳ 明朝" w:hAnsi="ＭＳ 明朝" w:hint="eastAsia"/>
          <w:sz w:val="40"/>
          <w:szCs w:val="56"/>
        </w:rPr>
        <w:t>（略）</w:t>
      </w:r>
    </w:p>
    <w:p w14:paraId="5573E5D2" w14:textId="77777777" w:rsidR="0020467C" w:rsidRDefault="0020467C" w:rsidP="0020467C">
      <w:pPr>
        <w:snapToGrid w:val="0"/>
        <w:spacing w:after="0" w:line="240" w:lineRule="auto"/>
        <w:ind w:left="412" w:hangingChars="200" w:hanging="412"/>
        <w:contextualSpacing/>
        <w:rPr>
          <w:rFonts w:ascii="ＭＳ 明朝" w:eastAsia="ＭＳ 明朝" w:hAnsi="ＭＳ 明朝"/>
          <w:sz w:val="21"/>
          <w:szCs w:val="21"/>
        </w:rPr>
      </w:pPr>
    </w:p>
    <w:p w14:paraId="5A449E67" w14:textId="77777777" w:rsidR="0020467C" w:rsidRDefault="0020467C" w:rsidP="0020467C">
      <w:pPr>
        <w:snapToGrid w:val="0"/>
        <w:spacing w:after="0" w:line="240" w:lineRule="auto"/>
        <w:ind w:left="412" w:hangingChars="200" w:hanging="412"/>
        <w:contextualSpacing/>
        <w:rPr>
          <w:rFonts w:ascii="ＭＳ 明朝" w:eastAsia="ＭＳ 明朝" w:hAnsi="ＭＳ 明朝"/>
          <w:sz w:val="21"/>
          <w:szCs w:val="21"/>
        </w:rPr>
      </w:pPr>
    </w:p>
    <w:p w14:paraId="157DAB97" w14:textId="77777777" w:rsidR="0020467C" w:rsidRPr="00DE2E71" w:rsidRDefault="0020467C" w:rsidP="0020467C">
      <w:pPr>
        <w:snapToGrid w:val="0"/>
        <w:spacing w:after="0" w:line="240" w:lineRule="auto"/>
        <w:ind w:left="412" w:hangingChars="200" w:hanging="412"/>
        <w:contextualSpacing/>
        <w:rPr>
          <w:rFonts w:ascii="ＭＳ 明朝" w:eastAsia="ＭＳ 明朝" w:hAnsi="ＭＳ 明朝"/>
          <w:sz w:val="21"/>
          <w:szCs w:val="21"/>
        </w:rPr>
      </w:pPr>
    </w:p>
    <w:p w14:paraId="112C6EFD" w14:textId="77777777" w:rsidR="0020467C" w:rsidRPr="00F46E81" w:rsidRDefault="0020467C" w:rsidP="0020467C">
      <w:pPr>
        <w:snapToGrid w:val="0"/>
        <w:spacing w:after="0" w:line="240" w:lineRule="auto"/>
        <w:ind w:left="412" w:hangingChars="200" w:hanging="412"/>
        <w:contextualSpacing/>
        <w:rPr>
          <w:rFonts w:ascii="ＭＳ 明朝" w:eastAsia="ＭＳ 明朝" w:hAnsi="ＭＳ 明朝"/>
          <w:sz w:val="21"/>
          <w:szCs w:val="21"/>
        </w:rPr>
      </w:pPr>
      <w:r w:rsidRPr="00F46E81">
        <w:rPr>
          <w:rFonts w:ascii="ＭＳ 明朝" w:eastAsia="ＭＳ 明朝" w:hAnsi="ＭＳ 明朝"/>
          <w:sz w:val="21"/>
          <w:szCs w:val="21"/>
        </w:rPr>
        <w:t xml:space="preserve">　　</w:t>
      </w:r>
    </w:p>
    <w:p w14:paraId="70AA9D0D" w14:textId="77777777" w:rsidR="0020467C" w:rsidRPr="00F46E81" w:rsidRDefault="0020467C" w:rsidP="0020467C">
      <w:pPr>
        <w:snapToGrid w:val="0"/>
        <w:spacing w:after="0" w:line="240" w:lineRule="auto"/>
        <w:rPr>
          <w:rFonts w:ascii="ＭＳ 明朝" w:eastAsia="ＭＳ 明朝" w:hAnsi="ＭＳ 明朝"/>
          <w:sz w:val="21"/>
          <w:szCs w:val="21"/>
        </w:rPr>
      </w:pPr>
      <w:r w:rsidRPr="00F46E81">
        <w:rPr>
          <w:rFonts w:ascii="ＭＳ 明朝" w:eastAsia="ＭＳ 明朝" w:hAnsi="ＭＳ 明朝"/>
          <w:sz w:val="21"/>
          <w:szCs w:val="21"/>
        </w:rPr>
        <w:t>（２）　教材観</w:t>
      </w:r>
    </w:p>
    <w:p w14:paraId="5C57DDF4" w14:textId="77777777" w:rsidR="0020467C" w:rsidRDefault="0020467C" w:rsidP="0020467C">
      <w:pPr>
        <w:snapToGrid w:val="0"/>
        <w:spacing w:after="0" w:line="240" w:lineRule="auto"/>
        <w:ind w:left="412" w:hangingChars="200" w:hanging="412"/>
        <w:contextualSpacing/>
        <w:rPr>
          <w:rFonts w:ascii="ＭＳ 明朝" w:eastAsia="ＭＳ 明朝" w:hAnsi="ＭＳ 明朝"/>
          <w:sz w:val="21"/>
          <w:szCs w:val="21"/>
        </w:rPr>
      </w:pPr>
      <w:r w:rsidRPr="00F46E81">
        <w:rPr>
          <w:rFonts w:ascii="ＭＳ 明朝" w:eastAsia="ＭＳ 明朝" w:hAnsi="ＭＳ 明朝"/>
          <w:sz w:val="21"/>
          <w:szCs w:val="21"/>
        </w:rPr>
        <w:t xml:space="preserve">　　　本教材はLINE株式会社と静岡大学が共同開発したもので、情報社会に参画する力</w:t>
      </w:r>
      <w:r>
        <w:rPr>
          <w:rFonts w:ascii="ＭＳ 明朝" w:eastAsia="ＭＳ 明朝" w:hAnsi="ＭＳ 明朝"/>
          <w:sz w:val="21"/>
          <w:szCs w:val="21"/>
        </w:rPr>
        <w:t>の</w:t>
      </w:r>
      <w:r w:rsidRPr="00F46E81">
        <w:rPr>
          <w:rFonts w:ascii="ＭＳ 明朝" w:eastAsia="ＭＳ 明朝" w:hAnsi="ＭＳ 明朝"/>
          <w:sz w:val="21"/>
          <w:szCs w:val="21"/>
        </w:rPr>
        <w:t>基礎と</w:t>
      </w:r>
      <w:r>
        <w:rPr>
          <w:rFonts w:ascii="ＭＳ 明朝" w:eastAsia="ＭＳ 明朝" w:hAnsi="ＭＳ 明朝"/>
          <w:sz w:val="21"/>
          <w:szCs w:val="21"/>
        </w:rPr>
        <w:t>なる</w:t>
      </w:r>
      <w:r w:rsidRPr="00F46E81">
        <w:rPr>
          <w:rFonts w:ascii="ＭＳ 明朝" w:eastAsia="ＭＳ 明朝" w:hAnsi="ＭＳ 明朝"/>
          <w:sz w:val="21"/>
          <w:szCs w:val="21"/>
        </w:rPr>
        <w:t>ネッ</w:t>
      </w:r>
      <w:r>
        <w:rPr>
          <w:rFonts w:ascii="ＭＳ 明朝" w:eastAsia="ＭＳ 明朝" w:hAnsi="ＭＳ 明朝"/>
          <w:sz w:val="21"/>
          <w:szCs w:val="21"/>
        </w:rPr>
        <w:t>トコミュニケーション・リテラシーを育てることを目的としている</w:t>
      </w:r>
      <w:r w:rsidRPr="00F46E81">
        <w:rPr>
          <w:rFonts w:ascii="ＭＳ 明朝" w:eastAsia="ＭＳ 明朝" w:hAnsi="ＭＳ 明朝"/>
          <w:sz w:val="21"/>
          <w:szCs w:val="21"/>
        </w:rPr>
        <w:t>。</w:t>
      </w:r>
    </w:p>
    <w:p w14:paraId="31EAB893" w14:textId="77777777" w:rsidR="0020467C" w:rsidRPr="00F46E81" w:rsidRDefault="0020467C" w:rsidP="0020467C">
      <w:pPr>
        <w:snapToGrid w:val="0"/>
        <w:spacing w:after="0" w:line="240" w:lineRule="auto"/>
        <w:ind w:leftChars="200" w:left="392" w:firstLineChars="100" w:firstLine="206"/>
        <w:contextualSpacing/>
        <w:rPr>
          <w:rFonts w:ascii="ＭＳ 明朝" w:eastAsia="ＭＳ 明朝" w:hAnsi="ＭＳ 明朝"/>
          <w:sz w:val="21"/>
          <w:szCs w:val="21"/>
        </w:rPr>
      </w:pPr>
      <w:r w:rsidRPr="00F46E81">
        <w:rPr>
          <w:rFonts w:ascii="ＭＳ 明朝" w:eastAsia="ＭＳ 明朝" w:hAnsi="ＭＳ 明朝"/>
          <w:sz w:val="21"/>
          <w:szCs w:val="21"/>
        </w:rPr>
        <w:t>この教材は5枚のカードを使い、自分の考えを可視化しグループで比較することを通して、自分と他者との考え方の違いを実感することができるものである。また、どういった状況になるとトラブルにつながるかを考えることができる教材である。ネットのコミュニケーションにおいて、自分と相手の考え方の違いから、どのような状況がトラブルになりやすいかを感じ取</w:t>
      </w:r>
      <w:r>
        <w:rPr>
          <w:rFonts w:ascii="ＭＳ 明朝" w:eastAsia="ＭＳ 明朝" w:hAnsi="ＭＳ 明朝" w:hint="eastAsia"/>
          <w:sz w:val="21"/>
          <w:szCs w:val="21"/>
        </w:rPr>
        <w:t>ることができるようにし</w:t>
      </w:r>
      <w:r w:rsidRPr="00F46E81">
        <w:rPr>
          <w:rFonts w:ascii="ＭＳ 明朝" w:eastAsia="ＭＳ 明朝" w:hAnsi="ＭＳ 明朝"/>
          <w:sz w:val="21"/>
          <w:szCs w:val="21"/>
        </w:rPr>
        <w:t>、よりよいコミュニケーションのあり方につなげていける教材である。</w:t>
      </w:r>
    </w:p>
    <w:p w14:paraId="14B7BE90" w14:textId="77777777" w:rsidR="0020467C" w:rsidRPr="00F46E81" w:rsidRDefault="0020467C" w:rsidP="0020467C">
      <w:pPr>
        <w:snapToGrid w:val="0"/>
        <w:contextualSpacing/>
        <w:rPr>
          <w:rFonts w:ascii="ＭＳ 明朝" w:eastAsia="ＭＳ 明朝" w:hAnsi="ＭＳ 明朝"/>
          <w:sz w:val="21"/>
          <w:szCs w:val="21"/>
        </w:rPr>
      </w:pPr>
    </w:p>
    <w:p w14:paraId="68166803" w14:textId="77777777" w:rsidR="0020467C" w:rsidRPr="00F46E81" w:rsidRDefault="0020467C" w:rsidP="0020467C">
      <w:pPr>
        <w:snapToGrid w:val="0"/>
        <w:spacing w:after="0" w:line="240" w:lineRule="auto"/>
        <w:rPr>
          <w:rFonts w:ascii="ＭＳ 明朝" w:eastAsia="ＭＳ 明朝" w:hAnsi="ＭＳ 明朝"/>
          <w:sz w:val="21"/>
          <w:szCs w:val="21"/>
        </w:rPr>
      </w:pPr>
      <w:r w:rsidRPr="00F46E81">
        <w:rPr>
          <w:rFonts w:ascii="ＭＳ 明朝" w:eastAsia="ＭＳ 明朝" w:hAnsi="ＭＳ 明朝" w:hint="eastAsia"/>
          <w:sz w:val="21"/>
          <w:szCs w:val="21"/>
        </w:rPr>
        <w:t>（３）　指導観</w:t>
      </w:r>
    </w:p>
    <w:p w14:paraId="3EA122CA" w14:textId="77777777" w:rsidR="0020467C" w:rsidRDefault="0020467C" w:rsidP="0020467C">
      <w:pPr>
        <w:snapToGrid w:val="0"/>
        <w:spacing w:after="0" w:line="240" w:lineRule="auto"/>
        <w:ind w:left="412" w:hangingChars="200" w:hanging="412"/>
        <w:contextualSpacing/>
        <w:rPr>
          <w:rFonts w:ascii="ＭＳ 明朝" w:eastAsia="ＭＳ 明朝" w:hAnsi="ＭＳ 明朝"/>
          <w:sz w:val="21"/>
          <w:szCs w:val="21"/>
        </w:rPr>
      </w:pPr>
      <w:r>
        <w:rPr>
          <w:rFonts w:ascii="ＭＳ 明朝" w:eastAsia="ＭＳ 明朝" w:hAnsi="ＭＳ 明朝"/>
          <w:sz w:val="21"/>
          <w:szCs w:val="21"/>
        </w:rPr>
        <w:t xml:space="preserve">　　　昨年度までの本校の課題から</w:t>
      </w:r>
      <w:r w:rsidRPr="00F46E81">
        <w:rPr>
          <w:rFonts w:ascii="ＭＳ 明朝" w:eastAsia="ＭＳ 明朝" w:hAnsi="ＭＳ 明朝"/>
          <w:sz w:val="21"/>
          <w:szCs w:val="21"/>
        </w:rPr>
        <w:t>、</w:t>
      </w:r>
      <w:r>
        <w:rPr>
          <w:rFonts w:ascii="ＭＳ 明朝" w:eastAsia="ＭＳ 明朝" w:hAnsi="ＭＳ 明朝"/>
          <w:sz w:val="21"/>
          <w:szCs w:val="21"/>
        </w:rPr>
        <w:t>ネット利用において</w:t>
      </w:r>
      <w:r w:rsidRPr="00F46E81">
        <w:rPr>
          <w:rFonts w:ascii="ＭＳ 明朝" w:eastAsia="ＭＳ 明朝" w:hAnsi="ＭＳ 明朝"/>
          <w:sz w:val="21"/>
          <w:szCs w:val="21"/>
        </w:rPr>
        <w:t>自分と他者との違い</w:t>
      </w:r>
      <w:r>
        <w:rPr>
          <w:rFonts w:ascii="ＭＳ 明朝" w:eastAsia="ＭＳ 明朝" w:hAnsi="ＭＳ 明朝"/>
          <w:sz w:val="21"/>
          <w:szCs w:val="21"/>
        </w:rPr>
        <w:t>からトラブルが起きる学習は行って</w:t>
      </w:r>
      <w:r w:rsidRPr="00F46E81">
        <w:rPr>
          <w:rFonts w:ascii="ＭＳ 明朝" w:eastAsia="ＭＳ 明朝" w:hAnsi="ＭＳ 明朝"/>
          <w:sz w:val="21"/>
          <w:szCs w:val="21"/>
        </w:rPr>
        <w:t>いるが、</w:t>
      </w:r>
      <w:r>
        <w:rPr>
          <w:rFonts w:ascii="ＭＳ 明朝" w:eastAsia="ＭＳ 明朝" w:hAnsi="ＭＳ 明朝"/>
          <w:sz w:val="21"/>
          <w:szCs w:val="21"/>
        </w:rPr>
        <w:t>実生活での行動とすぐに結びつかないところもあるため、</w:t>
      </w:r>
      <w:r w:rsidRPr="00F46E81">
        <w:rPr>
          <w:rFonts w:ascii="ＭＳ 明朝" w:eastAsia="ＭＳ 明朝" w:hAnsi="ＭＳ 明朝"/>
          <w:sz w:val="21"/>
          <w:szCs w:val="21"/>
        </w:rPr>
        <w:t>継続して取り組むことが必要であると考えている。</w:t>
      </w:r>
    </w:p>
    <w:p w14:paraId="46C08835" w14:textId="77777777" w:rsidR="0020467C" w:rsidRPr="00F46E81" w:rsidRDefault="0020467C" w:rsidP="0020467C">
      <w:pPr>
        <w:snapToGrid w:val="0"/>
        <w:spacing w:after="0" w:line="240" w:lineRule="auto"/>
        <w:ind w:leftChars="200" w:left="392" w:firstLineChars="100" w:firstLine="206"/>
        <w:contextualSpacing/>
        <w:rPr>
          <w:rFonts w:ascii="ＭＳ 明朝" w:eastAsia="ＭＳ 明朝" w:hAnsi="ＭＳ 明朝"/>
          <w:sz w:val="21"/>
          <w:szCs w:val="21"/>
        </w:rPr>
      </w:pPr>
      <w:r>
        <w:rPr>
          <w:rFonts w:ascii="ＭＳ 明朝" w:eastAsia="ＭＳ 明朝" w:hAnsi="ＭＳ 明朝"/>
          <w:sz w:val="21"/>
          <w:szCs w:val="21"/>
        </w:rPr>
        <w:t>そこで本時の授業では、カードの比較を通して友達の考えを理解したり、活動したことからどのようなことがいえるかを考えたりする対話の部分に重点をおく。</w:t>
      </w:r>
      <w:r>
        <w:rPr>
          <w:rFonts w:ascii="ＭＳ 明朝" w:eastAsia="ＭＳ 明朝" w:hAnsi="ＭＳ 明朝" w:hint="eastAsia"/>
          <w:sz w:val="21"/>
          <w:szCs w:val="21"/>
        </w:rPr>
        <w:t>そのため、</w:t>
      </w:r>
      <w:r>
        <w:rPr>
          <w:rFonts w:ascii="ＭＳ 明朝" w:eastAsia="ＭＳ 明朝" w:hAnsi="ＭＳ 明朝"/>
          <w:sz w:val="21"/>
          <w:szCs w:val="21"/>
        </w:rPr>
        <w:t>互い</w:t>
      </w:r>
      <w:r>
        <w:rPr>
          <w:rFonts w:ascii="ＭＳ 明朝" w:eastAsia="ＭＳ 明朝" w:hAnsi="ＭＳ 明朝" w:hint="eastAsia"/>
          <w:sz w:val="21"/>
          <w:szCs w:val="21"/>
        </w:rPr>
        <w:t>に</w:t>
      </w:r>
      <w:r>
        <w:rPr>
          <w:rFonts w:ascii="ＭＳ 明朝" w:eastAsia="ＭＳ 明朝" w:hAnsi="ＭＳ 明朝"/>
          <w:sz w:val="21"/>
          <w:szCs w:val="21"/>
        </w:rPr>
        <w:t>意見を交わすことで、他者</w:t>
      </w:r>
      <w:r>
        <w:rPr>
          <w:rFonts w:ascii="ＭＳ 明朝" w:eastAsia="ＭＳ 明朝" w:hAnsi="ＭＳ 明朝" w:hint="eastAsia"/>
          <w:sz w:val="21"/>
          <w:szCs w:val="21"/>
        </w:rPr>
        <w:t>の</w:t>
      </w:r>
      <w:r>
        <w:rPr>
          <w:rFonts w:ascii="ＭＳ 明朝" w:eastAsia="ＭＳ 明朝" w:hAnsi="ＭＳ 明朝"/>
          <w:sz w:val="21"/>
          <w:szCs w:val="21"/>
        </w:rPr>
        <w:t>考えに触れ</w:t>
      </w:r>
      <w:r>
        <w:rPr>
          <w:rFonts w:ascii="ＭＳ 明朝" w:eastAsia="ＭＳ 明朝" w:hAnsi="ＭＳ 明朝" w:hint="eastAsia"/>
          <w:sz w:val="21"/>
          <w:szCs w:val="21"/>
        </w:rPr>
        <w:t>、考え方や感じ方に気付く場面を設定する。その中で、</w:t>
      </w:r>
      <w:r>
        <w:rPr>
          <w:rFonts w:ascii="ＭＳ 明朝" w:eastAsia="ＭＳ 明朝" w:hAnsi="ＭＳ 明朝"/>
          <w:sz w:val="21"/>
          <w:szCs w:val="21"/>
        </w:rPr>
        <w:t>実際にネット上でコミュニケーションをする</w:t>
      </w:r>
      <w:r>
        <w:rPr>
          <w:rFonts w:ascii="ＭＳ 明朝" w:eastAsia="ＭＳ 明朝" w:hAnsi="ＭＳ 明朝" w:hint="eastAsia"/>
          <w:sz w:val="21"/>
          <w:szCs w:val="21"/>
        </w:rPr>
        <w:t>際</w:t>
      </w:r>
      <w:r>
        <w:rPr>
          <w:rFonts w:ascii="ＭＳ 明朝" w:eastAsia="ＭＳ 明朝" w:hAnsi="ＭＳ 明朝"/>
          <w:sz w:val="21"/>
          <w:szCs w:val="21"/>
        </w:rPr>
        <w:t>の気遣いや表現の工夫</w:t>
      </w:r>
      <w:r>
        <w:rPr>
          <w:rFonts w:ascii="ＭＳ 明朝" w:eastAsia="ＭＳ 明朝" w:hAnsi="ＭＳ 明朝" w:hint="eastAsia"/>
          <w:sz w:val="21"/>
          <w:szCs w:val="21"/>
        </w:rPr>
        <w:t>について考え、意思決定することで、実生活に生かすことができるようにする</w:t>
      </w:r>
      <w:r>
        <w:rPr>
          <w:rFonts w:ascii="ＭＳ 明朝" w:eastAsia="ＭＳ 明朝" w:hAnsi="ＭＳ 明朝"/>
          <w:sz w:val="21"/>
          <w:szCs w:val="21"/>
        </w:rPr>
        <w:t>。</w:t>
      </w:r>
    </w:p>
    <w:p w14:paraId="63363783" w14:textId="77777777" w:rsidR="0020467C" w:rsidRDefault="0020467C" w:rsidP="0020467C">
      <w:pPr>
        <w:snapToGrid w:val="0"/>
        <w:spacing w:after="0" w:line="240" w:lineRule="auto"/>
        <w:ind w:leftChars="200" w:left="392"/>
        <w:contextualSpacing/>
        <w:rPr>
          <w:rFonts w:ascii="ＭＳ 明朝" w:eastAsia="ＭＳ 明朝" w:hAnsi="ＭＳ 明朝"/>
          <w:sz w:val="21"/>
          <w:szCs w:val="21"/>
        </w:rPr>
      </w:pPr>
      <w:r>
        <w:rPr>
          <w:rFonts w:ascii="ＭＳ 明朝" w:eastAsia="ＭＳ 明朝" w:hAnsi="ＭＳ 明朝"/>
          <w:sz w:val="21"/>
          <w:szCs w:val="21"/>
        </w:rPr>
        <w:t xml:space="preserve">　また、情報モラル教育において「保護者との連携」が課題として</w:t>
      </w:r>
      <w:r>
        <w:rPr>
          <w:rFonts w:ascii="ＭＳ 明朝" w:eastAsia="ＭＳ 明朝" w:hAnsi="ＭＳ 明朝" w:hint="eastAsia"/>
          <w:sz w:val="21"/>
          <w:szCs w:val="21"/>
        </w:rPr>
        <w:t>挙げ</w:t>
      </w:r>
      <w:r>
        <w:rPr>
          <w:rFonts w:ascii="ＭＳ 明朝" w:eastAsia="ＭＳ 明朝" w:hAnsi="ＭＳ 明朝"/>
          <w:sz w:val="21"/>
          <w:szCs w:val="21"/>
        </w:rPr>
        <w:t>られる。本時は授業参観の機会に授業を実施し、以下に示した取組を行った。保護者も一緒に、ネット上でのよりよい</w:t>
      </w:r>
      <w:r w:rsidRPr="00F46E81">
        <w:rPr>
          <w:rFonts w:ascii="ＭＳ 明朝" w:eastAsia="ＭＳ 明朝" w:hAnsi="ＭＳ 明朝"/>
          <w:sz w:val="21"/>
          <w:szCs w:val="21"/>
        </w:rPr>
        <w:t>ミュニケーション</w:t>
      </w:r>
      <w:r>
        <w:rPr>
          <w:rFonts w:ascii="ＭＳ 明朝" w:eastAsia="ＭＳ 明朝" w:hAnsi="ＭＳ 明朝"/>
          <w:sz w:val="21"/>
          <w:szCs w:val="21"/>
        </w:rPr>
        <w:t>の在り方</w:t>
      </w:r>
      <w:r w:rsidRPr="00F46E81">
        <w:rPr>
          <w:rFonts w:ascii="ＭＳ 明朝" w:eastAsia="ＭＳ 明朝" w:hAnsi="ＭＳ 明朝"/>
          <w:sz w:val="21"/>
          <w:szCs w:val="21"/>
        </w:rPr>
        <w:t>を考える機会となるようにした</w:t>
      </w:r>
      <w:r>
        <w:rPr>
          <w:rFonts w:ascii="ＭＳ 明朝" w:eastAsia="ＭＳ 明朝" w:hAnsi="ＭＳ 明朝"/>
          <w:sz w:val="21"/>
          <w:szCs w:val="21"/>
        </w:rPr>
        <w:t>い</w:t>
      </w:r>
      <w:r w:rsidRPr="00F46E81">
        <w:rPr>
          <w:rFonts w:ascii="ＭＳ 明朝" w:eastAsia="ＭＳ 明朝" w:hAnsi="ＭＳ 明朝"/>
          <w:sz w:val="21"/>
          <w:szCs w:val="21"/>
        </w:rPr>
        <w:t>。</w:t>
      </w:r>
    </w:p>
    <w:p w14:paraId="31FC89C3" w14:textId="77777777" w:rsidR="0020467C" w:rsidRPr="00B4775A" w:rsidRDefault="0020467C" w:rsidP="0020467C">
      <w:pPr>
        <w:snapToGrid w:val="0"/>
        <w:ind w:firstLineChars="200" w:firstLine="412"/>
        <w:contextualSpacing/>
        <w:rPr>
          <w:rFonts w:ascii="ＭＳ 明朝" w:eastAsia="ＭＳ 明朝" w:hAnsi="ＭＳ 明朝"/>
          <w:sz w:val="21"/>
          <w:szCs w:val="21"/>
        </w:rPr>
      </w:pPr>
    </w:p>
    <w:p w14:paraId="403DCA44" w14:textId="77777777" w:rsidR="0020467C" w:rsidRPr="00F46E81" w:rsidRDefault="0020467C" w:rsidP="0020467C">
      <w:pPr>
        <w:snapToGrid w:val="0"/>
        <w:contextualSpacing/>
        <w:rPr>
          <w:rFonts w:ascii="ＭＳ 明朝" w:eastAsia="ＭＳ 明朝" w:hAnsi="ＭＳ 明朝"/>
          <w:sz w:val="21"/>
          <w:szCs w:val="21"/>
        </w:rPr>
      </w:pPr>
      <w:r>
        <w:rPr>
          <w:rFonts w:ascii="ＭＳ 明朝" w:eastAsia="ＭＳ 明朝" w:hAnsi="ＭＳ 明朝" w:hint="eastAsia"/>
          <w:sz w:val="21"/>
          <w:szCs w:val="21"/>
        </w:rPr>
        <w:t xml:space="preserve">　　【保護者との連携に向けた本時の取組</w:t>
      </w:r>
      <w:r w:rsidRPr="00F46E81">
        <w:rPr>
          <w:rFonts w:ascii="ＭＳ 明朝" w:eastAsia="ＭＳ 明朝" w:hAnsi="ＭＳ 明朝" w:hint="eastAsia"/>
          <w:sz w:val="21"/>
          <w:szCs w:val="21"/>
        </w:rPr>
        <w:t>】</w:t>
      </w:r>
    </w:p>
    <w:p w14:paraId="1D857709" w14:textId="77777777" w:rsidR="0020467C" w:rsidRPr="000060F6" w:rsidRDefault="0020467C" w:rsidP="0020467C">
      <w:pPr>
        <w:snapToGrid w:val="0"/>
        <w:contextualSpacing/>
        <w:rPr>
          <w:rFonts w:ascii="ＭＳ 明朝" w:eastAsia="ＭＳ 明朝" w:hAnsi="ＭＳ 明朝"/>
          <w:sz w:val="21"/>
          <w:szCs w:val="21"/>
        </w:rPr>
      </w:pPr>
      <w:r>
        <w:rPr>
          <w:rFonts w:ascii="ＭＳ 明朝" w:eastAsia="ＭＳ 明朝" w:hAnsi="ＭＳ 明朝"/>
          <w:sz w:val="21"/>
          <w:szCs w:val="21"/>
        </w:rPr>
        <w:t xml:space="preserve">　　　</w:t>
      </w:r>
      <w:r w:rsidRPr="00F46E81">
        <w:rPr>
          <w:rFonts w:ascii="ＭＳ 明朝" w:eastAsia="ＭＳ 明朝" w:hAnsi="ＭＳ 明朝"/>
          <w:sz w:val="21"/>
          <w:szCs w:val="21"/>
        </w:rPr>
        <w:t>・生徒と同様の</w:t>
      </w:r>
      <w:r>
        <w:rPr>
          <w:rFonts w:ascii="ＭＳ 明朝" w:eastAsia="ＭＳ 明朝" w:hAnsi="ＭＳ 明朝"/>
          <w:sz w:val="21"/>
          <w:szCs w:val="21"/>
        </w:rPr>
        <w:t>ワークシートとカードを保護者に配布し、一緒に取り組めるようにした。</w:t>
      </w:r>
    </w:p>
    <w:p w14:paraId="24345010" w14:textId="77777777" w:rsidR="0020467C" w:rsidRPr="000060F6" w:rsidRDefault="0020467C" w:rsidP="0020467C">
      <w:pPr>
        <w:snapToGrid w:val="0"/>
        <w:ind w:left="825" w:hangingChars="400" w:hanging="825"/>
        <w:contextualSpacing/>
        <w:rPr>
          <w:rFonts w:ascii="ＭＳ 明朝" w:eastAsia="ＭＳ 明朝" w:hAnsi="ＭＳ 明朝"/>
          <w:sz w:val="21"/>
          <w:szCs w:val="21"/>
        </w:rPr>
      </w:pPr>
      <w:r>
        <w:rPr>
          <w:rFonts w:ascii="ＭＳ 明朝" w:eastAsia="ＭＳ 明朝" w:hAnsi="ＭＳ 明朝"/>
          <w:sz w:val="21"/>
          <w:szCs w:val="21"/>
        </w:rPr>
        <w:t xml:space="preserve">　　　</w:t>
      </w:r>
      <w:r w:rsidRPr="00F46E81">
        <w:rPr>
          <w:rFonts w:ascii="ＭＳ 明朝" w:eastAsia="ＭＳ 明朝" w:hAnsi="ＭＳ 明朝"/>
          <w:sz w:val="21"/>
          <w:szCs w:val="21"/>
        </w:rPr>
        <w:t>・</w:t>
      </w:r>
      <w:r>
        <w:rPr>
          <w:rFonts w:ascii="ＭＳ 明朝" w:eastAsia="ＭＳ 明朝" w:hAnsi="ＭＳ 明朝"/>
          <w:sz w:val="21"/>
          <w:szCs w:val="21"/>
        </w:rPr>
        <w:t>授業での学びを直に感じてもらうため、教室前の廊下にモニターを置き、生徒たちのカードの結果を映し、</w:t>
      </w:r>
      <w:r w:rsidRPr="00F46E81">
        <w:rPr>
          <w:rFonts w:ascii="ＭＳ 明朝" w:eastAsia="ＭＳ 明朝" w:hAnsi="ＭＳ 明朝"/>
          <w:sz w:val="21"/>
          <w:szCs w:val="21"/>
        </w:rPr>
        <w:t>考えを見ることができるようにした。</w:t>
      </w:r>
    </w:p>
    <w:p w14:paraId="05F04DB5" w14:textId="77777777" w:rsidR="0020467C" w:rsidRPr="00F46E81" w:rsidRDefault="0020467C" w:rsidP="0020467C">
      <w:pPr>
        <w:snapToGrid w:val="0"/>
        <w:ind w:left="825" w:hangingChars="400" w:hanging="825"/>
        <w:contextualSpacing/>
        <w:rPr>
          <w:rFonts w:ascii="ＭＳ 明朝" w:eastAsia="ＭＳ 明朝" w:hAnsi="ＭＳ 明朝"/>
          <w:sz w:val="21"/>
          <w:szCs w:val="21"/>
        </w:rPr>
      </w:pPr>
      <w:r>
        <w:rPr>
          <w:rFonts w:ascii="ＭＳ 明朝" w:eastAsia="ＭＳ 明朝" w:hAnsi="ＭＳ 明朝"/>
          <w:sz w:val="21"/>
          <w:szCs w:val="21"/>
        </w:rPr>
        <w:t xml:space="preserve">　　　・授業後に保護者を対象とした講演会を実施し、情報モラルへの</w:t>
      </w:r>
      <w:r w:rsidRPr="00F46E81">
        <w:rPr>
          <w:rFonts w:ascii="ＭＳ 明朝" w:eastAsia="ＭＳ 明朝" w:hAnsi="ＭＳ 明朝"/>
          <w:sz w:val="21"/>
          <w:szCs w:val="21"/>
        </w:rPr>
        <w:t>理解を深める機会を設定した。</w:t>
      </w:r>
    </w:p>
    <w:p w14:paraId="6EE1CEB3" w14:textId="77777777" w:rsidR="0020467C" w:rsidRDefault="0020467C" w:rsidP="0020467C">
      <w:pPr>
        <w:snapToGrid w:val="0"/>
        <w:contextualSpacing/>
        <w:rPr>
          <w:rFonts w:ascii="ＭＳ 明朝" w:eastAsia="ＭＳ 明朝" w:hAnsi="ＭＳ 明朝"/>
          <w:sz w:val="21"/>
          <w:szCs w:val="21"/>
        </w:rPr>
      </w:pPr>
      <w:r>
        <w:rPr>
          <w:rFonts w:ascii="ＭＳ 明朝" w:eastAsia="ＭＳ 明朝" w:hAnsi="ＭＳ 明朝"/>
          <w:sz w:val="21"/>
          <w:szCs w:val="21"/>
        </w:rPr>
        <w:t xml:space="preserve">　　　・参観した</w:t>
      </w:r>
      <w:r>
        <w:rPr>
          <w:rFonts w:ascii="ＭＳ 明朝" w:eastAsia="ＭＳ 明朝" w:hAnsi="ＭＳ 明朝" w:hint="eastAsia"/>
          <w:sz w:val="21"/>
          <w:szCs w:val="21"/>
        </w:rPr>
        <w:t>保護者の感想を集約する</w:t>
      </w:r>
      <w:r w:rsidRPr="00F46E81">
        <w:rPr>
          <w:rFonts w:ascii="ＭＳ 明朝" w:eastAsia="ＭＳ 明朝" w:hAnsi="ＭＳ 明朝" w:hint="eastAsia"/>
          <w:sz w:val="21"/>
          <w:szCs w:val="21"/>
        </w:rPr>
        <w:t>機会を設定した。</w:t>
      </w:r>
      <w:r>
        <w:rPr>
          <w:rFonts w:ascii="ＭＳ 明朝" w:eastAsia="ＭＳ 明朝" w:hAnsi="ＭＳ 明朝" w:hint="eastAsia"/>
          <w:sz w:val="21"/>
          <w:szCs w:val="21"/>
        </w:rPr>
        <w:t>（Googleフォームにより事後アンケート</w:t>
      </w:r>
      <w:r>
        <w:rPr>
          <w:rFonts w:ascii="ＭＳ 明朝" w:eastAsia="ＭＳ 明朝" w:hAnsi="ＭＳ 明朝"/>
          <w:sz w:val="21"/>
          <w:szCs w:val="21"/>
        </w:rPr>
        <w:t>)</w:t>
      </w:r>
    </w:p>
    <w:p w14:paraId="67C3A0D6" w14:textId="77777777" w:rsidR="0020467C" w:rsidRPr="00F46E81" w:rsidRDefault="0020467C" w:rsidP="0020467C">
      <w:pPr>
        <w:snapToGrid w:val="0"/>
        <w:contextualSpacing/>
        <w:rPr>
          <w:rFonts w:ascii="ＭＳ 明朝" w:eastAsia="ＭＳ 明朝" w:hAnsi="ＭＳ 明朝"/>
          <w:sz w:val="21"/>
          <w:szCs w:val="21"/>
        </w:rPr>
      </w:pPr>
    </w:p>
    <w:p w14:paraId="56FE1CAA" w14:textId="77777777" w:rsidR="0020467C" w:rsidRPr="00F46E81" w:rsidRDefault="0020467C" w:rsidP="0020467C">
      <w:pPr>
        <w:snapToGrid w:val="0"/>
        <w:spacing w:after="0" w:line="240" w:lineRule="auto"/>
        <w:contextualSpacing/>
        <w:rPr>
          <w:rFonts w:ascii="ＭＳ 明朝" w:eastAsia="ＭＳ 明朝" w:hAnsi="ＭＳ 明朝"/>
          <w:sz w:val="21"/>
          <w:szCs w:val="21"/>
        </w:rPr>
      </w:pPr>
      <w:r>
        <w:rPr>
          <w:rFonts w:ascii="ＭＳ 明朝" w:eastAsia="ＭＳ 明朝" w:hAnsi="ＭＳ 明朝"/>
          <w:sz w:val="21"/>
          <w:szCs w:val="21"/>
        </w:rPr>
        <w:t>３</w:t>
      </w:r>
      <w:r w:rsidRPr="00F46E81">
        <w:rPr>
          <w:rFonts w:ascii="ＭＳ 明朝" w:eastAsia="ＭＳ 明朝" w:hAnsi="ＭＳ 明朝"/>
          <w:sz w:val="21"/>
          <w:szCs w:val="21"/>
        </w:rPr>
        <w:t xml:space="preserve">　本時のねらい</w:t>
      </w:r>
    </w:p>
    <w:p w14:paraId="6D9E8750" w14:textId="77777777" w:rsidR="0020467C" w:rsidRDefault="0020467C" w:rsidP="0020467C">
      <w:pPr>
        <w:snapToGrid w:val="0"/>
        <w:spacing w:after="0" w:line="240" w:lineRule="auto"/>
        <w:ind w:left="206" w:hangingChars="100" w:hanging="206"/>
        <w:contextualSpacing/>
        <w:rPr>
          <w:rFonts w:ascii="ＭＳ 明朝" w:eastAsia="ＭＳ 明朝" w:hAnsi="ＭＳ 明朝"/>
          <w:sz w:val="21"/>
          <w:szCs w:val="21"/>
        </w:rPr>
      </w:pPr>
      <w:r w:rsidRPr="00F46E81">
        <w:rPr>
          <w:rFonts w:ascii="ＭＳ 明朝" w:eastAsia="ＭＳ 明朝" w:hAnsi="ＭＳ 明朝"/>
          <w:sz w:val="21"/>
          <w:szCs w:val="21"/>
        </w:rPr>
        <w:t xml:space="preserve">　　　</w:t>
      </w:r>
      <w:r>
        <w:rPr>
          <w:rFonts w:ascii="ＭＳ 明朝" w:eastAsia="ＭＳ 明朝" w:hAnsi="ＭＳ 明朝"/>
          <w:sz w:val="21"/>
          <w:szCs w:val="21"/>
        </w:rPr>
        <w:t>情報モラルに関するカードを分類・比較する活動を通して、</w:t>
      </w:r>
      <w:r w:rsidRPr="00F46E81">
        <w:rPr>
          <w:rFonts w:ascii="ＭＳ 明朝" w:eastAsia="ＭＳ 明朝" w:hAnsi="ＭＳ 明朝"/>
          <w:sz w:val="21"/>
          <w:szCs w:val="21"/>
        </w:rPr>
        <w:t>お互いの考えの違いを意識し、</w:t>
      </w:r>
      <w:r>
        <w:rPr>
          <w:rFonts w:ascii="ＭＳ 明朝" w:eastAsia="ＭＳ 明朝" w:hAnsi="ＭＳ 明朝"/>
          <w:sz w:val="21"/>
          <w:szCs w:val="21"/>
        </w:rPr>
        <w:t>楽しく</w:t>
      </w:r>
      <w:r w:rsidRPr="00F46E81">
        <w:rPr>
          <w:rFonts w:ascii="ＭＳ 明朝" w:eastAsia="ＭＳ 明朝" w:hAnsi="ＭＳ 明朝"/>
          <w:sz w:val="21"/>
          <w:szCs w:val="21"/>
        </w:rPr>
        <w:t>コミ</w:t>
      </w:r>
    </w:p>
    <w:p w14:paraId="75B9F4EE" w14:textId="77777777" w:rsidR="0020467C" w:rsidRPr="00F46E81" w:rsidRDefault="0020467C" w:rsidP="0020467C">
      <w:pPr>
        <w:snapToGrid w:val="0"/>
        <w:spacing w:after="0" w:line="240" w:lineRule="auto"/>
        <w:ind w:leftChars="100" w:left="196" w:firstLineChars="100" w:firstLine="206"/>
        <w:contextualSpacing/>
        <w:rPr>
          <w:rFonts w:ascii="ＭＳ 明朝" w:eastAsia="ＭＳ 明朝" w:hAnsi="ＭＳ 明朝"/>
          <w:sz w:val="21"/>
          <w:szCs w:val="21"/>
        </w:rPr>
      </w:pPr>
      <w:r w:rsidRPr="00F46E81">
        <w:rPr>
          <w:rFonts w:ascii="ＭＳ 明朝" w:eastAsia="ＭＳ 明朝" w:hAnsi="ＭＳ 明朝"/>
          <w:sz w:val="21"/>
          <w:szCs w:val="21"/>
        </w:rPr>
        <w:t>ュニケーションをするための方法を考え</w:t>
      </w:r>
      <w:r>
        <w:rPr>
          <w:rFonts w:ascii="ＭＳ 明朝" w:eastAsia="ＭＳ 明朝" w:hAnsi="ＭＳ 明朝" w:hint="eastAsia"/>
          <w:sz w:val="21"/>
          <w:szCs w:val="21"/>
        </w:rPr>
        <w:t>意思決定す</w:t>
      </w:r>
      <w:r w:rsidRPr="00F46E81">
        <w:rPr>
          <w:rFonts w:ascii="ＭＳ 明朝" w:eastAsia="ＭＳ 明朝" w:hAnsi="ＭＳ 明朝"/>
          <w:sz w:val="21"/>
          <w:szCs w:val="21"/>
        </w:rPr>
        <w:t>ることができる。</w:t>
      </w:r>
    </w:p>
    <w:p w14:paraId="79F64BD0" w14:textId="77777777" w:rsidR="0020467C" w:rsidRDefault="0020467C" w:rsidP="0020467C">
      <w:pPr>
        <w:rPr>
          <w:rFonts w:ascii="ＭＳ 明朝" w:eastAsia="ＭＳ 明朝" w:hAnsi="ＭＳ 明朝"/>
        </w:rPr>
      </w:pPr>
    </w:p>
    <w:p w14:paraId="14B0FA74" w14:textId="51C5685A" w:rsidR="0020467C" w:rsidRDefault="0020467C" w:rsidP="0020467C">
      <w:pPr>
        <w:spacing w:after="0" w:line="240" w:lineRule="auto"/>
        <w:rPr>
          <w:rFonts w:ascii="ＭＳ 明朝" w:eastAsia="ＭＳ 明朝" w:hAnsi="ＭＳ 明朝"/>
        </w:rPr>
      </w:pPr>
      <w:r>
        <w:rPr>
          <w:rFonts w:ascii="ＭＳ 明朝" w:eastAsia="ＭＳ 明朝" w:hAnsi="ＭＳ 明朝"/>
        </w:rPr>
        <w:lastRenderedPageBreak/>
        <w:t>４</w:t>
      </w:r>
      <w:r w:rsidRPr="00DD66B3">
        <w:rPr>
          <w:rFonts w:ascii="ＭＳ 明朝" w:eastAsia="ＭＳ 明朝" w:hAnsi="ＭＳ 明朝"/>
        </w:rPr>
        <w:t xml:space="preserve">　学習過程</w:t>
      </w:r>
    </w:p>
    <w:p w14:paraId="6484F70D" w14:textId="77777777" w:rsidR="0020467C" w:rsidRDefault="0020467C" w:rsidP="0020467C">
      <w:pPr>
        <w:spacing w:after="0" w:line="240" w:lineRule="auto"/>
        <w:rPr>
          <w:rFonts w:ascii="ＭＳ 明朝" w:eastAsia="ＭＳ 明朝" w:hAnsi="ＭＳ 明朝"/>
        </w:rPr>
      </w:pPr>
      <w:r>
        <w:rPr>
          <w:rFonts w:ascii="ＭＳ 明朝" w:eastAsia="ＭＳ 明朝" w:hAnsi="ＭＳ 明朝" w:hint="eastAsia"/>
        </w:rPr>
        <w:t>（１）事前指導</w:t>
      </w:r>
    </w:p>
    <w:p w14:paraId="5C068F6E" w14:textId="77777777" w:rsidR="0020467C" w:rsidRDefault="0020467C" w:rsidP="0020467C">
      <w:pPr>
        <w:spacing w:after="0"/>
        <w:ind w:firstLineChars="100" w:firstLine="196"/>
        <w:rPr>
          <w:rFonts w:ascii="ＭＳ 明朝" w:eastAsia="ＭＳ 明朝" w:hAnsi="ＭＳ 明朝"/>
          <w:color w:val="000000" w:themeColor="text1"/>
        </w:rPr>
      </w:pPr>
      <w:r>
        <w:rPr>
          <w:rFonts w:ascii="ＭＳ 明朝" w:eastAsia="ＭＳ 明朝" w:hAnsi="ＭＳ 明朝" w:hint="eastAsia"/>
        </w:rPr>
        <w:t xml:space="preserve">　</w:t>
      </w:r>
      <w:r w:rsidRPr="00A20465">
        <w:rPr>
          <w:rFonts w:ascii="ＭＳ 明朝" w:eastAsia="ＭＳ 明朝" w:hAnsi="ＭＳ 明朝" w:hint="eastAsia"/>
          <w:color w:val="000000" w:themeColor="text1"/>
        </w:rPr>
        <w:t xml:space="preserve">　</w:t>
      </w:r>
      <w:r>
        <w:rPr>
          <w:rFonts w:ascii="ＭＳ 明朝" w:eastAsia="ＭＳ 明朝" w:hAnsi="ＭＳ 明朝" w:hint="eastAsia"/>
          <w:color w:val="000000" w:themeColor="text1"/>
        </w:rPr>
        <w:t>事前のアンケート</w:t>
      </w:r>
      <w:r w:rsidRPr="00A20465">
        <w:rPr>
          <w:rFonts w:ascii="ＭＳ 明朝" w:eastAsia="ＭＳ 明朝" w:hAnsi="ＭＳ 明朝" w:hint="eastAsia"/>
          <w:color w:val="000000" w:themeColor="text1"/>
        </w:rPr>
        <w:t>を通して、</w:t>
      </w:r>
      <w:r>
        <w:rPr>
          <w:rFonts w:ascii="ＭＳ 明朝" w:eastAsia="ＭＳ 明朝" w:hAnsi="ＭＳ 明朝" w:hint="eastAsia"/>
          <w:color w:val="000000" w:themeColor="text1"/>
        </w:rPr>
        <w:t>生徒の</w:t>
      </w:r>
      <w:r w:rsidRPr="00A20465">
        <w:rPr>
          <w:rFonts w:ascii="ＭＳ 明朝" w:eastAsia="ＭＳ 明朝" w:hAnsi="ＭＳ 明朝" w:hint="eastAsia"/>
          <w:color w:val="000000" w:themeColor="text1"/>
        </w:rPr>
        <w:t>情報機器でのメッセージのやりとりの経験や状況を把握する。</w:t>
      </w:r>
    </w:p>
    <w:p w14:paraId="02B94369" w14:textId="77777777" w:rsidR="0020467C" w:rsidRDefault="0020467C" w:rsidP="0020467C">
      <w:pPr>
        <w:spacing w:after="0"/>
        <w:ind w:firstLineChars="100" w:firstLine="196"/>
        <w:rPr>
          <w:rFonts w:ascii="ＭＳ 明朝" w:eastAsia="ＭＳ 明朝" w:hAnsi="ＭＳ 明朝"/>
          <w:color w:val="000000" w:themeColor="text1"/>
        </w:rPr>
      </w:pPr>
    </w:p>
    <w:p w14:paraId="185BBB75" w14:textId="77777777" w:rsidR="0020467C" w:rsidRPr="000B5FAC" w:rsidRDefault="0020467C" w:rsidP="0020467C">
      <w:pPr>
        <w:spacing w:after="0"/>
        <w:rPr>
          <w:rFonts w:ascii="ＭＳ 明朝" w:eastAsia="ＭＳ 明朝" w:hAnsi="ＭＳ 明朝"/>
        </w:rPr>
      </w:pPr>
      <w:r>
        <w:rPr>
          <w:rFonts w:ascii="ＭＳ 明朝" w:eastAsia="ＭＳ 明朝" w:hAnsi="ＭＳ 明朝" w:hint="eastAsia"/>
          <w:color w:val="000000" w:themeColor="text1"/>
        </w:rPr>
        <w:t>（２）本時の展開</w:t>
      </w:r>
    </w:p>
    <w:tbl>
      <w:tblPr>
        <w:tblStyle w:val="af5"/>
        <w:tblpPr w:leftFromText="142" w:rightFromText="142" w:vertAnchor="text" w:horzAnchor="margin" w:tblpX="137" w:tblpY="191"/>
        <w:tblW w:w="10069" w:type="dxa"/>
        <w:tblLook w:val="04A0" w:firstRow="1" w:lastRow="0" w:firstColumn="1" w:lastColumn="0" w:noHBand="0" w:noVBand="1"/>
      </w:tblPr>
      <w:tblGrid>
        <w:gridCol w:w="462"/>
        <w:gridCol w:w="4235"/>
        <w:gridCol w:w="462"/>
        <w:gridCol w:w="4910"/>
      </w:tblGrid>
      <w:tr w:rsidR="0020467C" w:rsidRPr="00B51FFC" w14:paraId="0040D766" w14:textId="77777777" w:rsidTr="00B53F9B">
        <w:trPr>
          <w:cantSplit/>
          <w:trHeight w:val="696"/>
        </w:trPr>
        <w:tc>
          <w:tcPr>
            <w:tcW w:w="325" w:type="dxa"/>
            <w:textDirection w:val="tbRlV"/>
          </w:tcPr>
          <w:p w14:paraId="123346B5" w14:textId="77777777" w:rsidR="0020467C" w:rsidRPr="00B51FFC" w:rsidRDefault="0020467C" w:rsidP="00B53F9B">
            <w:pPr>
              <w:spacing w:line="240" w:lineRule="exact"/>
              <w:ind w:left="113" w:right="113"/>
              <w:jc w:val="center"/>
              <w:rPr>
                <w:rFonts w:ascii="ＭＳ 明朝" w:eastAsia="ＭＳ 明朝" w:hAnsi="ＭＳ 明朝"/>
              </w:rPr>
            </w:pPr>
            <w:r>
              <w:rPr>
                <w:rFonts w:ascii="ＭＳ 明朝" w:eastAsia="ＭＳ 明朝" w:hAnsi="ＭＳ 明朝" w:hint="eastAsia"/>
              </w:rPr>
              <w:t>展開</w:t>
            </w:r>
          </w:p>
        </w:tc>
        <w:tc>
          <w:tcPr>
            <w:tcW w:w="4314" w:type="dxa"/>
            <w:vAlign w:val="center"/>
          </w:tcPr>
          <w:p w14:paraId="542C5802" w14:textId="77777777" w:rsidR="0020467C" w:rsidRPr="00B51FFC" w:rsidRDefault="0020467C" w:rsidP="00B53F9B">
            <w:pPr>
              <w:spacing w:line="20" w:lineRule="atLeast"/>
              <w:jc w:val="center"/>
              <w:rPr>
                <w:rFonts w:ascii="ＭＳ 明朝" w:eastAsia="ＭＳ 明朝" w:hAnsi="ＭＳ 明朝"/>
              </w:rPr>
            </w:pPr>
            <w:r w:rsidRPr="00B51FFC">
              <w:rPr>
                <w:rFonts w:ascii="ＭＳ 明朝" w:eastAsia="ＭＳ 明朝" w:hAnsi="ＭＳ 明朝" w:hint="eastAsia"/>
              </w:rPr>
              <w:t>学習活動・内容</w:t>
            </w:r>
          </w:p>
        </w:tc>
        <w:tc>
          <w:tcPr>
            <w:tcW w:w="413" w:type="dxa"/>
            <w:textDirection w:val="tbRlV"/>
            <w:vAlign w:val="center"/>
          </w:tcPr>
          <w:p w14:paraId="44391ECA" w14:textId="77777777" w:rsidR="0020467C" w:rsidRPr="00904647" w:rsidRDefault="0020467C" w:rsidP="00B53F9B">
            <w:pPr>
              <w:spacing w:line="240" w:lineRule="exact"/>
              <w:ind w:left="113" w:right="113"/>
              <w:jc w:val="center"/>
              <w:rPr>
                <w:rFonts w:ascii="ＭＳ Ｐ明朝" w:eastAsia="ＭＳ Ｐ明朝" w:hAnsi="ＭＳ Ｐ明朝"/>
              </w:rPr>
            </w:pPr>
            <w:r w:rsidRPr="00904647">
              <w:rPr>
                <w:rFonts w:ascii="ＭＳ Ｐ明朝" w:eastAsia="ＭＳ Ｐ明朝" w:hAnsi="ＭＳ Ｐ明朝"/>
              </w:rPr>
              <w:t>時間</w:t>
            </w:r>
          </w:p>
        </w:tc>
        <w:tc>
          <w:tcPr>
            <w:tcW w:w="5017" w:type="dxa"/>
            <w:vAlign w:val="center"/>
          </w:tcPr>
          <w:p w14:paraId="5E5F11F5" w14:textId="77777777" w:rsidR="0020467C" w:rsidRPr="00B51FFC" w:rsidRDefault="0020467C" w:rsidP="00B53F9B">
            <w:pPr>
              <w:spacing w:line="20" w:lineRule="atLeast"/>
              <w:jc w:val="center"/>
              <w:rPr>
                <w:rFonts w:ascii="ＭＳ 明朝" w:eastAsia="ＭＳ 明朝" w:hAnsi="ＭＳ 明朝"/>
              </w:rPr>
            </w:pPr>
            <w:r w:rsidRPr="00B51FFC">
              <w:rPr>
                <w:rFonts w:ascii="ＭＳ 明朝" w:eastAsia="ＭＳ 明朝" w:hAnsi="ＭＳ 明朝" w:hint="eastAsia"/>
              </w:rPr>
              <w:t xml:space="preserve">〇教師の指導・支援　　</w:t>
            </w:r>
            <w:r w:rsidRPr="00B51FFC">
              <w:rPr>
                <w:rFonts w:ascii="ＭＳ 明朝" w:eastAsia="ＭＳ 明朝" w:hAnsi="ＭＳ 明朝" w:hint="eastAsia"/>
                <w:bdr w:val="single" w:sz="4" w:space="0" w:color="auto"/>
              </w:rPr>
              <w:t xml:space="preserve"> 評価 </w:t>
            </w:r>
          </w:p>
        </w:tc>
      </w:tr>
      <w:tr w:rsidR="0020467C" w:rsidRPr="00B51FFC" w14:paraId="5766A084" w14:textId="77777777" w:rsidTr="00B53F9B">
        <w:trPr>
          <w:cantSplit/>
          <w:trHeight w:val="2549"/>
        </w:trPr>
        <w:tc>
          <w:tcPr>
            <w:tcW w:w="325" w:type="dxa"/>
            <w:textDirection w:val="tbRlV"/>
          </w:tcPr>
          <w:p w14:paraId="52940D0A" w14:textId="77777777" w:rsidR="0020467C" w:rsidRPr="00B51FFC" w:rsidRDefault="0020467C" w:rsidP="00B53F9B">
            <w:pPr>
              <w:spacing w:line="240" w:lineRule="exact"/>
              <w:ind w:left="113" w:right="113"/>
              <w:jc w:val="center"/>
              <w:rPr>
                <w:rFonts w:ascii="ＭＳ 明朝" w:eastAsia="ＭＳ 明朝" w:hAnsi="ＭＳ 明朝"/>
              </w:rPr>
            </w:pPr>
            <w:r>
              <w:rPr>
                <w:rFonts w:ascii="ＭＳ 明朝" w:eastAsia="ＭＳ 明朝" w:hAnsi="ＭＳ 明朝" w:hint="eastAsia"/>
              </w:rPr>
              <w:t>つかむ</w:t>
            </w:r>
          </w:p>
        </w:tc>
        <w:tc>
          <w:tcPr>
            <w:tcW w:w="4314" w:type="dxa"/>
          </w:tcPr>
          <w:p w14:paraId="14C52030" w14:textId="77777777" w:rsidR="0020467C" w:rsidRPr="00B51FFC" w:rsidRDefault="0020467C" w:rsidP="00B53F9B">
            <w:pPr>
              <w:spacing w:line="240" w:lineRule="exact"/>
              <w:rPr>
                <w:rFonts w:ascii="ＭＳ 明朝" w:eastAsia="ＭＳ 明朝" w:hAnsi="ＭＳ 明朝"/>
              </w:rPr>
            </w:pPr>
            <w:r w:rsidRPr="00B51FFC">
              <w:rPr>
                <w:rFonts w:ascii="ＭＳ 明朝" w:eastAsia="ＭＳ 明朝" w:hAnsi="ＭＳ 明朝"/>
              </w:rPr>
              <w:t>１　本時の学習の見通しを持つ。</w:t>
            </w:r>
          </w:p>
          <w:p w14:paraId="69709459" w14:textId="77777777" w:rsidR="0020467C" w:rsidRPr="00B51FFC" w:rsidRDefault="0020467C" w:rsidP="00B53F9B">
            <w:pPr>
              <w:spacing w:line="240" w:lineRule="exact"/>
              <w:rPr>
                <w:rFonts w:ascii="ＭＳ 明朝" w:eastAsia="ＭＳ 明朝" w:hAnsi="ＭＳ 明朝"/>
              </w:rPr>
            </w:pPr>
            <w:r w:rsidRPr="00B51FFC">
              <w:rPr>
                <w:rFonts w:ascii="ＭＳ 明朝" w:eastAsia="ＭＳ 明朝" w:hAnsi="ＭＳ 明朝"/>
              </w:rPr>
              <w:t>（１）事前に行った質問への結果を確認する。</w:t>
            </w:r>
          </w:p>
          <w:p w14:paraId="1EF7FC0A" w14:textId="77777777" w:rsidR="0020467C" w:rsidRPr="00B51FFC" w:rsidRDefault="0020467C" w:rsidP="00B53F9B">
            <w:pPr>
              <w:spacing w:line="240" w:lineRule="exact"/>
              <w:rPr>
                <w:rFonts w:ascii="ＭＳ 明朝" w:eastAsia="ＭＳ 明朝" w:hAnsi="ＭＳ 明朝"/>
              </w:rPr>
            </w:pPr>
            <w:r w:rsidRPr="00B51FFC">
              <w:rPr>
                <w:rFonts w:ascii="ＭＳ 明朝" w:eastAsia="ＭＳ 明朝" w:hAnsi="ＭＳ 明朝"/>
              </w:rPr>
              <w:t xml:space="preserve">　　</w:t>
            </w:r>
            <w:r w:rsidRPr="00B51FFC">
              <w:rPr>
                <w:rFonts w:ascii="ＭＳ 明朝" w:eastAsia="ＭＳ 明朝" w:hAnsi="ＭＳ 明朝" w:hint="eastAsia"/>
              </w:rPr>
              <w:t>①LINEはどんな時に使っているか。</w:t>
            </w:r>
          </w:p>
          <w:p w14:paraId="2A8CE014" w14:textId="77777777" w:rsidR="0020467C" w:rsidRPr="00B51FFC" w:rsidRDefault="0020467C" w:rsidP="00B53F9B">
            <w:pPr>
              <w:spacing w:line="240" w:lineRule="exact"/>
              <w:rPr>
                <w:rFonts w:ascii="ＭＳ 明朝" w:eastAsia="ＭＳ 明朝" w:hAnsi="ＭＳ 明朝"/>
              </w:rPr>
            </w:pPr>
            <w:r w:rsidRPr="00B51FFC">
              <w:rPr>
                <w:rFonts w:ascii="ＭＳ 明朝" w:eastAsia="ＭＳ 明朝" w:hAnsi="ＭＳ 明朝"/>
              </w:rPr>
              <w:t xml:space="preserve">　　</w:t>
            </w:r>
            <w:r w:rsidRPr="00B51FFC">
              <w:rPr>
                <w:rFonts w:ascii="ＭＳ 明朝" w:eastAsia="ＭＳ 明朝" w:hAnsi="ＭＳ 明朝" w:hint="eastAsia"/>
              </w:rPr>
              <w:t>②辛いものの定番といえば何か。</w:t>
            </w:r>
          </w:p>
          <w:p w14:paraId="797D2DF0" w14:textId="77777777" w:rsidR="0020467C" w:rsidRDefault="0020467C" w:rsidP="00B53F9B">
            <w:pPr>
              <w:spacing w:line="240" w:lineRule="exact"/>
              <w:rPr>
                <w:rFonts w:ascii="ＭＳ 明朝" w:eastAsia="ＭＳ 明朝" w:hAnsi="ＭＳ 明朝"/>
              </w:rPr>
            </w:pPr>
            <w:r w:rsidRPr="00B51FFC">
              <w:rPr>
                <w:rFonts w:ascii="ＭＳ 明朝" w:eastAsia="ＭＳ 明朝" w:hAnsi="ＭＳ 明朝"/>
              </w:rPr>
              <w:t xml:space="preserve">　　</w:t>
            </w:r>
            <w:r w:rsidRPr="00B51FFC">
              <w:rPr>
                <w:rFonts w:ascii="ＭＳ 明朝" w:eastAsia="ＭＳ 明朝" w:hAnsi="ＭＳ 明朝" w:hint="eastAsia"/>
              </w:rPr>
              <w:t>③夜遅い時間と言えば何時からか。</w:t>
            </w:r>
          </w:p>
          <w:p w14:paraId="525845C0" w14:textId="77777777" w:rsidR="0020467C" w:rsidRPr="00B51FFC" w:rsidRDefault="0020467C" w:rsidP="00B53F9B">
            <w:pPr>
              <w:spacing w:line="240" w:lineRule="exact"/>
              <w:rPr>
                <w:rFonts w:ascii="ＭＳ 明朝" w:eastAsia="ＭＳ 明朝" w:hAnsi="ＭＳ 明朝"/>
              </w:rPr>
            </w:pPr>
          </w:p>
          <w:p w14:paraId="1F78B071" w14:textId="77777777" w:rsidR="0020467C" w:rsidRPr="00B51FFC" w:rsidRDefault="0020467C" w:rsidP="00B53F9B">
            <w:pPr>
              <w:spacing w:line="240" w:lineRule="exact"/>
              <w:rPr>
                <w:rFonts w:ascii="ＭＳ 明朝" w:eastAsia="ＭＳ 明朝" w:hAnsi="ＭＳ 明朝"/>
              </w:rPr>
            </w:pPr>
            <w:r w:rsidRPr="00B51FFC">
              <w:rPr>
                <w:rFonts w:ascii="ＭＳ 明朝" w:eastAsia="ＭＳ 明朝" w:hAnsi="ＭＳ 明朝"/>
              </w:rPr>
              <w:t>（２）本時の学習課題を知る。</w:t>
            </w:r>
          </w:p>
          <w:p w14:paraId="7415A2C8" w14:textId="77777777" w:rsidR="0020467C" w:rsidRPr="00B51FFC" w:rsidRDefault="0020467C" w:rsidP="00B53F9B">
            <w:pPr>
              <w:spacing w:line="240" w:lineRule="exact"/>
              <w:rPr>
                <w:rFonts w:ascii="ＭＳ 明朝" w:eastAsia="ＭＳ 明朝" w:hAnsi="ＭＳ 明朝"/>
              </w:rPr>
            </w:pPr>
            <w:r w:rsidRPr="00B51FFC">
              <w:rPr>
                <w:rFonts w:ascii="ＭＳ 明朝" w:eastAsia="ＭＳ 明朝" w:hAnsi="ＭＳ 明朝"/>
                <w:noProof/>
              </w:rPr>
              <mc:AlternateContent>
                <mc:Choice Requires="wps">
                  <w:drawing>
                    <wp:anchor distT="0" distB="0" distL="114300" distR="114300" simplePos="0" relativeHeight="251663360" behindDoc="0" locked="0" layoutInCell="1" allowOverlap="1" wp14:anchorId="7739B272" wp14:editId="7B7FB6B2">
                      <wp:simplePos x="0" y="0"/>
                      <wp:positionH relativeFrom="column">
                        <wp:posOffset>53159</wp:posOffset>
                      </wp:positionH>
                      <wp:positionV relativeFrom="paragraph">
                        <wp:posOffset>50164</wp:posOffset>
                      </wp:positionV>
                      <wp:extent cx="2483556" cy="424543"/>
                      <wp:effectExtent l="0" t="0" r="12065" b="13970"/>
                      <wp:wrapNone/>
                      <wp:docPr id="1" name="テキスト ボックス 1"/>
                      <wp:cNvGraphicFramePr/>
                      <a:graphic xmlns:a="http://schemas.openxmlformats.org/drawingml/2006/main">
                        <a:graphicData uri="http://schemas.microsoft.com/office/word/2010/wordprocessingShape">
                          <wps:wsp>
                            <wps:cNvSpPr txBox="1"/>
                            <wps:spPr>
                              <a:xfrm>
                                <a:off x="0" y="0"/>
                                <a:ext cx="2483556" cy="4245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39DBBE" w14:textId="77777777" w:rsidR="0020467C" w:rsidRPr="00FE7C15" w:rsidRDefault="0020467C" w:rsidP="0020467C">
                                  <w:pPr>
                                    <w:ind w:firstLineChars="100" w:firstLine="196"/>
                                    <w:rPr>
                                      <w:rFonts w:ascii="ＭＳ 明朝" w:eastAsia="ＭＳ 明朝" w:hAnsi="ＭＳ 明朝"/>
                                    </w:rPr>
                                  </w:pPr>
                                  <w:r w:rsidRPr="00FE7C15">
                                    <w:rPr>
                                      <w:rFonts w:ascii="ＭＳ 明朝" w:eastAsia="ＭＳ 明朝" w:hAnsi="ＭＳ 明朝" w:hint="eastAsia"/>
                                    </w:rPr>
                                    <w:t>お互いの</w:t>
                                  </w:r>
                                  <w:r w:rsidRPr="00FE7C15">
                                    <w:rPr>
                                      <w:rFonts w:ascii="ＭＳ 明朝" w:eastAsia="ＭＳ 明朝" w:hAnsi="ＭＳ 明朝"/>
                                    </w:rPr>
                                    <w:t>違いを意識し、</w:t>
                                  </w:r>
                                  <w:r w:rsidRPr="00FE7C15">
                                    <w:rPr>
                                      <w:rFonts w:ascii="ＭＳ 明朝" w:eastAsia="ＭＳ 明朝" w:hAnsi="ＭＳ 明朝" w:hint="eastAsia"/>
                                    </w:rPr>
                                    <w:t>「</w:t>
                                  </w:r>
                                  <w:r w:rsidRPr="00FE7C15">
                                    <w:rPr>
                                      <w:rFonts w:ascii="ＭＳ 明朝" w:eastAsia="ＭＳ 明朝" w:hAnsi="ＭＳ 明朝"/>
                                    </w:rPr>
                                    <w:t>楽しい</w:t>
                                  </w:r>
                                  <w:r w:rsidRPr="00FE7C15">
                                    <w:rPr>
                                      <w:rFonts w:ascii="ＭＳ 明朝" w:eastAsia="ＭＳ 明朝" w:hAnsi="ＭＳ 明朝" w:hint="eastAsia"/>
                                    </w:rPr>
                                    <w:t>コミュニケーション」に</w:t>
                                  </w:r>
                                  <w:r w:rsidRPr="00FE7C15">
                                    <w:rPr>
                                      <w:rFonts w:ascii="ＭＳ 明朝" w:eastAsia="ＭＳ 明朝" w:hAnsi="ＭＳ 明朝"/>
                                    </w:rPr>
                                    <w:t>ついて考えよう。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9B272" id="_x0000_t202" coordsize="21600,21600" o:spt="202" path="m,l,21600r21600,l21600,xe">
                      <v:stroke joinstyle="miter"/>
                      <v:path gradientshapeok="t" o:connecttype="rect"/>
                    </v:shapetype>
                    <v:shape id="テキスト ボックス 1" o:spid="_x0000_s1026" type="#_x0000_t202" style="position:absolute;left:0;text-align:left;margin-left:4.2pt;margin-top:3.95pt;width:195.55pt;height:3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" fillcolor="white [3201]" strokeweight=".5pt">
                      <v:textbox>
                        <w:txbxContent>
                          <w:p w14:paraId="3639DBBE" w14:textId="77777777" w:rsidR="0020467C" w:rsidRPr="00FE7C15" w:rsidRDefault="0020467C" w:rsidP="0020467C">
                            <w:pPr>
                              <w:ind w:firstLineChars="100" w:firstLine="196"/>
                              <w:rPr>
                                <w:rFonts w:ascii="ＭＳ 明朝" w:eastAsia="ＭＳ 明朝" w:hAnsi="ＭＳ 明朝"/>
                              </w:rPr>
                            </w:pPr>
                            <w:r w:rsidRPr="00FE7C15">
                              <w:rPr>
                                <w:rFonts w:ascii="ＭＳ 明朝" w:eastAsia="ＭＳ 明朝" w:hAnsi="ＭＳ 明朝" w:hint="eastAsia"/>
                              </w:rPr>
                              <w:t>お互いの</w:t>
                            </w:r>
                            <w:r w:rsidRPr="00FE7C15">
                              <w:rPr>
                                <w:rFonts w:ascii="ＭＳ 明朝" w:eastAsia="ＭＳ 明朝" w:hAnsi="ＭＳ 明朝"/>
                              </w:rPr>
                              <w:t>違いを意識し、</w:t>
                            </w:r>
                            <w:r w:rsidRPr="00FE7C15">
                              <w:rPr>
                                <w:rFonts w:ascii="ＭＳ 明朝" w:eastAsia="ＭＳ 明朝" w:hAnsi="ＭＳ 明朝" w:hint="eastAsia"/>
                              </w:rPr>
                              <w:t>「</w:t>
                            </w:r>
                            <w:r w:rsidRPr="00FE7C15">
                              <w:rPr>
                                <w:rFonts w:ascii="ＭＳ 明朝" w:eastAsia="ＭＳ 明朝" w:hAnsi="ＭＳ 明朝"/>
                              </w:rPr>
                              <w:t>楽しい</w:t>
                            </w:r>
                            <w:r w:rsidRPr="00FE7C15">
                              <w:rPr>
                                <w:rFonts w:ascii="ＭＳ 明朝" w:eastAsia="ＭＳ 明朝" w:hAnsi="ＭＳ 明朝" w:hint="eastAsia"/>
                              </w:rPr>
                              <w:t>コミュニケーション」に</w:t>
                            </w:r>
                            <w:r w:rsidRPr="00FE7C15">
                              <w:rPr>
                                <w:rFonts w:ascii="ＭＳ 明朝" w:eastAsia="ＭＳ 明朝" w:hAnsi="ＭＳ 明朝"/>
                              </w:rPr>
                              <w:t>ついて考えよう。</w:t>
                            </w:r>
                          </w:p>
                        </w:txbxContent>
                      </v:textbox>
                    </v:shape>
                  </w:pict>
                </mc:Fallback>
              </mc:AlternateContent>
            </w:r>
          </w:p>
          <w:p w14:paraId="7D12DAA6" w14:textId="77777777" w:rsidR="0020467C" w:rsidRPr="00B51FFC" w:rsidRDefault="0020467C" w:rsidP="00B53F9B">
            <w:pPr>
              <w:spacing w:line="240" w:lineRule="exact"/>
              <w:rPr>
                <w:rFonts w:ascii="ＭＳ 明朝" w:eastAsia="ＭＳ 明朝" w:hAnsi="ＭＳ 明朝"/>
              </w:rPr>
            </w:pPr>
          </w:p>
          <w:p w14:paraId="575B0638" w14:textId="77777777" w:rsidR="0020467C" w:rsidRPr="00B51FFC" w:rsidRDefault="0020467C" w:rsidP="00B53F9B">
            <w:pPr>
              <w:snapToGrid w:val="0"/>
              <w:spacing w:line="20" w:lineRule="atLeast"/>
              <w:rPr>
                <w:rFonts w:ascii="ＭＳ 明朝" w:eastAsia="ＭＳ 明朝" w:hAnsi="ＭＳ 明朝"/>
              </w:rPr>
            </w:pPr>
          </w:p>
        </w:tc>
        <w:tc>
          <w:tcPr>
            <w:tcW w:w="413" w:type="dxa"/>
          </w:tcPr>
          <w:p w14:paraId="5A0A6C2E" w14:textId="77777777" w:rsidR="0020467C" w:rsidRPr="00B51FFC" w:rsidRDefault="0020467C" w:rsidP="00B53F9B">
            <w:pPr>
              <w:spacing w:line="20" w:lineRule="atLeast"/>
              <w:rPr>
                <w:rFonts w:ascii="ＭＳ 明朝" w:eastAsia="ＭＳ 明朝" w:hAnsi="ＭＳ 明朝"/>
              </w:rPr>
            </w:pPr>
            <w:r w:rsidRPr="00B51FFC">
              <w:rPr>
                <w:rFonts w:ascii="ＭＳ 明朝" w:eastAsia="ＭＳ 明朝" w:hAnsi="ＭＳ 明朝"/>
              </w:rPr>
              <w:t>４</w:t>
            </w:r>
          </w:p>
        </w:tc>
        <w:tc>
          <w:tcPr>
            <w:tcW w:w="5017" w:type="dxa"/>
          </w:tcPr>
          <w:p w14:paraId="5CE518BF" w14:textId="77777777" w:rsidR="0020467C" w:rsidRPr="00B51FFC" w:rsidRDefault="0020467C" w:rsidP="00B53F9B">
            <w:pPr>
              <w:spacing w:line="240" w:lineRule="exact"/>
              <w:rPr>
                <w:rFonts w:ascii="ＭＳ 明朝" w:eastAsia="ＭＳ 明朝" w:hAnsi="ＭＳ 明朝"/>
              </w:rPr>
            </w:pPr>
          </w:p>
          <w:p w14:paraId="5BF330C6" w14:textId="77777777" w:rsidR="0020467C" w:rsidRDefault="0020467C" w:rsidP="00B53F9B">
            <w:pPr>
              <w:spacing w:line="240" w:lineRule="exact"/>
              <w:ind w:left="196" w:hangingChars="100" w:hanging="196"/>
              <w:rPr>
                <w:rFonts w:ascii="ＭＳ 明朝" w:eastAsia="ＭＳ 明朝" w:hAnsi="ＭＳ 明朝"/>
              </w:rPr>
            </w:pPr>
            <w:r w:rsidRPr="00B51FFC">
              <w:rPr>
                <w:rFonts w:ascii="ＭＳ 明朝" w:eastAsia="ＭＳ 明朝" w:hAnsi="ＭＳ 明朝"/>
              </w:rPr>
              <w:t>○</w:t>
            </w:r>
            <w:r>
              <w:rPr>
                <w:rFonts w:ascii="ＭＳ 明朝" w:eastAsia="ＭＳ 明朝" w:hAnsi="ＭＳ 明朝" w:hint="eastAsia"/>
              </w:rPr>
              <w:t xml:space="preserve">　</w:t>
            </w:r>
            <w:r w:rsidRPr="00B51FFC">
              <w:rPr>
                <w:rFonts w:ascii="ＭＳ 明朝" w:eastAsia="ＭＳ 明朝" w:hAnsi="ＭＳ 明朝"/>
              </w:rPr>
              <w:t>スクールタクトのワードクラウド機能</w:t>
            </w:r>
            <w:r>
              <w:rPr>
                <w:rFonts w:ascii="ＭＳ 明朝" w:eastAsia="ＭＳ 明朝" w:hAnsi="ＭＳ 明朝" w:hint="eastAsia"/>
              </w:rPr>
              <w:t>を使い</w:t>
            </w:r>
            <w:r>
              <w:rPr>
                <w:rFonts w:ascii="ＭＳ 明朝" w:eastAsia="ＭＳ 明朝" w:hAnsi="ＭＳ 明朝"/>
              </w:rPr>
              <w:t>、</w:t>
            </w:r>
            <w:r>
              <w:rPr>
                <w:rFonts w:ascii="ＭＳ 明朝" w:eastAsia="ＭＳ 明朝" w:hAnsi="ＭＳ 明朝" w:hint="eastAsia"/>
              </w:rPr>
              <w:t>事前質問への</w:t>
            </w:r>
            <w:r w:rsidRPr="00B51FFC">
              <w:rPr>
                <w:rFonts w:ascii="ＭＳ 明朝" w:eastAsia="ＭＳ 明朝" w:hAnsi="ＭＳ 明朝"/>
              </w:rPr>
              <w:t>回答の傾向を可視化することで、</w:t>
            </w:r>
            <w:r>
              <w:rPr>
                <w:rFonts w:ascii="ＭＳ 明朝" w:eastAsia="ＭＳ 明朝" w:hAnsi="ＭＳ 明朝" w:hint="eastAsia"/>
              </w:rPr>
              <w:t>自分とは違った意見があることに気付き</w:t>
            </w:r>
            <w:r w:rsidRPr="00B51FFC">
              <w:rPr>
                <w:rFonts w:ascii="ＭＳ 明朝" w:eastAsia="ＭＳ 明朝" w:hAnsi="ＭＳ 明朝"/>
              </w:rPr>
              <w:t>授業への関心を高める</w:t>
            </w:r>
            <w:r>
              <w:rPr>
                <w:rFonts w:ascii="ＭＳ 明朝" w:eastAsia="ＭＳ 明朝" w:hAnsi="ＭＳ 明朝" w:hint="eastAsia"/>
              </w:rPr>
              <w:t>ことができるようにする</w:t>
            </w:r>
            <w:r w:rsidRPr="00B51FFC">
              <w:rPr>
                <w:rFonts w:ascii="ＭＳ 明朝" w:eastAsia="ＭＳ 明朝" w:hAnsi="ＭＳ 明朝"/>
              </w:rPr>
              <w:t>。</w:t>
            </w:r>
          </w:p>
          <w:p w14:paraId="1BA31085" w14:textId="77777777" w:rsidR="0020467C" w:rsidRPr="00B51FFC" w:rsidRDefault="0020467C" w:rsidP="00B53F9B">
            <w:pPr>
              <w:spacing w:line="240" w:lineRule="exact"/>
              <w:ind w:left="196" w:hangingChars="100" w:hanging="196"/>
              <w:rPr>
                <w:rFonts w:ascii="ＭＳ 明朝" w:eastAsia="ＭＳ 明朝" w:hAnsi="ＭＳ 明朝"/>
              </w:rPr>
            </w:pPr>
          </w:p>
          <w:p w14:paraId="59BD8A11" w14:textId="77777777" w:rsidR="0020467C" w:rsidRPr="00B51FFC" w:rsidRDefault="0020467C" w:rsidP="00B53F9B">
            <w:pPr>
              <w:spacing w:line="240" w:lineRule="exact"/>
              <w:ind w:left="196" w:hangingChars="100" w:hanging="196"/>
              <w:rPr>
                <w:rFonts w:ascii="ＭＳ 明朝" w:eastAsia="ＭＳ 明朝" w:hAnsi="ＭＳ 明朝"/>
              </w:rPr>
            </w:pPr>
            <w:r w:rsidRPr="00B51FFC">
              <w:rPr>
                <w:rFonts w:ascii="ＭＳ 明朝" w:eastAsia="ＭＳ 明朝" w:hAnsi="ＭＳ 明朝"/>
              </w:rPr>
              <w:t>○</w:t>
            </w:r>
            <w:r>
              <w:rPr>
                <w:rFonts w:ascii="ＭＳ 明朝" w:eastAsia="ＭＳ 明朝" w:hAnsi="ＭＳ 明朝" w:hint="eastAsia"/>
              </w:rPr>
              <w:t xml:space="preserve">　</w:t>
            </w:r>
            <w:r w:rsidRPr="00B51FFC">
              <w:rPr>
                <w:rFonts w:ascii="ＭＳ 明朝" w:eastAsia="ＭＳ 明朝" w:hAnsi="ＭＳ 明朝"/>
              </w:rPr>
              <w:t>スライドを使い、</w:t>
            </w:r>
            <w:r>
              <w:rPr>
                <w:rFonts w:ascii="ＭＳ 明朝" w:eastAsia="ＭＳ 明朝" w:hAnsi="ＭＳ 明朝" w:hint="eastAsia"/>
              </w:rPr>
              <w:t>アンケートの集計結果と情報機器を使ったやりとりの場面の事例を示すことで、生徒が</w:t>
            </w:r>
            <w:r w:rsidRPr="00B51FFC">
              <w:rPr>
                <w:rFonts w:ascii="ＭＳ 明朝" w:eastAsia="ＭＳ 明朝" w:hAnsi="ＭＳ 明朝"/>
              </w:rPr>
              <w:t>コミュニケーション</w:t>
            </w:r>
            <w:r>
              <w:rPr>
                <w:rFonts w:ascii="ＭＳ 明朝" w:eastAsia="ＭＳ 明朝" w:hAnsi="ＭＳ 明朝"/>
              </w:rPr>
              <w:t>の重要性に</w:t>
            </w:r>
            <w:r w:rsidRPr="00B51FFC">
              <w:rPr>
                <w:rFonts w:ascii="ＭＳ 明朝" w:eastAsia="ＭＳ 明朝" w:hAnsi="ＭＳ 明朝"/>
              </w:rPr>
              <w:t>気付</w:t>
            </w:r>
            <w:r>
              <w:rPr>
                <w:rFonts w:ascii="ＭＳ 明朝" w:eastAsia="ＭＳ 明朝" w:hAnsi="ＭＳ 明朝" w:hint="eastAsia"/>
              </w:rPr>
              <w:t>き</w:t>
            </w:r>
            <w:r w:rsidRPr="00B51FFC">
              <w:rPr>
                <w:rFonts w:ascii="ＭＳ 明朝" w:eastAsia="ＭＳ 明朝" w:hAnsi="ＭＳ 明朝"/>
              </w:rPr>
              <w:t>、本時の学習課題</w:t>
            </w:r>
            <w:r>
              <w:rPr>
                <w:rFonts w:ascii="ＭＳ 明朝" w:eastAsia="ＭＳ 明朝" w:hAnsi="ＭＳ 明朝" w:hint="eastAsia"/>
              </w:rPr>
              <w:t>をつかむことができるようにする</w:t>
            </w:r>
            <w:r w:rsidRPr="00B51FFC">
              <w:rPr>
                <w:rFonts w:ascii="ＭＳ 明朝" w:eastAsia="ＭＳ 明朝" w:hAnsi="ＭＳ 明朝"/>
              </w:rPr>
              <w:t>。</w:t>
            </w:r>
          </w:p>
        </w:tc>
      </w:tr>
      <w:tr w:rsidR="0020467C" w:rsidRPr="00B51FFC" w14:paraId="53EDEA96" w14:textId="77777777" w:rsidTr="0072081B">
        <w:trPr>
          <w:cantSplit/>
          <w:trHeight w:val="3686"/>
        </w:trPr>
        <w:tc>
          <w:tcPr>
            <w:tcW w:w="325" w:type="dxa"/>
            <w:tcBorders>
              <w:bottom w:val="single" w:sz="4" w:space="0" w:color="FFFFFF" w:themeColor="background1"/>
            </w:tcBorders>
            <w:textDirection w:val="tbRlV"/>
          </w:tcPr>
          <w:p w14:paraId="1728C8D7" w14:textId="77777777" w:rsidR="0020467C" w:rsidRPr="00B51FFC" w:rsidRDefault="0020467C" w:rsidP="00B53F9B">
            <w:pPr>
              <w:spacing w:line="240" w:lineRule="exact"/>
              <w:ind w:left="113" w:right="113"/>
              <w:jc w:val="center"/>
              <w:rPr>
                <w:rFonts w:ascii="ＭＳ 明朝" w:eastAsia="ＭＳ 明朝" w:hAnsi="ＭＳ 明朝"/>
              </w:rPr>
            </w:pPr>
            <w:r>
              <w:rPr>
                <w:rFonts w:ascii="ＭＳ 明朝" w:eastAsia="ＭＳ 明朝" w:hAnsi="ＭＳ 明朝" w:hint="eastAsia"/>
              </w:rPr>
              <w:t>さぐる</w:t>
            </w:r>
          </w:p>
        </w:tc>
        <w:tc>
          <w:tcPr>
            <w:tcW w:w="4314" w:type="dxa"/>
            <w:tcBorders>
              <w:bottom w:val="single" w:sz="4" w:space="0" w:color="FFFFFF" w:themeColor="background1"/>
            </w:tcBorders>
          </w:tcPr>
          <w:p w14:paraId="12AD8E44" w14:textId="77777777" w:rsidR="0020467C" w:rsidRPr="00B51FFC" w:rsidRDefault="0020467C" w:rsidP="00B53F9B">
            <w:pPr>
              <w:snapToGrid w:val="0"/>
              <w:spacing w:line="240" w:lineRule="exact"/>
              <w:contextualSpacing/>
              <w:rPr>
                <w:rFonts w:ascii="ＭＳ 明朝" w:eastAsia="ＭＳ 明朝" w:hAnsi="ＭＳ 明朝"/>
              </w:rPr>
            </w:pPr>
            <w:r w:rsidRPr="00B51FFC">
              <w:rPr>
                <w:rFonts w:ascii="ＭＳ 明朝" w:eastAsia="ＭＳ 明朝" w:hAnsi="ＭＳ 明朝"/>
              </w:rPr>
              <w:t xml:space="preserve">２　友達に言われて「嫌だな」と思う言葉につ　</w:t>
            </w:r>
          </w:p>
          <w:p w14:paraId="273775FC" w14:textId="77777777" w:rsidR="0020467C" w:rsidRPr="00B51FFC" w:rsidRDefault="0020467C" w:rsidP="00B53F9B">
            <w:pPr>
              <w:snapToGrid w:val="0"/>
              <w:spacing w:line="240" w:lineRule="exact"/>
              <w:contextualSpacing/>
              <w:rPr>
                <w:rFonts w:ascii="ＭＳ 明朝" w:eastAsia="ＭＳ 明朝" w:hAnsi="ＭＳ 明朝"/>
              </w:rPr>
            </w:pPr>
            <w:r w:rsidRPr="00B51FFC">
              <w:rPr>
                <w:rFonts w:ascii="ＭＳ 明朝" w:eastAsia="ＭＳ 明朝" w:hAnsi="ＭＳ 明朝"/>
              </w:rPr>
              <w:t xml:space="preserve">　いて考える。</w:t>
            </w:r>
          </w:p>
          <w:p w14:paraId="15B60FA1" w14:textId="77777777" w:rsidR="0020467C" w:rsidRPr="00B51FFC" w:rsidRDefault="0020467C" w:rsidP="00B53F9B">
            <w:pPr>
              <w:snapToGrid w:val="0"/>
              <w:spacing w:line="240" w:lineRule="exact"/>
              <w:contextualSpacing/>
              <w:rPr>
                <w:rFonts w:ascii="ＭＳ 明朝" w:eastAsia="ＭＳ 明朝" w:hAnsi="ＭＳ 明朝"/>
              </w:rPr>
            </w:pPr>
            <w:r w:rsidRPr="00B51FFC">
              <w:rPr>
                <w:rFonts w:ascii="ＭＳ 明朝" w:eastAsia="ＭＳ 明朝" w:hAnsi="ＭＳ 明朝"/>
              </w:rPr>
              <w:t xml:space="preserve">（１）「嫌だな」と思うカードを一つ選び、班　</w:t>
            </w:r>
          </w:p>
          <w:p w14:paraId="0482471E" w14:textId="77777777" w:rsidR="0020467C" w:rsidRPr="00B51FFC" w:rsidRDefault="0020467C" w:rsidP="00B53F9B">
            <w:pPr>
              <w:snapToGrid w:val="0"/>
              <w:spacing w:line="240" w:lineRule="exact"/>
              <w:contextualSpacing/>
              <w:rPr>
                <w:rFonts w:ascii="ＭＳ 明朝" w:eastAsia="ＭＳ 明朝" w:hAnsi="ＭＳ 明朝"/>
              </w:rPr>
            </w:pPr>
            <w:r w:rsidRPr="00B51FFC">
              <w:rPr>
                <w:rFonts w:ascii="ＭＳ 明朝" w:eastAsia="ＭＳ 明朝" w:hAnsi="ＭＳ 明朝"/>
              </w:rPr>
              <w:t xml:space="preserve">　　の人に見せる。</w:t>
            </w:r>
          </w:p>
          <w:p w14:paraId="14EF0326" w14:textId="77777777" w:rsidR="0020467C" w:rsidRPr="00B51FFC" w:rsidRDefault="0020467C" w:rsidP="00B53F9B">
            <w:pPr>
              <w:snapToGrid w:val="0"/>
              <w:spacing w:line="240" w:lineRule="exact"/>
              <w:contextualSpacing/>
              <w:rPr>
                <w:rFonts w:ascii="ＭＳ 明朝" w:eastAsia="ＭＳ 明朝" w:hAnsi="ＭＳ 明朝"/>
              </w:rPr>
            </w:pPr>
            <w:r>
              <w:rPr>
                <w:rFonts w:ascii="ＭＳ 明朝" w:eastAsia="ＭＳ 明朝" w:hAnsi="ＭＳ 明朝" w:hint="eastAsia"/>
              </w:rPr>
              <w:t>（２）</w:t>
            </w:r>
            <w:r w:rsidRPr="00B51FFC">
              <w:rPr>
                <w:rFonts w:ascii="ＭＳ 明朝" w:eastAsia="ＭＳ 明朝" w:hAnsi="ＭＳ 明朝" w:hint="eastAsia"/>
              </w:rPr>
              <w:t>友達がどれを選択したかを知る。</w:t>
            </w:r>
          </w:p>
          <w:p w14:paraId="30587397" w14:textId="43065A2B" w:rsidR="0020467C" w:rsidRPr="00B51FFC" w:rsidRDefault="0020467C" w:rsidP="00B53F9B">
            <w:pPr>
              <w:snapToGrid w:val="0"/>
              <w:spacing w:line="240" w:lineRule="exact"/>
              <w:contextualSpacing/>
              <w:rPr>
                <w:rFonts w:ascii="ＭＳ 明朝" w:eastAsia="ＭＳ 明朝" w:hAnsi="ＭＳ 明朝"/>
              </w:rPr>
            </w:pPr>
            <w:r w:rsidRPr="00B51FFC">
              <w:rPr>
                <w:rFonts w:ascii="ＭＳ 明朝" w:eastAsia="ＭＳ 明朝" w:hAnsi="ＭＳ 明朝"/>
              </w:rPr>
              <w:t>（３）活動から気</w:t>
            </w:r>
            <w:r w:rsidR="001D421D">
              <w:rPr>
                <w:rFonts w:ascii="ＭＳ 明朝" w:eastAsia="ＭＳ 明朝" w:hAnsi="ＭＳ 明朝" w:hint="eastAsia"/>
              </w:rPr>
              <w:t>付</w:t>
            </w:r>
            <w:r w:rsidRPr="00B51FFC">
              <w:rPr>
                <w:rFonts w:ascii="ＭＳ 明朝" w:eastAsia="ＭＳ 明朝" w:hAnsi="ＭＳ 明朝"/>
              </w:rPr>
              <w:t>いたことを班で話</w:t>
            </w:r>
            <w:r>
              <w:rPr>
                <w:rFonts w:ascii="ＭＳ 明朝" w:eastAsia="ＭＳ 明朝" w:hAnsi="ＭＳ 明朝" w:hint="eastAsia"/>
              </w:rPr>
              <w:t>し</w:t>
            </w:r>
            <w:r w:rsidRPr="00B51FFC">
              <w:rPr>
                <w:rFonts w:ascii="ＭＳ 明朝" w:eastAsia="ＭＳ 明朝" w:hAnsi="ＭＳ 明朝"/>
              </w:rPr>
              <w:t>合う。</w:t>
            </w:r>
          </w:p>
          <w:p w14:paraId="4C5736D4" w14:textId="77777777" w:rsidR="0020467C" w:rsidRPr="00B51FFC" w:rsidRDefault="0020467C" w:rsidP="00B53F9B">
            <w:pPr>
              <w:snapToGrid w:val="0"/>
              <w:spacing w:line="240" w:lineRule="exact"/>
              <w:ind w:left="392" w:hangingChars="200" w:hanging="392"/>
              <w:contextualSpacing/>
              <w:rPr>
                <w:rFonts w:ascii="ＭＳ 明朝" w:eastAsia="ＭＳ 明朝" w:hAnsi="ＭＳ 明朝"/>
              </w:rPr>
            </w:pPr>
            <w:r>
              <w:rPr>
                <w:rFonts w:ascii="ＭＳ 明朝" w:eastAsia="ＭＳ 明朝" w:hAnsi="ＭＳ 明朝" w:hint="eastAsia"/>
              </w:rPr>
              <w:t>（４）</w:t>
            </w:r>
            <w:r w:rsidRPr="00B51FFC">
              <w:rPr>
                <w:rFonts w:ascii="ＭＳ 明朝" w:eastAsia="ＭＳ 明朝" w:hAnsi="ＭＳ 明朝" w:hint="eastAsia"/>
              </w:rPr>
              <w:t>カードに書かれた言葉以外に、人によって「嫌だな」と感じる</w:t>
            </w:r>
            <w:r>
              <w:rPr>
                <w:rFonts w:ascii="ＭＳ 明朝" w:eastAsia="ＭＳ 明朝" w:hAnsi="ＭＳ 明朝" w:hint="eastAsia"/>
              </w:rPr>
              <w:t>言葉</w:t>
            </w:r>
            <w:r w:rsidRPr="00B51FFC">
              <w:rPr>
                <w:rFonts w:ascii="ＭＳ 明朝" w:eastAsia="ＭＳ 明朝" w:hAnsi="ＭＳ 明朝" w:hint="eastAsia"/>
              </w:rPr>
              <w:t>を考える。</w:t>
            </w:r>
          </w:p>
          <w:p w14:paraId="48DF4E17" w14:textId="77777777" w:rsidR="0020467C" w:rsidRPr="00B51FFC" w:rsidRDefault="0020467C" w:rsidP="00B53F9B">
            <w:pPr>
              <w:snapToGrid w:val="0"/>
              <w:spacing w:line="240" w:lineRule="exact"/>
              <w:contextualSpacing/>
              <w:rPr>
                <w:rFonts w:ascii="ＭＳ 明朝" w:eastAsia="ＭＳ 明朝" w:hAnsi="ＭＳ 明朝"/>
              </w:rPr>
            </w:pPr>
          </w:p>
          <w:p w14:paraId="39C3917C" w14:textId="77777777" w:rsidR="0020467C" w:rsidRPr="00B51FFC" w:rsidRDefault="0020467C" w:rsidP="00B53F9B">
            <w:pPr>
              <w:snapToGrid w:val="0"/>
              <w:spacing w:line="240" w:lineRule="exact"/>
              <w:ind w:left="196" w:hangingChars="100" w:hanging="196"/>
              <w:contextualSpacing/>
              <w:rPr>
                <w:rFonts w:ascii="ＭＳ 明朝" w:eastAsia="ＭＳ 明朝" w:hAnsi="ＭＳ 明朝"/>
              </w:rPr>
            </w:pPr>
            <w:r w:rsidRPr="00B51FFC">
              <w:rPr>
                <w:rFonts w:ascii="ＭＳ 明朝" w:eastAsia="ＭＳ 明朝" w:hAnsi="ＭＳ 明朝"/>
              </w:rPr>
              <w:t>３　自分と友達との「嫌なこと」の違いについて考える。</w:t>
            </w:r>
          </w:p>
          <w:p w14:paraId="1EB126AE" w14:textId="77777777" w:rsidR="0020467C" w:rsidRPr="00B51FFC" w:rsidRDefault="0020467C" w:rsidP="00B53F9B">
            <w:pPr>
              <w:snapToGrid w:val="0"/>
              <w:spacing w:line="240" w:lineRule="exact"/>
              <w:contextualSpacing/>
              <w:rPr>
                <w:rFonts w:ascii="ＭＳ 明朝" w:eastAsia="ＭＳ 明朝" w:hAnsi="ＭＳ 明朝"/>
              </w:rPr>
            </w:pPr>
            <w:r w:rsidRPr="00B51FFC">
              <w:rPr>
                <w:rFonts w:ascii="ＭＳ 明朝" w:eastAsia="ＭＳ 明朝" w:hAnsi="ＭＳ 明朝"/>
              </w:rPr>
              <w:t xml:space="preserve">（１）カードを嫌な順に並べ、どこからが絶対　　</w:t>
            </w:r>
          </w:p>
          <w:p w14:paraId="0D259284" w14:textId="77777777" w:rsidR="0020467C" w:rsidRPr="00B51FFC" w:rsidRDefault="0020467C" w:rsidP="00B53F9B">
            <w:pPr>
              <w:snapToGrid w:val="0"/>
              <w:spacing w:line="240" w:lineRule="exact"/>
              <w:contextualSpacing/>
              <w:rPr>
                <w:rFonts w:ascii="ＭＳ 明朝" w:eastAsia="ＭＳ 明朝" w:hAnsi="ＭＳ 明朝"/>
              </w:rPr>
            </w:pPr>
            <w:r w:rsidRPr="00B51FFC">
              <w:rPr>
                <w:rFonts w:ascii="ＭＳ 明朝" w:eastAsia="ＭＳ 明朝" w:hAnsi="ＭＳ 明朝"/>
              </w:rPr>
              <w:t xml:space="preserve">　　嫌かを考える。</w:t>
            </w:r>
          </w:p>
          <w:p w14:paraId="7572995B" w14:textId="77777777" w:rsidR="0020467C" w:rsidRPr="00B51FFC" w:rsidRDefault="0020467C" w:rsidP="00B53F9B">
            <w:pPr>
              <w:snapToGrid w:val="0"/>
              <w:spacing w:line="240" w:lineRule="exact"/>
              <w:contextualSpacing/>
              <w:rPr>
                <w:rFonts w:ascii="ＭＳ 明朝" w:eastAsia="ＭＳ 明朝" w:hAnsi="ＭＳ 明朝"/>
              </w:rPr>
            </w:pPr>
            <w:r>
              <w:rPr>
                <w:rFonts w:ascii="ＭＳ 明朝" w:eastAsia="ＭＳ 明朝" w:hAnsi="ＭＳ 明朝"/>
              </w:rPr>
              <w:t>（２）班</w:t>
            </w:r>
            <w:r>
              <w:rPr>
                <w:rFonts w:ascii="ＭＳ 明朝" w:eastAsia="ＭＳ 明朝" w:hAnsi="ＭＳ 明朝" w:hint="eastAsia"/>
              </w:rPr>
              <w:t>や</w:t>
            </w:r>
            <w:r w:rsidRPr="00B51FFC">
              <w:rPr>
                <w:rFonts w:ascii="ＭＳ 明朝" w:eastAsia="ＭＳ 明朝" w:hAnsi="ＭＳ 明朝"/>
              </w:rPr>
              <w:t>クラス全体の意見を知る。</w:t>
            </w:r>
          </w:p>
          <w:p w14:paraId="48723C3B" w14:textId="361233AB" w:rsidR="0020467C" w:rsidRPr="00396A98" w:rsidRDefault="0020467C" w:rsidP="001D421D">
            <w:pPr>
              <w:snapToGrid w:val="0"/>
              <w:spacing w:line="240" w:lineRule="exact"/>
              <w:contextualSpacing/>
              <w:rPr>
                <w:rFonts w:ascii="ＭＳ 明朝" w:eastAsia="ＭＳ 明朝" w:hAnsi="ＭＳ 明朝"/>
              </w:rPr>
            </w:pPr>
            <w:r w:rsidRPr="00B51FFC">
              <w:rPr>
                <w:rFonts w:ascii="ＭＳ 明朝" w:eastAsia="ＭＳ 明朝" w:hAnsi="ＭＳ 明朝"/>
              </w:rPr>
              <w:t>（</w:t>
            </w:r>
            <w:r>
              <w:rPr>
                <w:rFonts w:ascii="ＭＳ 明朝" w:eastAsia="ＭＳ 明朝" w:hAnsi="ＭＳ 明朝" w:hint="eastAsia"/>
              </w:rPr>
              <w:t>３</w:t>
            </w:r>
            <w:r>
              <w:rPr>
                <w:rFonts w:ascii="ＭＳ 明朝" w:eastAsia="ＭＳ 明朝" w:hAnsi="ＭＳ 明朝"/>
              </w:rPr>
              <w:t>）活動で気</w:t>
            </w:r>
            <w:r w:rsidR="001D421D">
              <w:rPr>
                <w:rFonts w:ascii="ＭＳ 明朝" w:eastAsia="ＭＳ 明朝" w:hAnsi="ＭＳ 明朝" w:hint="eastAsia"/>
              </w:rPr>
              <w:t>付</w:t>
            </w:r>
            <w:r>
              <w:rPr>
                <w:rFonts w:ascii="ＭＳ 明朝" w:eastAsia="ＭＳ 明朝" w:hAnsi="ＭＳ 明朝"/>
              </w:rPr>
              <w:t>いたことを</w:t>
            </w:r>
            <w:r w:rsidRPr="00B51FFC">
              <w:rPr>
                <w:rFonts w:ascii="ＭＳ 明朝" w:eastAsia="ＭＳ 明朝" w:hAnsi="ＭＳ 明朝"/>
              </w:rPr>
              <w:t>話し合う。</w:t>
            </w:r>
          </w:p>
        </w:tc>
        <w:tc>
          <w:tcPr>
            <w:tcW w:w="413" w:type="dxa"/>
            <w:tcBorders>
              <w:bottom w:val="single" w:sz="4" w:space="0" w:color="FFFFFF" w:themeColor="background1"/>
            </w:tcBorders>
          </w:tcPr>
          <w:p w14:paraId="617D8D28" w14:textId="77777777" w:rsidR="0020467C" w:rsidRPr="00B51FFC" w:rsidRDefault="0020467C" w:rsidP="00B53F9B">
            <w:pPr>
              <w:spacing w:line="20" w:lineRule="atLeast"/>
              <w:contextualSpacing/>
              <w:rPr>
                <w:rFonts w:ascii="ＭＳ 明朝" w:eastAsia="ＭＳ 明朝" w:hAnsi="ＭＳ 明朝"/>
              </w:rPr>
            </w:pPr>
            <w:r>
              <w:rPr>
                <w:rFonts w:ascii="ＭＳ 明朝" w:eastAsia="ＭＳ 明朝" w:hAnsi="ＭＳ 明朝" w:hint="eastAsia"/>
              </w:rPr>
              <w:t>20</w:t>
            </w:r>
          </w:p>
        </w:tc>
        <w:tc>
          <w:tcPr>
            <w:tcW w:w="5017" w:type="dxa"/>
            <w:tcBorders>
              <w:bottom w:val="single" w:sz="4" w:space="0" w:color="FFFFFF" w:themeColor="background1"/>
            </w:tcBorders>
          </w:tcPr>
          <w:p w14:paraId="289D1CB0" w14:textId="77777777" w:rsidR="0020467C" w:rsidRPr="00B51FFC" w:rsidRDefault="0020467C" w:rsidP="00B53F9B">
            <w:pPr>
              <w:snapToGrid w:val="0"/>
              <w:spacing w:line="240" w:lineRule="exact"/>
              <w:contextualSpacing/>
              <w:rPr>
                <w:rFonts w:ascii="ＭＳ 明朝" w:eastAsia="ＭＳ 明朝" w:hAnsi="ＭＳ 明朝"/>
              </w:rPr>
            </w:pPr>
          </w:p>
          <w:p w14:paraId="2E6247A8" w14:textId="77777777" w:rsidR="0020467C" w:rsidRPr="00B51FFC" w:rsidRDefault="0020467C" w:rsidP="00B53F9B">
            <w:pPr>
              <w:snapToGrid w:val="0"/>
              <w:spacing w:line="240" w:lineRule="exact"/>
              <w:contextualSpacing/>
              <w:rPr>
                <w:rFonts w:ascii="ＭＳ 明朝" w:eastAsia="ＭＳ 明朝" w:hAnsi="ＭＳ 明朝"/>
              </w:rPr>
            </w:pPr>
          </w:p>
          <w:p w14:paraId="0B63C8F5" w14:textId="77777777" w:rsidR="0020467C" w:rsidRPr="00B51FFC" w:rsidRDefault="0020467C" w:rsidP="00B53F9B">
            <w:pPr>
              <w:snapToGrid w:val="0"/>
              <w:spacing w:line="240" w:lineRule="exact"/>
              <w:ind w:left="196" w:hangingChars="100" w:hanging="196"/>
              <w:contextualSpacing/>
              <w:rPr>
                <w:rFonts w:ascii="ＭＳ 明朝" w:eastAsia="ＭＳ 明朝" w:hAnsi="ＭＳ 明朝"/>
              </w:rPr>
            </w:pPr>
            <w:r w:rsidRPr="00B51FFC">
              <w:rPr>
                <w:rFonts w:ascii="ＭＳ 明朝" w:eastAsia="ＭＳ 明朝" w:hAnsi="ＭＳ 明朝"/>
              </w:rPr>
              <w:t>○</w:t>
            </w:r>
            <w:r>
              <w:rPr>
                <w:rFonts w:ascii="ＭＳ 明朝" w:eastAsia="ＭＳ 明朝" w:hAnsi="ＭＳ 明朝" w:hint="eastAsia"/>
              </w:rPr>
              <w:t xml:space="preserve">　それぞれのカードを</w:t>
            </w:r>
            <w:r>
              <w:rPr>
                <w:rFonts w:ascii="ＭＳ 明朝" w:eastAsia="ＭＳ 明朝" w:hAnsi="ＭＳ 明朝"/>
              </w:rPr>
              <w:t>選んだ理由を</w:t>
            </w:r>
            <w:r>
              <w:rPr>
                <w:rFonts w:ascii="ＭＳ 明朝" w:eastAsia="ＭＳ 明朝" w:hAnsi="ＭＳ 明朝" w:hint="eastAsia"/>
              </w:rPr>
              <w:t>問うことで</w:t>
            </w:r>
            <w:r w:rsidRPr="00B51FFC">
              <w:rPr>
                <w:rFonts w:ascii="ＭＳ 明朝" w:eastAsia="ＭＳ 明朝" w:hAnsi="ＭＳ 明朝"/>
              </w:rPr>
              <w:t>、</w:t>
            </w:r>
            <w:r>
              <w:rPr>
                <w:rFonts w:ascii="ＭＳ 明朝" w:eastAsia="ＭＳ 明朝" w:hAnsi="ＭＳ 明朝" w:hint="eastAsia"/>
              </w:rPr>
              <w:t>人それぞれに</w:t>
            </w:r>
            <w:r w:rsidRPr="00B51FFC">
              <w:rPr>
                <w:rFonts w:ascii="ＭＳ 明朝" w:eastAsia="ＭＳ 明朝" w:hAnsi="ＭＳ 明朝"/>
              </w:rPr>
              <w:t>考え</w:t>
            </w:r>
            <w:r>
              <w:rPr>
                <w:rFonts w:ascii="ＭＳ 明朝" w:eastAsia="ＭＳ 明朝" w:hAnsi="ＭＳ 明朝" w:hint="eastAsia"/>
              </w:rPr>
              <w:t>方や感じ方の</w:t>
            </w:r>
            <w:r>
              <w:rPr>
                <w:rFonts w:ascii="ＭＳ 明朝" w:eastAsia="ＭＳ 明朝" w:hAnsi="ＭＳ 明朝"/>
              </w:rPr>
              <w:t>違い</w:t>
            </w:r>
            <w:r>
              <w:rPr>
                <w:rFonts w:ascii="ＭＳ 明朝" w:eastAsia="ＭＳ 明朝" w:hAnsi="ＭＳ 明朝" w:hint="eastAsia"/>
              </w:rPr>
              <w:t>があることに気付くことができるようにする</w:t>
            </w:r>
            <w:r w:rsidRPr="00B51FFC">
              <w:rPr>
                <w:rFonts w:ascii="ＭＳ 明朝" w:eastAsia="ＭＳ 明朝" w:hAnsi="ＭＳ 明朝"/>
              </w:rPr>
              <w:t>。</w:t>
            </w:r>
          </w:p>
          <w:p w14:paraId="0E211914" w14:textId="77777777" w:rsidR="0020467C" w:rsidRDefault="0020467C" w:rsidP="00B53F9B">
            <w:pPr>
              <w:snapToGrid w:val="0"/>
              <w:spacing w:line="240" w:lineRule="exact"/>
              <w:ind w:left="196" w:hangingChars="100" w:hanging="196"/>
              <w:contextualSpacing/>
              <w:rPr>
                <w:rFonts w:ascii="ＭＳ 明朝" w:eastAsia="ＭＳ 明朝" w:hAnsi="ＭＳ 明朝"/>
              </w:rPr>
            </w:pPr>
            <w:r>
              <w:rPr>
                <w:rFonts w:ascii="ＭＳ 明朝" w:eastAsia="ＭＳ 明朝" w:hAnsi="ＭＳ 明朝" w:hint="eastAsia"/>
              </w:rPr>
              <w:t>○　カードに書かれた言葉以外にも「嫌だな」と感じる言葉を考える機会を設けることで、より多様な視点で普段の自分の言葉を見直すことがきるようにする。</w:t>
            </w:r>
          </w:p>
          <w:p w14:paraId="26CBBEFA" w14:textId="77777777" w:rsidR="0020467C" w:rsidRPr="00B51FFC" w:rsidRDefault="0020467C" w:rsidP="00B53F9B">
            <w:pPr>
              <w:snapToGrid w:val="0"/>
              <w:spacing w:line="240" w:lineRule="exact"/>
              <w:ind w:left="196" w:hangingChars="100" w:hanging="196"/>
              <w:contextualSpacing/>
              <w:rPr>
                <w:rFonts w:ascii="ＭＳ 明朝" w:eastAsia="ＭＳ 明朝" w:hAnsi="ＭＳ 明朝"/>
              </w:rPr>
            </w:pPr>
            <w:r w:rsidRPr="00B51FFC">
              <w:rPr>
                <w:rFonts w:ascii="ＭＳ 明朝" w:eastAsia="ＭＳ 明朝" w:hAnsi="ＭＳ 明朝"/>
              </w:rPr>
              <w:t>○</w:t>
            </w:r>
            <w:r>
              <w:rPr>
                <w:rFonts w:ascii="ＭＳ 明朝" w:eastAsia="ＭＳ 明朝" w:hAnsi="ＭＳ 明朝" w:hint="eastAsia"/>
              </w:rPr>
              <w:t xml:space="preserve">　カードを並べ、その順番を比較する活動を設定することで、</w:t>
            </w:r>
            <w:r>
              <w:rPr>
                <w:rFonts w:ascii="ＭＳ 明朝" w:eastAsia="ＭＳ 明朝" w:hAnsi="ＭＳ 明朝"/>
              </w:rPr>
              <w:t>他者との考えの違いを感じ取</w:t>
            </w:r>
            <w:r>
              <w:rPr>
                <w:rFonts w:ascii="ＭＳ 明朝" w:eastAsia="ＭＳ 明朝" w:hAnsi="ＭＳ 明朝" w:hint="eastAsia"/>
              </w:rPr>
              <w:t>るとともに、そうした違いが問題を引き起こす可能性があることに気付くことができるようにする。</w:t>
            </w:r>
          </w:p>
          <w:p w14:paraId="716A44D3" w14:textId="77777777" w:rsidR="0020467C" w:rsidRPr="00B51FFC" w:rsidRDefault="0020467C" w:rsidP="00B53F9B">
            <w:pPr>
              <w:snapToGrid w:val="0"/>
              <w:spacing w:line="240" w:lineRule="exact"/>
              <w:contextualSpacing/>
              <w:rPr>
                <w:rFonts w:ascii="ＭＳ 明朝" w:eastAsia="ＭＳ 明朝" w:hAnsi="ＭＳ 明朝"/>
              </w:rPr>
            </w:pPr>
          </w:p>
          <w:p w14:paraId="14DF41D9" w14:textId="77777777" w:rsidR="0020467C" w:rsidRPr="00B51FFC" w:rsidRDefault="0020467C" w:rsidP="00B53F9B">
            <w:pPr>
              <w:snapToGrid w:val="0"/>
              <w:spacing w:line="240" w:lineRule="exact"/>
              <w:contextualSpacing/>
              <w:rPr>
                <w:rFonts w:ascii="ＭＳ 明朝" w:eastAsia="ＭＳ 明朝" w:hAnsi="ＭＳ 明朝"/>
              </w:rPr>
            </w:pPr>
          </w:p>
        </w:tc>
      </w:tr>
      <w:tr w:rsidR="0020467C" w:rsidRPr="00B51FFC" w14:paraId="23704DF1" w14:textId="77777777" w:rsidTr="0072081B">
        <w:trPr>
          <w:cantSplit/>
          <w:trHeight w:val="1831"/>
        </w:trPr>
        <w:tc>
          <w:tcPr>
            <w:tcW w:w="325" w:type="dxa"/>
            <w:tcBorders>
              <w:top w:val="single" w:sz="4" w:space="0" w:color="FFFFFF" w:themeColor="background1"/>
            </w:tcBorders>
            <w:textDirection w:val="tbRlV"/>
          </w:tcPr>
          <w:p w14:paraId="694D64A4" w14:textId="77777777" w:rsidR="0020467C" w:rsidRDefault="0020467C" w:rsidP="00B53F9B">
            <w:pPr>
              <w:spacing w:line="240" w:lineRule="exact"/>
              <w:ind w:left="113" w:right="113"/>
              <w:jc w:val="center"/>
              <w:rPr>
                <w:rFonts w:ascii="ＭＳ 明朝" w:eastAsia="ＭＳ 明朝" w:hAnsi="ＭＳ 明朝"/>
              </w:rPr>
            </w:pPr>
            <w:r>
              <w:rPr>
                <w:rFonts w:ascii="ＭＳ 明朝" w:eastAsia="ＭＳ 明朝" w:hAnsi="ＭＳ 明朝" w:hint="eastAsia"/>
              </w:rPr>
              <w:t>見つける</w:t>
            </w:r>
          </w:p>
        </w:tc>
        <w:tc>
          <w:tcPr>
            <w:tcW w:w="4314" w:type="dxa"/>
            <w:tcBorders>
              <w:top w:val="single" w:sz="4" w:space="0" w:color="FFFFFF" w:themeColor="background1"/>
            </w:tcBorders>
          </w:tcPr>
          <w:p w14:paraId="591AD3D9" w14:textId="77777777" w:rsidR="0020467C" w:rsidRPr="00B51FFC" w:rsidRDefault="0020467C" w:rsidP="00B53F9B">
            <w:pPr>
              <w:snapToGrid w:val="0"/>
              <w:spacing w:line="240" w:lineRule="exact"/>
              <w:ind w:left="196" w:hangingChars="100" w:hanging="196"/>
              <w:contextualSpacing/>
              <w:rPr>
                <w:rFonts w:ascii="ＭＳ 明朝" w:eastAsia="ＭＳ 明朝" w:hAnsi="ＭＳ 明朝"/>
              </w:rPr>
            </w:pPr>
            <w:r>
              <w:rPr>
                <w:rFonts w:ascii="ＭＳ 明朝" w:eastAsia="ＭＳ 明朝" w:hAnsi="ＭＳ 明朝"/>
              </w:rPr>
              <w:t>４　どんなトラブルが起きる可能性があるかを</w:t>
            </w:r>
            <w:r>
              <w:rPr>
                <w:rFonts w:ascii="ＭＳ 明朝" w:eastAsia="ＭＳ 明朝" w:hAnsi="ＭＳ 明朝" w:hint="eastAsia"/>
              </w:rPr>
              <w:t>整理し、「楽しいコミュニケーション」にするために必要なことについて話し合う。</w:t>
            </w:r>
          </w:p>
          <w:p w14:paraId="753E17BA" w14:textId="77777777" w:rsidR="0020467C" w:rsidRDefault="0020467C" w:rsidP="00B53F9B">
            <w:pPr>
              <w:snapToGrid w:val="0"/>
              <w:spacing w:line="240" w:lineRule="exact"/>
              <w:ind w:left="589" w:hangingChars="300" w:hanging="589"/>
              <w:contextualSpacing/>
              <w:rPr>
                <w:rFonts w:ascii="ＭＳ 明朝" w:eastAsia="ＭＳ 明朝" w:hAnsi="ＭＳ 明朝"/>
              </w:rPr>
            </w:pPr>
            <w:r w:rsidRPr="00B51FFC">
              <w:rPr>
                <w:rFonts w:ascii="ＭＳ 明朝" w:eastAsia="ＭＳ 明朝" w:hAnsi="ＭＳ 明朝"/>
              </w:rPr>
              <w:t>（１）</w:t>
            </w:r>
            <w:r>
              <w:rPr>
                <w:rFonts w:ascii="ＭＳ 明朝" w:eastAsia="ＭＳ 明朝" w:hAnsi="ＭＳ 明朝" w:hint="eastAsia"/>
              </w:rPr>
              <w:t xml:space="preserve">　</w:t>
            </w:r>
            <w:r w:rsidRPr="00B51FFC">
              <w:rPr>
                <w:rFonts w:ascii="ＭＳ 明朝" w:eastAsia="ＭＳ 明朝" w:hAnsi="ＭＳ 明朝"/>
              </w:rPr>
              <w:t>班の中でどのようなトラブルが起きる可能性があるか話し合う。</w:t>
            </w:r>
          </w:p>
          <w:p w14:paraId="6A2129FD" w14:textId="77777777" w:rsidR="0020467C" w:rsidRPr="00882C08" w:rsidRDefault="0020467C" w:rsidP="00B53F9B">
            <w:pPr>
              <w:snapToGrid w:val="0"/>
              <w:spacing w:line="240" w:lineRule="exact"/>
              <w:ind w:left="589" w:hangingChars="300" w:hanging="589"/>
              <w:contextualSpacing/>
              <w:rPr>
                <w:rFonts w:ascii="ＭＳ 明朝" w:eastAsia="ＭＳ 明朝" w:hAnsi="ＭＳ 明朝"/>
              </w:rPr>
            </w:pPr>
            <w:r>
              <w:rPr>
                <w:rFonts w:ascii="ＭＳ 明朝" w:eastAsia="ＭＳ 明朝" w:hAnsi="ＭＳ 明朝" w:hint="eastAsia"/>
              </w:rPr>
              <w:t>（２）　「楽しいコミュニケーション」にするために必要なことについて話し合う。</w:t>
            </w:r>
          </w:p>
        </w:tc>
        <w:tc>
          <w:tcPr>
            <w:tcW w:w="413" w:type="dxa"/>
            <w:tcBorders>
              <w:top w:val="single" w:sz="4" w:space="0" w:color="FFFFFF" w:themeColor="background1"/>
            </w:tcBorders>
          </w:tcPr>
          <w:p w14:paraId="1554ACA6" w14:textId="77777777" w:rsidR="0020467C" w:rsidRPr="00B51FFC" w:rsidRDefault="0020467C" w:rsidP="00B53F9B">
            <w:pPr>
              <w:spacing w:line="20" w:lineRule="atLeast"/>
              <w:contextualSpacing/>
              <w:jc w:val="center"/>
              <w:rPr>
                <w:rFonts w:ascii="ＭＳ 明朝" w:eastAsia="ＭＳ 明朝" w:hAnsi="ＭＳ 明朝"/>
              </w:rPr>
            </w:pPr>
            <w:r>
              <w:rPr>
                <w:rFonts w:ascii="ＭＳ 明朝" w:eastAsia="ＭＳ 明朝" w:hAnsi="ＭＳ 明朝" w:hint="eastAsia"/>
              </w:rPr>
              <w:t>18</w:t>
            </w:r>
          </w:p>
        </w:tc>
        <w:tc>
          <w:tcPr>
            <w:tcW w:w="5017" w:type="dxa"/>
            <w:tcBorders>
              <w:top w:val="single" w:sz="4" w:space="0" w:color="FFFFFF" w:themeColor="background1"/>
            </w:tcBorders>
          </w:tcPr>
          <w:p w14:paraId="6C7018B2" w14:textId="77777777" w:rsidR="0020467C" w:rsidRPr="00B51FFC" w:rsidRDefault="0020467C" w:rsidP="00B53F9B">
            <w:pPr>
              <w:snapToGrid w:val="0"/>
              <w:ind w:left="196" w:hangingChars="100" w:hanging="196"/>
              <w:contextualSpacing/>
              <w:rPr>
                <w:rFonts w:ascii="ＭＳ 明朝" w:eastAsia="ＭＳ 明朝" w:hAnsi="ＭＳ 明朝"/>
              </w:rPr>
            </w:pPr>
            <w:r>
              <w:rPr>
                <w:rFonts w:ascii="ＭＳ 明朝" w:eastAsia="ＭＳ 明朝" w:hAnsi="ＭＳ 明朝" w:hint="eastAsia"/>
              </w:rPr>
              <w:t>○　「楽しいコミュニケーション」にするために必要なことについて話し合う過程で、より具体的な場面を思い浮かべて考えるよう助言することで、自分なりの工夫を考えることができるようにする。</w:t>
            </w:r>
          </w:p>
        </w:tc>
      </w:tr>
      <w:tr w:rsidR="0020467C" w:rsidRPr="00B51FFC" w14:paraId="32A95A33" w14:textId="77777777" w:rsidTr="00B53F9B">
        <w:trPr>
          <w:cantSplit/>
          <w:trHeight w:val="1731"/>
        </w:trPr>
        <w:tc>
          <w:tcPr>
            <w:tcW w:w="325" w:type="dxa"/>
            <w:textDirection w:val="tbRlV"/>
          </w:tcPr>
          <w:p w14:paraId="266AD1F9" w14:textId="77777777" w:rsidR="0020467C" w:rsidRPr="00B51FFC" w:rsidRDefault="0020467C" w:rsidP="00B53F9B">
            <w:pPr>
              <w:spacing w:line="240" w:lineRule="exact"/>
              <w:ind w:left="113" w:right="113"/>
              <w:jc w:val="center"/>
              <w:rPr>
                <w:rFonts w:ascii="ＭＳ 明朝" w:eastAsia="ＭＳ 明朝" w:hAnsi="ＭＳ 明朝"/>
              </w:rPr>
            </w:pPr>
            <w:r>
              <w:rPr>
                <w:rFonts w:ascii="ＭＳ 明朝" w:eastAsia="ＭＳ 明朝" w:hAnsi="ＭＳ 明朝" w:hint="eastAsia"/>
              </w:rPr>
              <w:t>決める</w:t>
            </w:r>
          </w:p>
        </w:tc>
        <w:tc>
          <w:tcPr>
            <w:tcW w:w="4314" w:type="dxa"/>
          </w:tcPr>
          <w:p w14:paraId="6B05F281" w14:textId="77777777" w:rsidR="0020467C" w:rsidRPr="00B51FFC" w:rsidRDefault="0020467C" w:rsidP="00B53F9B">
            <w:pPr>
              <w:spacing w:line="240" w:lineRule="exact"/>
              <w:rPr>
                <w:rFonts w:ascii="ＭＳ 明朝" w:eastAsia="ＭＳ 明朝" w:hAnsi="ＭＳ 明朝"/>
              </w:rPr>
            </w:pPr>
            <w:r>
              <w:rPr>
                <w:rFonts w:ascii="ＭＳ 明朝" w:eastAsia="ＭＳ 明朝" w:hAnsi="ＭＳ 明朝" w:hint="eastAsia"/>
              </w:rPr>
              <w:t>５</w:t>
            </w:r>
            <w:r w:rsidRPr="00B51FFC">
              <w:rPr>
                <w:rFonts w:ascii="ＭＳ 明朝" w:eastAsia="ＭＳ 明朝" w:hAnsi="ＭＳ 明朝"/>
              </w:rPr>
              <w:t xml:space="preserve">　本時の学習を振り返る。</w:t>
            </w:r>
          </w:p>
          <w:p w14:paraId="5E352FC7" w14:textId="77777777" w:rsidR="0020467C" w:rsidRPr="00B51FFC" w:rsidRDefault="0020467C" w:rsidP="00B53F9B">
            <w:pPr>
              <w:spacing w:line="240" w:lineRule="exact"/>
              <w:ind w:left="589" w:hangingChars="300" w:hanging="589"/>
              <w:rPr>
                <w:rFonts w:ascii="ＭＳ 明朝" w:eastAsia="ＭＳ 明朝" w:hAnsi="ＭＳ 明朝"/>
              </w:rPr>
            </w:pPr>
            <w:r>
              <w:rPr>
                <w:rFonts w:ascii="ＭＳ 明朝" w:eastAsia="ＭＳ 明朝" w:hAnsi="ＭＳ 明朝"/>
              </w:rPr>
              <w:t>（１）「楽しいコミュニケーション」</w:t>
            </w:r>
            <w:r>
              <w:rPr>
                <w:rFonts w:ascii="ＭＳ 明朝" w:eastAsia="ＭＳ 明朝" w:hAnsi="ＭＳ 明朝" w:hint="eastAsia"/>
              </w:rPr>
              <w:t>にする</w:t>
            </w:r>
            <w:r w:rsidRPr="00B51FFC">
              <w:rPr>
                <w:rFonts w:ascii="ＭＳ 明朝" w:eastAsia="ＭＳ 明朝" w:hAnsi="ＭＳ 明朝"/>
              </w:rPr>
              <w:t>ために</w:t>
            </w:r>
            <w:r>
              <w:rPr>
                <w:rFonts w:ascii="ＭＳ 明朝" w:eastAsia="ＭＳ 明朝" w:hAnsi="ＭＳ 明朝" w:hint="eastAsia"/>
              </w:rPr>
              <w:t>取り組むことを意思決定する</w:t>
            </w:r>
            <w:r w:rsidRPr="00B51FFC">
              <w:rPr>
                <w:rFonts w:ascii="ＭＳ 明朝" w:eastAsia="ＭＳ 明朝" w:hAnsi="ＭＳ 明朝"/>
              </w:rPr>
              <w:t>。</w:t>
            </w:r>
          </w:p>
          <w:p w14:paraId="3976DB4E" w14:textId="77777777" w:rsidR="0020467C" w:rsidRPr="00B51FFC" w:rsidRDefault="0020467C" w:rsidP="00B53F9B">
            <w:pPr>
              <w:spacing w:line="240" w:lineRule="exact"/>
              <w:ind w:left="392" w:hangingChars="200" w:hanging="392"/>
              <w:rPr>
                <w:rFonts w:ascii="ＭＳ 明朝" w:eastAsia="ＭＳ 明朝" w:hAnsi="ＭＳ 明朝"/>
              </w:rPr>
            </w:pPr>
            <w:r w:rsidRPr="00B51FFC">
              <w:rPr>
                <w:rFonts w:ascii="ＭＳ 明朝" w:eastAsia="ＭＳ 明朝" w:hAnsi="ＭＳ 明朝"/>
              </w:rPr>
              <w:t>（２）</w:t>
            </w:r>
            <w:r>
              <w:rPr>
                <w:rFonts w:ascii="ＭＳ 明朝" w:eastAsia="ＭＳ 明朝" w:hAnsi="ＭＳ 明朝" w:hint="eastAsia"/>
              </w:rPr>
              <w:t>出された考え</w:t>
            </w:r>
            <w:r w:rsidRPr="00B51FFC">
              <w:rPr>
                <w:rFonts w:ascii="ＭＳ 明朝" w:eastAsia="ＭＳ 明朝" w:hAnsi="ＭＳ 明朝"/>
              </w:rPr>
              <w:t>を共有</w:t>
            </w:r>
            <w:r>
              <w:rPr>
                <w:rFonts w:ascii="ＭＳ 明朝" w:eastAsia="ＭＳ 明朝" w:hAnsi="ＭＳ 明朝" w:hint="eastAsia"/>
              </w:rPr>
              <w:t>し、友達の意見を参考に、必要に応じて取り組むことを修正する</w:t>
            </w:r>
            <w:r w:rsidRPr="00B51FFC">
              <w:rPr>
                <w:rFonts w:ascii="ＭＳ 明朝" w:eastAsia="ＭＳ 明朝" w:hAnsi="ＭＳ 明朝"/>
              </w:rPr>
              <w:t>。</w:t>
            </w:r>
          </w:p>
        </w:tc>
        <w:tc>
          <w:tcPr>
            <w:tcW w:w="413" w:type="dxa"/>
          </w:tcPr>
          <w:p w14:paraId="1FC81C66" w14:textId="77777777" w:rsidR="0020467C" w:rsidRPr="00B51FFC" w:rsidRDefault="0020467C" w:rsidP="00B53F9B">
            <w:pPr>
              <w:spacing w:line="20" w:lineRule="atLeast"/>
              <w:rPr>
                <w:rFonts w:ascii="ＭＳ 明朝" w:eastAsia="ＭＳ 明朝" w:hAnsi="ＭＳ 明朝"/>
              </w:rPr>
            </w:pPr>
            <w:r w:rsidRPr="00B51FFC">
              <w:rPr>
                <w:rFonts w:ascii="ＭＳ 明朝" w:eastAsia="ＭＳ 明朝" w:hAnsi="ＭＳ 明朝" w:hint="eastAsia"/>
              </w:rPr>
              <w:t>８</w:t>
            </w:r>
          </w:p>
        </w:tc>
        <w:tc>
          <w:tcPr>
            <w:tcW w:w="5017" w:type="dxa"/>
          </w:tcPr>
          <w:p w14:paraId="5AF63F75" w14:textId="77777777" w:rsidR="0020467C" w:rsidRPr="00546B16" w:rsidRDefault="0020467C" w:rsidP="00B53F9B">
            <w:pPr>
              <w:spacing w:line="240" w:lineRule="exact"/>
              <w:ind w:left="196" w:hangingChars="100" w:hanging="196"/>
              <w:rPr>
                <w:rFonts w:ascii="Cambria" w:eastAsia="ＭＳ 明朝" w:hAnsi="Cambria" w:cs="Cambria"/>
              </w:rPr>
            </w:pPr>
            <w:r w:rsidRPr="00451BB3">
              <w:rPr>
                <w:rFonts w:ascii="Apple Color Emoji" w:eastAsia="ＭＳ 明朝" w:hAnsi="Apple Color Emoji" w:cs="Apple Color Emoji" w:hint="eastAsia"/>
              </w:rPr>
              <w:t xml:space="preserve">○　</w:t>
            </w:r>
            <w:r>
              <w:rPr>
                <w:rFonts w:ascii="Apple Color Emoji" w:eastAsia="ＭＳ 明朝" w:hAnsi="Apple Color Emoji" w:cs="Apple Color Emoji" w:hint="eastAsia"/>
              </w:rPr>
              <w:t>机間指導を行い、必要に応じて助言することで、具体性のある実践方法を決めることができるようにする</w:t>
            </w:r>
            <w:r w:rsidRPr="00451BB3">
              <w:rPr>
                <w:rFonts w:ascii="Cambria" w:eastAsia="ＭＳ 明朝" w:hAnsi="Cambria" w:cs="Cambria" w:hint="eastAsia"/>
              </w:rPr>
              <w:t>。</w:t>
            </w:r>
          </w:p>
          <w:p w14:paraId="33ED5381" w14:textId="77777777" w:rsidR="0020467C" w:rsidRPr="00FC6C51" w:rsidRDefault="0020467C" w:rsidP="00B53F9B">
            <w:pPr>
              <w:spacing w:line="20" w:lineRule="atLeast"/>
              <w:rPr>
                <w:rFonts w:ascii="ＭＳ 明朝" w:eastAsia="ＭＳ 明朝" w:hAnsi="ＭＳ 明朝"/>
              </w:rPr>
            </w:pPr>
            <w:r w:rsidRPr="00B51FFC">
              <w:rPr>
                <w:rFonts w:ascii="ＭＳ 明朝" w:eastAsia="ＭＳ 明朝" w:hAnsi="ＭＳ 明朝" w:hint="eastAsia"/>
                <w:noProof/>
              </w:rPr>
              <mc:AlternateContent>
                <mc:Choice Requires="wps">
                  <w:drawing>
                    <wp:anchor distT="0" distB="0" distL="114300" distR="114300" simplePos="0" relativeHeight="251664384" behindDoc="0" locked="0" layoutInCell="1" allowOverlap="1" wp14:anchorId="6D90D175" wp14:editId="67C06D03">
                      <wp:simplePos x="0" y="0"/>
                      <wp:positionH relativeFrom="column">
                        <wp:posOffset>-15875</wp:posOffset>
                      </wp:positionH>
                      <wp:positionV relativeFrom="paragraph">
                        <wp:posOffset>19957</wp:posOffset>
                      </wp:positionV>
                      <wp:extent cx="3020786" cy="560614"/>
                      <wp:effectExtent l="0" t="0" r="27305" b="11430"/>
                      <wp:wrapNone/>
                      <wp:docPr id="4" name="テキスト ボックス 4"/>
                      <wp:cNvGraphicFramePr/>
                      <a:graphic xmlns:a="http://schemas.openxmlformats.org/drawingml/2006/main">
                        <a:graphicData uri="http://schemas.microsoft.com/office/word/2010/wordprocessingShape">
                          <wps:wsp>
                            <wps:cNvSpPr txBox="1"/>
                            <wps:spPr>
                              <a:xfrm>
                                <a:off x="0" y="0"/>
                                <a:ext cx="3020786" cy="5606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487D32" w14:textId="77777777" w:rsidR="0020467C" w:rsidRDefault="0020467C" w:rsidP="0020467C">
                                  <w:pPr>
                                    <w:snapToGrid w:val="0"/>
                                    <w:spacing w:line="240" w:lineRule="auto"/>
                                    <w:ind w:firstLineChars="100" w:firstLine="196"/>
                                    <w:contextualSpacing/>
                                    <w:rPr>
                                      <w:rFonts w:ascii="ＭＳ 明朝" w:eastAsia="ＭＳ 明朝" w:hAnsi="ＭＳ 明朝"/>
                                    </w:rPr>
                                  </w:pPr>
                                  <w:r>
                                    <w:rPr>
                                      <w:rFonts w:ascii="ＭＳ 明朝" w:eastAsia="ＭＳ 明朝" w:hAnsi="ＭＳ 明朝" w:hint="eastAsia"/>
                                    </w:rPr>
                                    <w:t>互いに</w:t>
                                  </w:r>
                                  <w:r>
                                    <w:rPr>
                                      <w:rFonts w:ascii="ＭＳ 明朝" w:eastAsia="ＭＳ 明朝" w:hAnsi="ＭＳ 明朝"/>
                                    </w:rPr>
                                    <w:t>考えの違いがあることを理解し、楽しいコミュニケーションをするための方法を考え</w:t>
                                  </w:r>
                                  <w:r>
                                    <w:rPr>
                                      <w:rFonts w:ascii="ＭＳ 明朝" w:eastAsia="ＭＳ 明朝" w:hAnsi="ＭＳ 明朝" w:hint="eastAsia"/>
                                    </w:rPr>
                                    <w:t>ているか</w:t>
                                  </w:r>
                                  <w:r>
                                    <w:rPr>
                                      <w:rFonts w:ascii="ＭＳ 明朝" w:eastAsia="ＭＳ 明朝" w:hAnsi="ＭＳ 明朝"/>
                                    </w:rPr>
                                    <w:t>。</w:t>
                                  </w:r>
                                </w:p>
                                <w:p w14:paraId="65F7C32D" w14:textId="77777777" w:rsidR="0020467C" w:rsidRPr="004A5088" w:rsidRDefault="0020467C" w:rsidP="0020467C">
                                  <w:pPr>
                                    <w:snapToGrid w:val="0"/>
                                    <w:spacing w:line="240" w:lineRule="auto"/>
                                    <w:ind w:firstLineChars="300" w:firstLine="589"/>
                                    <w:contextualSpacing/>
                                    <w:rPr>
                                      <w:rFonts w:ascii="ＭＳ 明朝" w:eastAsia="ＭＳ 明朝" w:hAnsi="ＭＳ 明朝"/>
                                    </w:rPr>
                                  </w:pPr>
                                  <w:r>
                                    <w:rPr>
                                      <w:rFonts w:ascii="ＭＳ 明朝" w:eastAsia="ＭＳ 明朝" w:hAnsi="ＭＳ 明朝" w:hint="eastAsia"/>
                                    </w:rPr>
                                    <w:t>【思考</w:t>
                                  </w:r>
                                  <w:r>
                                    <w:rPr>
                                      <w:rFonts w:ascii="ＭＳ 明朝" w:eastAsia="ＭＳ 明朝" w:hAnsi="ＭＳ 明朝"/>
                                    </w:rPr>
                                    <w:t>・判断・表現</w:t>
                                  </w:r>
                                  <w:r>
                                    <w:rPr>
                                      <w:rFonts w:ascii="ＭＳ 明朝" w:eastAsia="ＭＳ 明朝" w:hAnsi="ＭＳ 明朝" w:hint="eastAsia"/>
                                    </w:rPr>
                                    <w:t>】</w:t>
                                  </w:r>
                                  <w:r w:rsidRPr="004A5088">
                                    <w:rPr>
                                      <w:rFonts w:ascii="ＭＳ 明朝" w:eastAsia="ＭＳ 明朝" w:hAnsi="ＭＳ 明朝" w:hint="eastAsia"/>
                                    </w:rPr>
                                    <w:t>（ワークシート</w:t>
                                  </w:r>
                                  <w:r>
                                    <w:rPr>
                                      <w:rFonts w:ascii="ＭＳ 明朝" w:eastAsia="ＭＳ 明朝" w:hAnsi="ＭＳ 明朝"/>
                                    </w:rPr>
                                    <w:t>・</w:t>
                                  </w:r>
                                  <w:r>
                                    <w:rPr>
                                      <w:rFonts w:ascii="ＭＳ 明朝" w:eastAsia="ＭＳ 明朝" w:hAnsi="ＭＳ 明朝" w:hint="eastAsia"/>
                                    </w:rPr>
                                    <w:t>発言</w:t>
                                  </w:r>
                                  <w:r w:rsidRPr="004A5088">
                                    <w:rPr>
                                      <w:rFonts w:ascii="ＭＳ 明朝" w:eastAsia="ＭＳ 明朝" w:hAnsi="ＭＳ 明朝" w:hint="eastAsia"/>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0D175" id="テキスト ボックス 4" o:spid="_x0000_s1027" type="#_x0000_t202" style="position:absolute;left:0;text-align:left;margin-left:-1.25pt;margin-top:1.55pt;width:237.85pt;height:4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" fillcolor="white [3201]" strokeweight=".5pt">
                      <v:textbox inset="1mm,1mm,1mm,1mm">
                        <w:txbxContent>
                          <w:p w14:paraId="46487D32" w14:textId="77777777" w:rsidR="0020467C" w:rsidRDefault="0020467C" w:rsidP="0020467C">
                            <w:pPr>
                              <w:snapToGrid w:val="0"/>
                              <w:spacing w:line="240" w:lineRule="auto"/>
                              <w:ind w:firstLineChars="100" w:firstLine="196"/>
                              <w:contextualSpacing/>
                              <w:rPr>
                                <w:rFonts w:ascii="ＭＳ 明朝" w:eastAsia="ＭＳ 明朝" w:hAnsi="ＭＳ 明朝"/>
                              </w:rPr>
                            </w:pPr>
                            <w:r>
                              <w:rPr>
                                <w:rFonts w:ascii="ＭＳ 明朝" w:eastAsia="ＭＳ 明朝" w:hAnsi="ＭＳ 明朝" w:hint="eastAsia"/>
                              </w:rPr>
                              <w:t>互いに</w:t>
                            </w:r>
                            <w:r>
                              <w:rPr>
                                <w:rFonts w:ascii="ＭＳ 明朝" w:eastAsia="ＭＳ 明朝" w:hAnsi="ＭＳ 明朝"/>
                              </w:rPr>
                              <w:t>考えの違いがあることを理解し、楽しいコミュニケーションをするための方法を考え</w:t>
                            </w:r>
                            <w:r>
                              <w:rPr>
                                <w:rFonts w:ascii="ＭＳ 明朝" w:eastAsia="ＭＳ 明朝" w:hAnsi="ＭＳ 明朝" w:hint="eastAsia"/>
                              </w:rPr>
                              <w:t>ているか</w:t>
                            </w:r>
                            <w:r>
                              <w:rPr>
                                <w:rFonts w:ascii="ＭＳ 明朝" w:eastAsia="ＭＳ 明朝" w:hAnsi="ＭＳ 明朝"/>
                              </w:rPr>
                              <w:t>。</w:t>
                            </w:r>
                          </w:p>
                          <w:p w14:paraId="65F7C32D" w14:textId="77777777" w:rsidR="0020467C" w:rsidRPr="004A5088" w:rsidRDefault="0020467C" w:rsidP="0020467C">
                            <w:pPr>
                              <w:snapToGrid w:val="0"/>
                              <w:spacing w:line="240" w:lineRule="auto"/>
                              <w:ind w:firstLineChars="300" w:firstLine="589"/>
                              <w:contextualSpacing/>
                              <w:rPr>
                                <w:rFonts w:ascii="ＭＳ 明朝" w:eastAsia="ＭＳ 明朝" w:hAnsi="ＭＳ 明朝"/>
                              </w:rPr>
                            </w:pPr>
                            <w:r>
                              <w:rPr>
                                <w:rFonts w:ascii="ＭＳ 明朝" w:eastAsia="ＭＳ 明朝" w:hAnsi="ＭＳ 明朝" w:hint="eastAsia"/>
                              </w:rPr>
                              <w:t>【思考</w:t>
                            </w:r>
                            <w:r>
                              <w:rPr>
                                <w:rFonts w:ascii="ＭＳ 明朝" w:eastAsia="ＭＳ 明朝" w:hAnsi="ＭＳ 明朝"/>
                              </w:rPr>
                              <w:t>・判断・表現</w:t>
                            </w:r>
                            <w:r>
                              <w:rPr>
                                <w:rFonts w:ascii="ＭＳ 明朝" w:eastAsia="ＭＳ 明朝" w:hAnsi="ＭＳ 明朝" w:hint="eastAsia"/>
                              </w:rPr>
                              <w:t>】</w:t>
                            </w:r>
                            <w:r w:rsidRPr="004A5088">
                              <w:rPr>
                                <w:rFonts w:ascii="ＭＳ 明朝" w:eastAsia="ＭＳ 明朝" w:hAnsi="ＭＳ 明朝" w:hint="eastAsia"/>
                              </w:rPr>
                              <w:t>（ワークシート</w:t>
                            </w:r>
                            <w:r>
                              <w:rPr>
                                <w:rFonts w:ascii="ＭＳ 明朝" w:eastAsia="ＭＳ 明朝" w:hAnsi="ＭＳ 明朝"/>
                              </w:rPr>
                              <w:t>・</w:t>
                            </w:r>
                            <w:r>
                              <w:rPr>
                                <w:rFonts w:ascii="ＭＳ 明朝" w:eastAsia="ＭＳ 明朝" w:hAnsi="ＭＳ 明朝" w:hint="eastAsia"/>
                              </w:rPr>
                              <w:t>発言</w:t>
                            </w:r>
                            <w:r w:rsidRPr="004A5088">
                              <w:rPr>
                                <w:rFonts w:ascii="ＭＳ 明朝" w:eastAsia="ＭＳ 明朝" w:hAnsi="ＭＳ 明朝" w:hint="eastAsia"/>
                              </w:rPr>
                              <w:t>）</w:t>
                            </w:r>
                          </w:p>
                        </w:txbxContent>
                      </v:textbox>
                    </v:shape>
                  </w:pict>
                </mc:Fallback>
              </mc:AlternateContent>
            </w:r>
          </w:p>
        </w:tc>
      </w:tr>
    </w:tbl>
    <w:p w14:paraId="25F6244E" w14:textId="77777777" w:rsidR="0020467C" w:rsidRDefault="0020467C" w:rsidP="0020467C">
      <w:pPr>
        <w:spacing w:after="0" w:line="120" w:lineRule="exact"/>
        <w:ind w:firstLineChars="100" w:firstLine="196"/>
        <w:rPr>
          <w:rFonts w:ascii="ＭＳ 明朝" w:eastAsia="ＭＳ 明朝" w:hAnsi="ＭＳ 明朝"/>
          <w:color w:val="000000" w:themeColor="text1"/>
        </w:rPr>
      </w:pPr>
    </w:p>
    <w:p w14:paraId="6EDB8CA4" w14:textId="77777777" w:rsidR="0020467C" w:rsidRDefault="0020467C" w:rsidP="0020467C">
      <w:pPr>
        <w:rPr>
          <w:rFonts w:ascii="ＭＳ 明朝" w:eastAsia="ＭＳ 明朝" w:hAnsi="ＭＳ 明朝"/>
        </w:rPr>
      </w:pPr>
    </w:p>
    <w:p w14:paraId="77AF5447" w14:textId="77777777" w:rsidR="0020467C" w:rsidRDefault="0020467C" w:rsidP="0020467C">
      <w:pPr>
        <w:spacing w:after="0"/>
        <w:rPr>
          <w:rFonts w:ascii="ＭＳ 明朝" w:eastAsia="ＭＳ 明朝" w:hAnsi="ＭＳ 明朝"/>
          <w:color w:val="000000" w:themeColor="text1"/>
        </w:rPr>
      </w:pPr>
      <w:r>
        <w:rPr>
          <w:rFonts w:ascii="ＭＳ 明朝" w:eastAsia="ＭＳ 明朝" w:hAnsi="ＭＳ 明朝" w:hint="eastAsia"/>
          <w:color w:val="000000" w:themeColor="text1"/>
        </w:rPr>
        <w:t>（３）事後指導</w:t>
      </w:r>
    </w:p>
    <w:p w14:paraId="1C412CCB" w14:textId="77777777" w:rsidR="0020467C" w:rsidRDefault="0020467C" w:rsidP="0020467C">
      <w:pPr>
        <w:spacing w:after="0"/>
        <w:rPr>
          <w:rFonts w:ascii="ＭＳ 明朝" w:eastAsia="ＭＳ 明朝" w:hAnsi="ＭＳ 明朝"/>
          <w:color w:val="000000" w:themeColor="text1"/>
        </w:rPr>
      </w:pPr>
      <w:r>
        <w:rPr>
          <w:rFonts w:ascii="ＭＳ 明朝" w:eastAsia="ＭＳ 明朝" w:hAnsi="ＭＳ 明朝" w:hint="eastAsia"/>
          <w:color w:val="000000" w:themeColor="text1"/>
        </w:rPr>
        <w:t xml:space="preserve">　　　定期的な振り返りの機会を設けることで、実践意欲の継続化を図る。</w:t>
      </w:r>
    </w:p>
    <w:p w14:paraId="0B602B1C" w14:textId="77777777" w:rsidR="0020467C" w:rsidRPr="00F46E81" w:rsidRDefault="0020467C" w:rsidP="0020467C">
      <w:pPr>
        <w:snapToGrid w:val="0"/>
        <w:ind w:leftChars="200" w:left="392" w:firstLineChars="100" w:firstLine="206"/>
        <w:contextualSpacing/>
        <w:rPr>
          <w:rFonts w:ascii="ＭＳ 明朝" w:eastAsia="ＭＳ 明朝" w:hAnsi="ＭＳ 明朝"/>
          <w:sz w:val="21"/>
          <w:szCs w:val="21"/>
        </w:rPr>
      </w:pPr>
      <w:r>
        <w:rPr>
          <w:rFonts w:ascii="ＭＳ 明朝" w:eastAsia="ＭＳ 明朝" w:hAnsi="ＭＳ 明朝"/>
          <w:sz w:val="21"/>
          <w:szCs w:val="21"/>
        </w:rPr>
        <w:t>授業後に保護者を対象とした講演会を実施し、情報モラルへの理解を深め</w:t>
      </w:r>
      <w:r>
        <w:rPr>
          <w:rFonts w:ascii="ＭＳ 明朝" w:eastAsia="ＭＳ 明朝" w:hAnsi="ＭＳ 明朝" w:hint="eastAsia"/>
          <w:sz w:val="21"/>
          <w:szCs w:val="21"/>
        </w:rPr>
        <w:t>ること</w:t>
      </w:r>
      <w:r w:rsidRPr="00A86ACE">
        <w:rPr>
          <w:rFonts w:ascii="ＭＳ 明朝" w:eastAsia="ＭＳ 明朝" w:hAnsi="ＭＳ 明朝" w:hint="eastAsia"/>
          <w:color w:val="000000" w:themeColor="text1"/>
        </w:rPr>
        <w:t>を通して家庭と連携し、日常生活での意識化を図る。</w:t>
      </w:r>
    </w:p>
    <w:p w14:paraId="03628FF7" w14:textId="10C49678" w:rsidR="0020467C" w:rsidRDefault="0020467C" w:rsidP="0020467C">
      <w:pPr>
        <w:spacing w:after="0"/>
        <w:rPr>
          <w:rFonts w:ascii="ＭＳ 明朝" w:eastAsia="ＭＳ 明朝" w:hAnsi="ＭＳ 明朝"/>
        </w:rPr>
      </w:pPr>
    </w:p>
    <w:p w14:paraId="60CD3F21" w14:textId="3CFBB50C" w:rsidR="000C4B0D" w:rsidRDefault="000C4B0D" w:rsidP="0020467C">
      <w:pPr>
        <w:spacing w:after="0"/>
        <w:rPr>
          <w:rFonts w:ascii="ＭＳ 明朝" w:eastAsia="ＭＳ 明朝" w:hAnsi="ＭＳ 明朝"/>
        </w:rPr>
      </w:pPr>
    </w:p>
    <w:p w14:paraId="1F5D61F5" w14:textId="5C83AA40" w:rsidR="000C4B0D" w:rsidRDefault="000C4B0D" w:rsidP="0020467C">
      <w:pPr>
        <w:spacing w:after="0"/>
        <w:rPr>
          <w:rFonts w:ascii="ＭＳ 明朝" w:eastAsia="ＭＳ 明朝" w:hAnsi="ＭＳ 明朝"/>
        </w:rPr>
      </w:pPr>
    </w:p>
    <w:p w14:paraId="42274692" w14:textId="690343A4" w:rsidR="000C4B0D" w:rsidRDefault="000C4B0D" w:rsidP="0020467C">
      <w:pPr>
        <w:spacing w:after="0"/>
        <w:rPr>
          <w:rFonts w:ascii="ＭＳ 明朝" w:eastAsia="ＭＳ 明朝" w:hAnsi="ＭＳ 明朝"/>
        </w:rPr>
      </w:pPr>
    </w:p>
    <w:p w14:paraId="140071C5" w14:textId="3D7FDE75" w:rsidR="000C4B0D" w:rsidRPr="00A57F08" w:rsidRDefault="000C4B0D" w:rsidP="000C4B0D">
      <w:pPr>
        <w:spacing w:line="240" w:lineRule="auto"/>
        <w:rPr>
          <w:sz w:val="36"/>
          <w:szCs w:val="36"/>
        </w:rPr>
      </w:pPr>
      <w:r>
        <w:rPr>
          <w:noProof/>
        </w:rPr>
        <w:drawing>
          <wp:anchor distT="0" distB="0" distL="114300" distR="114300" simplePos="0" relativeHeight="251666432" behindDoc="1" locked="0" layoutInCell="1" allowOverlap="1" wp14:anchorId="1A2BF329" wp14:editId="7445EA58">
            <wp:simplePos x="0" y="0"/>
            <wp:positionH relativeFrom="column">
              <wp:posOffset>313055</wp:posOffset>
            </wp:positionH>
            <wp:positionV relativeFrom="paragraph">
              <wp:posOffset>1285875</wp:posOffset>
            </wp:positionV>
            <wp:extent cx="5736959" cy="7856220"/>
            <wp:effectExtent l="57150" t="57150" r="111760" b="10668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6959" cy="785622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57F08">
        <w:rPr>
          <w:sz w:val="36"/>
          <w:szCs w:val="36"/>
        </w:rPr>
        <w:t>【授業参観資料】</w:t>
      </w:r>
      <w:r>
        <w:rPr>
          <w:sz w:val="36"/>
          <w:szCs w:val="36"/>
        </w:rPr>
        <w:t xml:space="preserve">　保護者を巻き込むための工夫</w:t>
      </w:r>
    </w:p>
    <w:p w14:paraId="701949A3" w14:textId="60732C85" w:rsidR="000C4B0D" w:rsidRPr="00D4544F" w:rsidRDefault="000C4B0D" w:rsidP="000C4B0D">
      <w:pPr>
        <w:spacing w:line="240" w:lineRule="auto"/>
        <w:rPr>
          <w:rFonts w:asciiTheme="majorEastAsia" w:eastAsiaTheme="majorEastAsia" w:hAnsiTheme="majorEastAsia"/>
          <w:sz w:val="32"/>
          <w:szCs w:val="32"/>
        </w:rPr>
      </w:pPr>
      <w:r>
        <w:t xml:space="preserve">　</w:t>
      </w:r>
      <w:r>
        <w:rPr>
          <w:rFonts w:asciiTheme="majorEastAsia" w:eastAsiaTheme="majorEastAsia" w:hAnsiTheme="majorEastAsia"/>
          <w:sz w:val="32"/>
          <w:szCs w:val="32"/>
        </w:rPr>
        <w:t>◆授業に保護者を巻き込む仕掛けプリント</w:t>
      </w:r>
    </w:p>
    <w:p w14:paraId="2A03AD71" w14:textId="74C32CA4" w:rsidR="000C4B0D" w:rsidRPr="00C70C6A" w:rsidRDefault="000C4B0D" w:rsidP="000C4B0D">
      <w:pPr>
        <w:spacing w:line="240" w:lineRule="auto"/>
        <w:rPr>
          <w:rFonts w:asciiTheme="majorEastAsia" w:eastAsiaTheme="majorEastAsia" w:hAnsiTheme="majorEastAsia"/>
          <w:b/>
          <w:sz w:val="28"/>
          <w:szCs w:val="28"/>
        </w:rPr>
      </w:pPr>
      <w:r>
        <w:rPr>
          <w:noProof/>
        </w:rPr>
        <w:drawing>
          <wp:anchor distT="0" distB="0" distL="114300" distR="114300" simplePos="0" relativeHeight="251667456" behindDoc="1" locked="0" layoutInCell="1" allowOverlap="1" wp14:anchorId="7270BA97" wp14:editId="7FE1B95E">
            <wp:simplePos x="0" y="0"/>
            <wp:positionH relativeFrom="column">
              <wp:posOffset>57150</wp:posOffset>
            </wp:positionH>
            <wp:positionV relativeFrom="paragraph">
              <wp:posOffset>425450</wp:posOffset>
            </wp:positionV>
            <wp:extent cx="2855595" cy="2529205"/>
            <wp:effectExtent l="76200" t="76200" r="135255" b="13779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885.JPG"/>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4410" r="2116" b="1411"/>
                    <a:stretch/>
                  </pic:blipFill>
                  <pic:spPr bwMode="auto">
                    <a:xfrm rot="10800000">
                      <a:off x="0" y="0"/>
                      <a:ext cx="2855595" cy="2529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0C6A">
        <w:rPr>
          <w:rFonts w:asciiTheme="majorEastAsia" w:eastAsiaTheme="majorEastAsia" w:hAnsiTheme="majorEastAsia" w:cs="Cambria Math"/>
          <w:b/>
          <w:sz w:val="28"/>
          <w:szCs w:val="28"/>
        </w:rPr>
        <w:t>◆授業参観に来た保護者へお土産を配</w:t>
      </w:r>
      <w:r>
        <w:rPr>
          <w:rFonts w:asciiTheme="majorEastAsia" w:eastAsiaTheme="majorEastAsia" w:hAnsiTheme="majorEastAsia" w:cs="Cambria Math" w:hint="eastAsia"/>
          <w:b/>
          <w:sz w:val="28"/>
          <w:szCs w:val="28"/>
        </w:rPr>
        <w:t>付</w:t>
      </w:r>
    </w:p>
    <w:p w14:paraId="2729FB0E" w14:textId="0A122286" w:rsidR="000C4B0D" w:rsidRDefault="000C4B0D" w:rsidP="000C4B0D">
      <w:r>
        <w:rPr>
          <w:noProof/>
        </w:rPr>
        <mc:AlternateContent>
          <mc:Choice Requires="wps">
            <w:drawing>
              <wp:anchor distT="0" distB="0" distL="114300" distR="114300" simplePos="0" relativeHeight="251668480" behindDoc="1" locked="0" layoutInCell="1" allowOverlap="1" wp14:anchorId="097C0AB9" wp14:editId="76B3FFFE">
                <wp:simplePos x="0" y="0"/>
                <wp:positionH relativeFrom="column">
                  <wp:posOffset>3196590</wp:posOffset>
                </wp:positionH>
                <wp:positionV relativeFrom="paragraph">
                  <wp:posOffset>225425</wp:posOffset>
                </wp:positionV>
                <wp:extent cx="2175510" cy="1260475"/>
                <wp:effectExtent l="0" t="0" r="15240" b="15875"/>
                <wp:wrapNone/>
                <wp:docPr id="6" name="テキスト ボックス 6"/>
                <wp:cNvGraphicFramePr/>
                <a:graphic xmlns:a="http://schemas.openxmlformats.org/drawingml/2006/main">
                  <a:graphicData uri="http://schemas.microsoft.com/office/word/2010/wordprocessingShape">
                    <wps:wsp>
                      <wps:cNvSpPr txBox="1"/>
                      <wps:spPr>
                        <a:xfrm>
                          <a:off x="0" y="0"/>
                          <a:ext cx="2175510" cy="1260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9A8621" w14:textId="77777777" w:rsidR="000C4B0D" w:rsidRDefault="000C4B0D" w:rsidP="000C4B0D">
                            <w:r>
                              <w:t>【内　容】</w:t>
                            </w:r>
                          </w:p>
                          <w:p w14:paraId="5E187495" w14:textId="77777777" w:rsidR="000C4B0D" w:rsidRDefault="000C4B0D" w:rsidP="000C4B0D">
                            <w:r>
                              <w:t>・授業参観について</w:t>
                            </w:r>
                          </w:p>
                          <w:p w14:paraId="6B3D54BD" w14:textId="77777777" w:rsidR="000C4B0D" w:rsidRDefault="000C4B0D" w:rsidP="000C4B0D">
                            <w:r>
                              <w:t>・生徒が使うワークシート</w:t>
                            </w:r>
                          </w:p>
                          <w:p w14:paraId="2AE8C3FB" w14:textId="77777777" w:rsidR="000C4B0D" w:rsidRDefault="000C4B0D" w:rsidP="000C4B0D">
                            <w:r>
                              <w:t>・授業で使うカード</w:t>
                            </w:r>
                            <w:r>
                              <w:rPr>
                                <w:rFonts w:hint="eastAsia"/>
                              </w:rPr>
                              <w:t>（２セット）</w:t>
                            </w:r>
                          </w:p>
                          <w:p w14:paraId="3EB34E9F" w14:textId="77777777" w:rsidR="000C4B0D" w:rsidRDefault="000C4B0D" w:rsidP="000C4B0D">
                            <w:r>
                              <w:t>・講演会のちらし</w:t>
                            </w:r>
                          </w:p>
                          <w:p w14:paraId="7FDC0CD0" w14:textId="77777777" w:rsidR="000C4B0D" w:rsidRPr="00D638EA" w:rsidRDefault="000C4B0D" w:rsidP="000C4B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C0AB9" id="テキスト ボックス 6" o:spid="_x0000_s1028" type="#_x0000_t202" style="position:absolute;left:0;text-align:left;margin-left:251.7pt;margin-top:17.75pt;width:171.3pt;height:9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" fillcolor="white [3201]" strokeweight=".5pt">
                <v:textbox>
                  <w:txbxContent>
                    <w:p w14:paraId="579A8621" w14:textId="77777777" w:rsidR="000C4B0D" w:rsidRDefault="000C4B0D" w:rsidP="000C4B0D">
                      <w:r>
                        <w:t>【内　容】</w:t>
                      </w:r>
                    </w:p>
                    <w:p w14:paraId="5E187495" w14:textId="77777777" w:rsidR="000C4B0D" w:rsidRDefault="000C4B0D" w:rsidP="000C4B0D">
                      <w:r>
                        <w:t>・授業参観について</w:t>
                      </w:r>
                    </w:p>
                    <w:p w14:paraId="6B3D54BD" w14:textId="77777777" w:rsidR="000C4B0D" w:rsidRDefault="000C4B0D" w:rsidP="000C4B0D">
                      <w:r>
                        <w:t>・生徒が使うワークシート</w:t>
                      </w:r>
                    </w:p>
                    <w:p w14:paraId="2AE8C3FB" w14:textId="77777777" w:rsidR="000C4B0D" w:rsidRDefault="000C4B0D" w:rsidP="000C4B0D">
                      <w:r>
                        <w:t>・授業で使うカード</w:t>
                      </w:r>
                      <w:r>
                        <w:rPr>
                          <w:rFonts w:hint="eastAsia"/>
                        </w:rPr>
                        <w:t>（２セット）</w:t>
                      </w:r>
                    </w:p>
                    <w:p w14:paraId="3EB34E9F" w14:textId="77777777" w:rsidR="000C4B0D" w:rsidRDefault="000C4B0D" w:rsidP="000C4B0D">
                      <w:r>
                        <w:t>・講演会のちらし</w:t>
                      </w:r>
                    </w:p>
                    <w:p w14:paraId="7FDC0CD0" w14:textId="77777777" w:rsidR="000C4B0D" w:rsidRPr="00D638EA" w:rsidRDefault="000C4B0D" w:rsidP="000C4B0D"/>
                  </w:txbxContent>
                </v:textbox>
              </v:shape>
            </w:pict>
          </mc:Fallback>
        </mc:AlternateContent>
      </w:r>
      <w:r>
        <w:t xml:space="preserve">　　　　　　　　　　　　　　　　　　　　　　　　透明な袋に入れて配</w:t>
      </w:r>
      <w:r>
        <w:rPr>
          <w:rFonts w:hint="eastAsia"/>
        </w:rPr>
        <w:t>付</w:t>
      </w:r>
      <w:r>
        <w:t>しました。</w:t>
      </w:r>
    </w:p>
    <w:p w14:paraId="10910634" w14:textId="77777777" w:rsidR="000C4B0D" w:rsidRDefault="000C4B0D" w:rsidP="000C4B0D"/>
    <w:p w14:paraId="26A7C29F" w14:textId="77777777" w:rsidR="000C4B0D" w:rsidRDefault="000C4B0D" w:rsidP="000C4B0D"/>
    <w:p w14:paraId="0CE21D6A" w14:textId="77777777" w:rsidR="000C4B0D" w:rsidRDefault="000C4B0D" w:rsidP="000C4B0D"/>
    <w:p w14:paraId="598F2234" w14:textId="77777777" w:rsidR="000C4B0D" w:rsidRDefault="000C4B0D" w:rsidP="000C4B0D"/>
    <w:p w14:paraId="632015A8" w14:textId="77777777" w:rsidR="000C4B0D" w:rsidRDefault="000C4B0D" w:rsidP="000C4B0D"/>
    <w:p w14:paraId="60EBB608" w14:textId="77777777" w:rsidR="000C4B0D" w:rsidRDefault="000C4B0D" w:rsidP="000C4B0D"/>
    <w:p w14:paraId="4DB32F3E" w14:textId="77777777" w:rsidR="000C4B0D" w:rsidRDefault="000C4B0D" w:rsidP="000C4B0D">
      <w:r>
        <w:t xml:space="preserve">　　　　　　　　　　　　　　　　　　　　　　　　　家庭に</w:t>
      </w:r>
      <w:r>
        <w:rPr>
          <w:rFonts w:hint="eastAsia"/>
        </w:rPr>
        <w:t>持ち帰って</w:t>
      </w:r>
      <w:r>
        <w:t>使うことができ</w:t>
      </w:r>
    </w:p>
    <w:p w14:paraId="6E282B4C" w14:textId="77777777" w:rsidR="000C4B0D" w:rsidRDefault="000C4B0D" w:rsidP="000C4B0D">
      <w:pPr>
        <w:ind w:firstLineChars="500" w:firstLine="981"/>
      </w:pPr>
      <w:r>
        <w:t xml:space="preserve">　　　　　　　　　　　　　　　　　　　るよう想定しました。</w:t>
      </w:r>
    </w:p>
    <w:p w14:paraId="1A71BE5F" w14:textId="62C181C7" w:rsidR="000C4B0D" w:rsidRPr="00D3359F" w:rsidRDefault="000C4B0D" w:rsidP="000C4B0D">
      <w:pPr>
        <w:spacing w:line="240" w:lineRule="auto"/>
        <w:rPr>
          <w:rFonts w:asciiTheme="majorEastAsia" w:eastAsiaTheme="majorEastAsia" w:hAnsiTheme="majorEastAsia" w:cs="Cambria Math"/>
          <w:b/>
          <w:sz w:val="28"/>
          <w:szCs w:val="28"/>
        </w:rPr>
      </w:pPr>
      <w:r>
        <w:rPr>
          <w:noProof/>
          <w:sz w:val="32"/>
          <w:szCs w:val="32"/>
        </w:rPr>
        <mc:AlternateContent>
          <mc:Choice Requires="wps">
            <w:drawing>
              <wp:anchor distT="0" distB="0" distL="114300" distR="114300" simplePos="0" relativeHeight="251682816" behindDoc="0" locked="0" layoutInCell="1" allowOverlap="1" wp14:anchorId="1AFF9518" wp14:editId="5A0783E6">
                <wp:simplePos x="0" y="0"/>
                <wp:positionH relativeFrom="column">
                  <wp:posOffset>4116705</wp:posOffset>
                </wp:positionH>
                <wp:positionV relativeFrom="paragraph">
                  <wp:posOffset>111125</wp:posOffset>
                </wp:positionV>
                <wp:extent cx="1897380" cy="1489075"/>
                <wp:effectExtent l="381000" t="0" r="26670" b="15875"/>
                <wp:wrapNone/>
                <wp:docPr id="23" name="角丸四角形吹き出し 23"/>
                <wp:cNvGraphicFramePr/>
                <a:graphic xmlns:a="http://schemas.openxmlformats.org/drawingml/2006/main">
                  <a:graphicData uri="http://schemas.microsoft.com/office/word/2010/wordprocessingShape">
                    <wps:wsp>
                      <wps:cNvSpPr/>
                      <wps:spPr>
                        <a:xfrm>
                          <a:off x="0" y="0"/>
                          <a:ext cx="1897380" cy="1489075"/>
                        </a:xfrm>
                        <a:prstGeom prst="wedgeRoundRectCallout">
                          <a:avLst>
                            <a:gd name="adj1" fmla="val -68933"/>
                            <a:gd name="adj2" fmla="val 2052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F6F36A" w14:textId="77777777" w:rsidR="000C4B0D" w:rsidRPr="00C129ED" w:rsidRDefault="000C4B0D" w:rsidP="000C4B0D">
                            <w:pPr>
                              <w:jc w:val="left"/>
                              <w:rPr>
                                <w:rFonts w:asciiTheme="majorEastAsia" w:eastAsiaTheme="majorEastAsia" w:hAnsiTheme="majorEastAsia"/>
                                <w:b/>
                                <w:sz w:val="24"/>
                                <w:szCs w:val="24"/>
                              </w:rPr>
                            </w:pPr>
                            <w:r w:rsidRPr="00C129ED">
                              <w:rPr>
                                <w:rFonts w:asciiTheme="majorEastAsia" w:eastAsiaTheme="majorEastAsia" w:hAnsiTheme="majorEastAsia" w:hint="eastAsia"/>
                                <w:b/>
                                <w:sz w:val="24"/>
                                <w:szCs w:val="24"/>
                              </w:rPr>
                              <w:t>母</w:t>
                            </w:r>
                            <w:r w:rsidRPr="00C129ED">
                              <w:rPr>
                                <w:rFonts w:asciiTheme="majorEastAsia" w:eastAsiaTheme="majorEastAsia" w:hAnsiTheme="majorEastAsia"/>
                                <w:b/>
                                <w:sz w:val="24"/>
                                <w:szCs w:val="24"/>
                              </w:rPr>
                              <w:t>と子が話し</w:t>
                            </w:r>
                            <w:r w:rsidRPr="00C129ED">
                              <w:rPr>
                                <w:rFonts w:asciiTheme="majorEastAsia" w:eastAsiaTheme="majorEastAsia" w:hAnsiTheme="majorEastAsia" w:hint="eastAsia"/>
                                <w:b/>
                                <w:sz w:val="24"/>
                                <w:szCs w:val="24"/>
                              </w:rPr>
                              <w:t>やすく</w:t>
                            </w:r>
                            <w:r w:rsidRPr="00C129ED">
                              <w:rPr>
                                <w:rFonts w:asciiTheme="majorEastAsia" w:eastAsiaTheme="majorEastAsia" w:hAnsiTheme="majorEastAsia"/>
                                <w:b/>
                                <w:sz w:val="24"/>
                                <w:szCs w:val="24"/>
                              </w:rPr>
                              <w:t>なるように、L</w:t>
                            </w:r>
                            <w:r w:rsidRPr="00C129ED">
                              <w:rPr>
                                <w:rFonts w:asciiTheme="majorEastAsia" w:eastAsiaTheme="majorEastAsia" w:hAnsiTheme="majorEastAsia" w:hint="eastAsia"/>
                                <w:b/>
                                <w:sz w:val="24"/>
                                <w:szCs w:val="24"/>
                              </w:rPr>
                              <w:t>字</w:t>
                            </w:r>
                            <w:r w:rsidRPr="00C129ED">
                              <w:rPr>
                                <w:rFonts w:asciiTheme="majorEastAsia" w:eastAsiaTheme="majorEastAsia" w:hAnsiTheme="majorEastAsia"/>
                                <w:b/>
                                <w:sz w:val="24"/>
                                <w:szCs w:val="24"/>
                              </w:rPr>
                              <w:t>の位置に座るようにした。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F951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3" o:spid="_x0000_s1029" type="#_x0000_t62" style="position:absolute;left:0;text-align:left;margin-left:324.15pt;margin-top:8.75pt;width:149.4pt;height:1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" adj="-4090,15234" fillcolor="#b01513 [3204]" strokecolor="#570a09 [1604]" strokeweight="1.5pt">
                <v:stroke endcap="round"/>
                <v:textbox>
                  <w:txbxContent>
                    <w:p w14:paraId="55F6F36A" w14:textId="77777777" w:rsidR="000C4B0D" w:rsidRPr="00C129ED" w:rsidRDefault="000C4B0D" w:rsidP="000C4B0D">
                      <w:pPr>
                        <w:jc w:val="left"/>
                        <w:rPr>
                          <w:rFonts w:asciiTheme="majorEastAsia" w:eastAsiaTheme="majorEastAsia" w:hAnsiTheme="majorEastAsia"/>
                          <w:b/>
                          <w:sz w:val="24"/>
                          <w:szCs w:val="24"/>
                        </w:rPr>
                      </w:pPr>
                      <w:r w:rsidRPr="00C129ED">
                        <w:rPr>
                          <w:rFonts w:asciiTheme="majorEastAsia" w:eastAsiaTheme="majorEastAsia" w:hAnsiTheme="majorEastAsia" w:hint="eastAsia"/>
                          <w:b/>
                          <w:sz w:val="24"/>
                          <w:szCs w:val="24"/>
                        </w:rPr>
                        <w:t>母</w:t>
                      </w:r>
                      <w:r w:rsidRPr="00C129ED">
                        <w:rPr>
                          <w:rFonts w:asciiTheme="majorEastAsia" w:eastAsiaTheme="majorEastAsia" w:hAnsiTheme="majorEastAsia"/>
                          <w:b/>
                          <w:sz w:val="24"/>
                          <w:szCs w:val="24"/>
                        </w:rPr>
                        <w:t>と子が話し</w:t>
                      </w:r>
                      <w:r w:rsidRPr="00C129ED">
                        <w:rPr>
                          <w:rFonts w:asciiTheme="majorEastAsia" w:eastAsiaTheme="majorEastAsia" w:hAnsiTheme="majorEastAsia" w:hint="eastAsia"/>
                          <w:b/>
                          <w:sz w:val="24"/>
                          <w:szCs w:val="24"/>
                        </w:rPr>
                        <w:t>やすく</w:t>
                      </w:r>
                      <w:r w:rsidRPr="00C129ED">
                        <w:rPr>
                          <w:rFonts w:asciiTheme="majorEastAsia" w:eastAsiaTheme="majorEastAsia" w:hAnsiTheme="majorEastAsia"/>
                          <w:b/>
                          <w:sz w:val="24"/>
                          <w:szCs w:val="24"/>
                        </w:rPr>
                        <w:t>なるように、L</w:t>
                      </w:r>
                      <w:r w:rsidRPr="00C129ED">
                        <w:rPr>
                          <w:rFonts w:asciiTheme="majorEastAsia" w:eastAsiaTheme="majorEastAsia" w:hAnsiTheme="majorEastAsia" w:hint="eastAsia"/>
                          <w:b/>
                          <w:sz w:val="24"/>
                          <w:szCs w:val="24"/>
                        </w:rPr>
                        <w:t>字</w:t>
                      </w:r>
                      <w:r w:rsidRPr="00C129ED">
                        <w:rPr>
                          <w:rFonts w:asciiTheme="majorEastAsia" w:eastAsiaTheme="majorEastAsia" w:hAnsiTheme="majorEastAsia"/>
                          <w:b/>
                          <w:sz w:val="24"/>
                          <w:szCs w:val="24"/>
                        </w:rPr>
                        <w:t>の位置に座るようにした。</w:t>
                      </w:r>
                    </w:p>
                  </w:txbxContent>
                </v:textbox>
              </v:shape>
            </w:pict>
          </mc:Fallback>
        </mc:AlternateContent>
      </w:r>
      <w:r w:rsidRPr="00D3359F">
        <w:rPr>
          <w:rFonts w:asciiTheme="majorEastAsia" w:eastAsiaTheme="majorEastAsia" w:hAnsiTheme="majorEastAsia" w:cs="Cambria Math"/>
          <w:b/>
          <w:sz w:val="28"/>
          <w:szCs w:val="28"/>
        </w:rPr>
        <w:t>◆特別支援学級では、</w:t>
      </w:r>
      <w:r>
        <w:rPr>
          <w:rFonts w:asciiTheme="majorEastAsia" w:eastAsiaTheme="majorEastAsia" w:hAnsiTheme="majorEastAsia" w:cs="Cambria Math" w:hint="eastAsia"/>
          <w:b/>
          <w:sz w:val="28"/>
          <w:szCs w:val="28"/>
        </w:rPr>
        <w:t>学級</w:t>
      </w:r>
      <w:r w:rsidRPr="00D3359F">
        <w:rPr>
          <w:rFonts w:asciiTheme="majorEastAsia" w:eastAsiaTheme="majorEastAsia" w:hAnsiTheme="majorEastAsia" w:cs="Cambria Math"/>
          <w:b/>
          <w:sz w:val="28"/>
          <w:szCs w:val="28"/>
        </w:rPr>
        <w:t>担任が</w:t>
      </w:r>
    </w:p>
    <w:p w14:paraId="18A0FED5" w14:textId="77777777" w:rsidR="000C4B0D" w:rsidRPr="00D3359F" w:rsidRDefault="000C4B0D" w:rsidP="000C4B0D">
      <w:pPr>
        <w:snapToGrid w:val="0"/>
        <w:spacing w:line="240" w:lineRule="auto"/>
        <w:contextualSpacing/>
        <w:rPr>
          <w:rFonts w:asciiTheme="majorEastAsia" w:eastAsiaTheme="majorEastAsia" w:hAnsiTheme="majorEastAsia"/>
          <w:b/>
          <w:sz w:val="28"/>
          <w:szCs w:val="28"/>
        </w:rPr>
      </w:pPr>
      <w:r w:rsidRPr="00D3359F">
        <w:rPr>
          <w:rFonts w:asciiTheme="majorEastAsia" w:eastAsiaTheme="majorEastAsia" w:hAnsiTheme="majorEastAsia"/>
          <w:b/>
          <w:sz w:val="28"/>
          <w:szCs w:val="28"/>
        </w:rPr>
        <w:t xml:space="preserve">　授業形態や教材を工夫</w:t>
      </w:r>
    </w:p>
    <w:p w14:paraId="735CED52" w14:textId="77777777" w:rsidR="000C4B0D" w:rsidRDefault="000C4B0D" w:rsidP="000C4B0D">
      <w:r>
        <w:rPr>
          <w:noProof/>
        </w:rPr>
        <mc:AlternateContent>
          <mc:Choice Requires="wps">
            <w:drawing>
              <wp:anchor distT="0" distB="0" distL="114300" distR="114300" simplePos="0" relativeHeight="251677696" behindDoc="0" locked="0" layoutInCell="1" allowOverlap="1" wp14:anchorId="6D5BE1A6" wp14:editId="78EC8800">
                <wp:simplePos x="0" y="0"/>
                <wp:positionH relativeFrom="column">
                  <wp:posOffset>1183005</wp:posOffset>
                </wp:positionH>
                <wp:positionV relativeFrom="paragraph">
                  <wp:posOffset>198120</wp:posOffset>
                </wp:positionV>
                <wp:extent cx="457200" cy="460375"/>
                <wp:effectExtent l="0" t="0" r="19050" b="15875"/>
                <wp:wrapNone/>
                <wp:docPr id="18" name="円/楕円 18"/>
                <wp:cNvGraphicFramePr/>
                <a:graphic xmlns:a="http://schemas.openxmlformats.org/drawingml/2006/main">
                  <a:graphicData uri="http://schemas.microsoft.com/office/word/2010/wordprocessingShape">
                    <wps:wsp>
                      <wps:cNvSpPr/>
                      <wps:spPr>
                        <a:xfrm>
                          <a:off x="0" y="0"/>
                          <a:ext cx="457200" cy="46037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2E3F1D" id="円/楕円 18" o:spid="_x0000_s1026" style="position:absolute;left:0;text-align:left;margin-left:93.15pt;margin-top:15.6pt;width:36pt;height:36.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" fillcolor="#92d050" strokecolor="#570a09 [1604]" strokeweight="1.5pt">
                <v:stroke endcap="round"/>
              </v:oval>
            </w:pict>
          </mc:Fallback>
        </mc:AlternateContent>
      </w:r>
      <w:r>
        <w:rPr>
          <w:noProof/>
        </w:rPr>
        <mc:AlternateContent>
          <mc:Choice Requires="wps">
            <w:drawing>
              <wp:anchor distT="0" distB="0" distL="114300" distR="114300" simplePos="0" relativeHeight="251681792" behindDoc="0" locked="0" layoutInCell="1" allowOverlap="1" wp14:anchorId="252A5B04" wp14:editId="64F27B66">
                <wp:simplePos x="0" y="0"/>
                <wp:positionH relativeFrom="column">
                  <wp:posOffset>3044190</wp:posOffset>
                </wp:positionH>
                <wp:positionV relativeFrom="paragraph">
                  <wp:posOffset>92075</wp:posOffset>
                </wp:positionV>
                <wp:extent cx="914400" cy="838200"/>
                <wp:effectExtent l="19050" t="19050" r="38100" b="38100"/>
                <wp:wrapNone/>
                <wp:docPr id="22" name="二方向矢印 22"/>
                <wp:cNvGraphicFramePr/>
                <a:graphic xmlns:a="http://schemas.openxmlformats.org/drawingml/2006/main">
                  <a:graphicData uri="http://schemas.microsoft.com/office/word/2010/wordprocessingShape">
                    <wps:wsp>
                      <wps:cNvSpPr/>
                      <wps:spPr>
                        <a:xfrm rot="16200000">
                          <a:off x="0" y="0"/>
                          <a:ext cx="914400" cy="838200"/>
                        </a:xfrm>
                        <a:prstGeom prst="leftUpArrow">
                          <a:avLst>
                            <a:gd name="adj1" fmla="val 18182"/>
                            <a:gd name="adj2" fmla="val 25000"/>
                            <a:gd name="adj3" fmla="val 25000"/>
                          </a:avLst>
                        </a:prstGeom>
                        <a:solidFill>
                          <a:schemeClr val="bg1">
                            <a:lumMod val="6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D65CF1" id="二方向矢印 22" o:spid="_x0000_s1026" style="position:absolute;left:0;text-align:left;margin-left:239.7pt;margin-top:7.25pt;width:1in;height:66pt;rotation:-90;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91440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" path="m,628650l209550,419100r,133349l628649,552449r,-342899l495300,209550,704850,,914400,209550r-133349,l781051,704851r-571501,l209550,838200,,628650xe" fillcolor="#a5a5a5 [2092]" strokecolor="#0070c0" strokeweight="1.5pt">
                <v:stroke endcap="round"/>
                <v:path arrowok="t" o:connecttype="custom" o:connectlocs="0,628650;209550,419100;209550,552449;628649,552449;628649,209550;495300,209550;704850,0;914400,209550;781051,209550;781051,704851;209550,704851;209550,838200;0,628650" o:connectangles="0,0,0,0,0,0,0,0,0,0,0,0,0"/>
              </v:shape>
            </w:pict>
          </mc:Fallback>
        </mc:AlternateContent>
      </w:r>
      <w:r>
        <w:rPr>
          <w:noProof/>
        </w:rPr>
        <mc:AlternateContent>
          <mc:Choice Requires="wps">
            <w:drawing>
              <wp:anchor distT="0" distB="0" distL="114300" distR="114300" simplePos="0" relativeHeight="251678720" behindDoc="0" locked="0" layoutInCell="1" allowOverlap="1" wp14:anchorId="4574D4D1" wp14:editId="2E152AD2">
                <wp:simplePos x="0" y="0"/>
                <wp:positionH relativeFrom="column">
                  <wp:posOffset>2451735</wp:posOffset>
                </wp:positionH>
                <wp:positionV relativeFrom="paragraph">
                  <wp:posOffset>190500</wp:posOffset>
                </wp:positionV>
                <wp:extent cx="457200" cy="460375"/>
                <wp:effectExtent l="0" t="0" r="19050" b="15875"/>
                <wp:wrapNone/>
                <wp:docPr id="19" name="円/楕円 19"/>
                <wp:cNvGraphicFramePr/>
                <a:graphic xmlns:a="http://schemas.openxmlformats.org/drawingml/2006/main">
                  <a:graphicData uri="http://schemas.microsoft.com/office/word/2010/wordprocessingShape">
                    <wps:wsp>
                      <wps:cNvSpPr/>
                      <wps:spPr>
                        <a:xfrm>
                          <a:off x="0" y="0"/>
                          <a:ext cx="457200" cy="46037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2E5462" id="円/楕円 19" o:spid="_x0000_s1026" style="position:absolute;left:0;text-align:left;margin-left:193.05pt;margin-top:15pt;width:36pt;height:36.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" fillcolor="#92d050" strokecolor="#570a09 [1604]" strokeweight="1.5pt">
                <v:stroke endcap="round"/>
              </v:oval>
            </w:pict>
          </mc:Fallback>
        </mc:AlternateContent>
      </w:r>
    </w:p>
    <w:p w14:paraId="4F09489E" w14:textId="77777777" w:rsidR="000C4B0D" w:rsidRDefault="000C4B0D" w:rsidP="000C4B0D"/>
    <w:p w14:paraId="3233A98B" w14:textId="77777777" w:rsidR="000C4B0D" w:rsidRDefault="000C4B0D" w:rsidP="000C4B0D">
      <w:r>
        <w:rPr>
          <w:noProof/>
        </w:rPr>
        <mc:AlternateContent>
          <mc:Choice Requires="wps">
            <w:drawing>
              <wp:anchor distT="0" distB="0" distL="114300" distR="114300" simplePos="0" relativeHeight="251669504" behindDoc="0" locked="0" layoutInCell="1" allowOverlap="1" wp14:anchorId="7D188C68" wp14:editId="31CF74FB">
                <wp:simplePos x="0" y="0"/>
                <wp:positionH relativeFrom="column">
                  <wp:posOffset>1137285</wp:posOffset>
                </wp:positionH>
                <wp:positionV relativeFrom="paragraph">
                  <wp:posOffset>228600</wp:posOffset>
                </wp:positionV>
                <wp:extent cx="1718310" cy="457200"/>
                <wp:effectExtent l="0" t="0" r="15240" b="19050"/>
                <wp:wrapNone/>
                <wp:docPr id="7" name="正方形/長方形 7"/>
                <wp:cNvGraphicFramePr/>
                <a:graphic xmlns:a="http://schemas.openxmlformats.org/drawingml/2006/main">
                  <a:graphicData uri="http://schemas.microsoft.com/office/word/2010/wordprocessingShape">
                    <wps:wsp>
                      <wps:cNvSpPr/>
                      <wps:spPr>
                        <a:xfrm>
                          <a:off x="0" y="0"/>
                          <a:ext cx="1718310" cy="457200"/>
                        </a:xfrm>
                        <a:prstGeom prst="rect">
                          <a:avLst/>
                        </a:prstGeom>
                        <a:solidFill>
                          <a:srgbClr val="996633"/>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A5DE58" id="正方形/長方形 7" o:spid="_x0000_s1026" style="position:absolute;left:0;text-align:left;margin-left:89.55pt;margin-top:18pt;width:135.3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" fillcolor="#963" strokecolor="black [3213]" strokeweight=".5pt">
                <v:stroke endcap="round"/>
              </v:rect>
            </w:pict>
          </mc:Fallback>
        </mc:AlternateContent>
      </w:r>
    </w:p>
    <w:p w14:paraId="02FC12AA" w14:textId="77777777" w:rsidR="000C4B0D" w:rsidRDefault="000C4B0D" w:rsidP="000C4B0D">
      <w:r>
        <w:rPr>
          <w:noProof/>
        </w:rPr>
        <mc:AlternateContent>
          <mc:Choice Requires="wps">
            <w:drawing>
              <wp:anchor distT="0" distB="0" distL="114300" distR="114300" simplePos="0" relativeHeight="251673600" behindDoc="0" locked="0" layoutInCell="1" allowOverlap="1" wp14:anchorId="7EC79D1E" wp14:editId="4AE3833B">
                <wp:simplePos x="0" y="0"/>
                <wp:positionH relativeFrom="column">
                  <wp:posOffset>584835</wp:posOffset>
                </wp:positionH>
                <wp:positionV relativeFrom="paragraph">
                  <wp:posOffset>104775</wp:posOffset>
                </wp:positionV>
                <wp:extent cx="457200" cy="460375"/>
                <wp:effectExtent l="0" t="0" r="19050" b="15875"/>
                <wp:wrapNone/>
                <wp:docPr id="14" name="円/楕円 14"/>
                <wp:cNvGraphicFramePr/>
                <a:graphic xmlns:a="http://schemas.openxmlformats.org/drawingml/2006/main">
                  <a:graphicData uri="http://schemas.microsoft.com/office/word/2010/wordprocessingShape">
                    <wps:wsp>
                      <wps:cNvSpPr/>
                      <wps:spPr>
                        <a:xfrm>
                          <a:off x="0" y="0"/>
                          <a:ext cx="457200" cy="46037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663C4D" id="円/楕円 14" o:spid="_x0000_s1026" style="position:absolute;left:0;text-align:left;margin-left:46.05pt;margin-top:8.25pt;width:36pt;height:36.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" fillcolor="#00b0f0" strokecolor="#570a09 [1604]" strokeweight="1.5pt">
                <v:stroke endcap="round"/>
              </v:oval>
            </w:pict>
          </mc:Fallback>
        </mc:AlternateContent>
      </w:r>
    </w:p>
    <w:p w14:paraId="1B64BD15" w14:textId="77777777" w:rsidR="000C4B0D" w:rsidRDefault="000C4B0D" w:rsidP="000C4B0D">
      <w:r>
        <w:rPr>
          <w:noProof/>
        </w:rPr>
        <mc:AlternateContent>
          <mc:Choice Requires="wps">
            <w:drawing>
              <wp:anchor distT="0" distB="0" distL="114300" distR="114300" simplePos="0" relativeHeight="251676672" behindDoc="0" locked="0" layoutInCell="1" allowOverlap="1" wp14:anchorId="152E47AD" wp14:editId="2B807823">
                <wp:simplePos x="0" y="0"/>
                <wp:positionH relativeFrom="column">
                  <wp:posOffset>3429000</wp:posOffset>
                </wp:positionH>
                <wp:positionV relativeFrom="paragraph">
                  <wp:posOffset>114300</wp:posOffset>
                </wp:positionV>
                <wp:extent cx="457200" cy="460375"/>
                <wp:effectExtent l="0" t="0" r="19050" b="15875"/>
                <wp:wrapNone/>
                <wp:docPr id="17" name="円/楕円 17"/>
                <wp:cNvGraphicFramePr/>
                <a:graphic xmlns:a="http://schemas.openxmlformats.org/drawingml/2006/main">
                  <a:graphicData uri="http://schemas.microsoft.com/office/word/2010/wordprocessingShape">
                    <wps:wsp>
                      <wps:cNvSpPr/>
                      <wps:spPr>
                        <a:xfrm>
                          <a:off x="0" y="0"/>
                          <a:ext cx="457200" cy="46037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ABF9ED" id="円/楕円 17" o:spid="_x0000_s1026" style="position:absolute;left:0;text-align:left;margin-left:270pt;margin-top:9pt;width:36pt;height:36.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" fillcolor="#00b0f0" strokecolor="#570a09 [1604]" strokeweight="1.5pt">
                <v:stroke endcap="round"/>
              </v:oval>
            </w:pict>
          </mc:Fallback>
        </mc:AlternateContent>
      </w:r>
    </w:p>
    <w:p w14:paraId="02B68063" w14:textId="77777777" w:rsidR="000C4B0D" w:rsidRDefault="000C4B0D" w:rsidP="000C4B0D">
      <w:r>
        <w:rPr>
          <w:noProof/>
        </w:rPr>
        <mc:AlternateContent>
          <mc:Choice Requires="wps">
            <w:drawing>
              <wp:anchor distT="0" distB="0" distL="114300" distR="114300" simplePos="0" relativeHeight="251684864" behindDoc="0" locked="0" layoutInCell="1" allowOverlap="1" wp14:anchorId="7A8DAAB5" wp14:editId="27DAD359">
                <wp:simplePos x="0" y="0"/>
                <wp:positionH relativeFrom="column">
                  <wp:posOffset>4345305</wp:posOffset>
                </wp:positionH>
                <wp:positionV relativeFrom="paragraph">
                  <wp:posOffset>114935</wp:posOffset>
                </wp:positionV>
                <wp:extent cx="1714500" cy="1374775"/>
                <wp:effectExtent l="304800" t="0" r="19050" b="15875"/>
                <wp:wrapNone/>
                <wp:docPr id="25" name="角丸四角形吹き出し 25"/>
                <wp:cNvGraphicFramePr/>
                <a:graphic xmlns:a="http://schemas.openxmlformats.org/drawingml/2006/main">
                  <a:graphicData uri="http://schemas.microsoft.com/office/word/2010/wordprocessingShape">
                    <wps:wsp>
                      <wps:cNvSpPr/>
                      <wps:spPr>
                        <a:xfrm>
                          <a:off x="0" y="0"/>
                          <a:ext cx="1714500" cy="1374775"/>
                        </a:xfrm>
                        <a:prstGeom prst="wedgeRoundRectCallout">
                          <a:avLst>
                            <a:gd name="adj1" fmla="val -66388"/>
                            <a:gd name="adj2" fmla="val -2573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3419B3" w14:textId="77777777" w:rsidR="000C4B0D" w:rsidRPr="00C129ED" w:rsidRDefault="000C4B0D" w:rsidP="000C4B0D">
                            <w:pPr>
                              <w:jc w:val="left"/>
                              <w:rPr>
                                <w:rFonts w:asciiTheme="majorEastAsia" w:eastAsiaTheme="majorEastAsia" w:hAnsiTheme="majorEastAsia"/>
                                <w:b/>
                                <w:sz w:val="24"/>
                                <w:szCs w:val="24"/>
                              </w:rPr>
                            </w:pPr>
                            <w:r w:rsidRPr="00C129ED">
                              <w:rPr>
                                <w:rFonts w:asciiTheme="majorEastAsia" w:eastAsiaTheme="majorEastAsia" w:hAnsiTheme="majorEastAsia" w:hint="eastAsia"/>
                                <w:b/>
                                <w:sz w:val="24"/>
                                <w:szCs w:val="24"/>
                              </w:rPr>
                              <w:t>友達と</w:t>
                            </w:r>
                            <w:r w:rsidRPr="00C129ED">
                              <w:rPr>
                                <w:rFonts w:asciiTheme="majorEastAsia" w:eastAsiaTheme="majorEastAsia" w:hAnsiTheme="majorEastAsia"/>
                                <w:b/>
                                <w:sz w:val="24"/>
                                <w:szCs w:val="24"/>
                              </w:rPr>
                              <w:t>も共有しやすいように、隣に友達の席を配置</w:t>
                            </w:r>
                            <w:r w:rsidRPr="00C129ED">
                              <w:rPr>
                                <w:rFonts w:asciiTheme="majorEastAsia" w:eastAsiaTheme="majorEastAsia" w:hAnsiTheme="majorEastAsia" w:hint="eastAsia"/>
                                <w:b/>
                                <w:sz w:val="24"/>
                                <w:szCs w:val="24"/>
                              </w:rPr>
                              <w:t>した</w:t>
                            </w:r>
                            <w:r w:rsidRPr="00C129ED">
                              <w:rPr>
                                <w:rFonts w:asciiTheme="majorEastAsia" w:eastAsiaTheme="majorEastAsia" w:hAnsiTheme="majorEastAsia"/>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DAAB5" id="角丸四角形吹き出し 25" o:spid="_x0000_s1030" type="#_x0000_t62" style="position:absolute;left:0;text-align:left;margin-left:342.15pt;margin-top:9.05pt;width:135pt;height:10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" adj="-3540,5241" fillcolor="#b01513 [3204]" strokecolor="#570a09 [1604]" strokeweight="1.5pt">
                <v:stroke endcap="round"/>
                <v:textbox>
                  <w:txbxContent>
                    <w:p w14:paraId="563419B3" w14:textId="77777777" w:rsidR="000C4B0D" w:rsidRPr="00C129ED" w:rsidRDefault="000C4B0D" w:rsidP="000C4B0D">
                      <w:pPr>
                        <w:jc w:val="left"/>
                        <w:rPr>
                          <w:rFonts w:asciiTheme="majorEastAsia" w:eastAsiaTheme="majorEastAsia" w:hAnsiTheme="majorEastAsia"/>
                          <w:b/>
                          <w:sz w:val="24"/>
                          <w:szCs w:val="24"/>
                        </w:rPr>
                      </w:pPr>
                      <w:r w:rsidRPr="00C129ED">
                        <w:rPr>
                          <w:rFonts w:asciiTheme="majorEastAsia" w:eastAsiaTheme="majorEastAsia" w:hAnsiTheme="majorEastAsia" w:hint="eastAsia"/>
                          <w:b/>
                          <w:sz w:val="24"/>
                          <w:szCs w:val="24"/>
                        </w:rPr>
                        <w:t>友達と</w:t>
                      </w:r>
                      <w:r w:rsidRPr="00C129ED">
                        <w:rPr>
                          <w:rFonts w:asciiTheme="majorEastAsia" w:eastAsiaTheme="majorEastAsia" w:hAnsiTheme="majorEastAsia"/>
                          <w:b/>
                          <w:sz w:val="24"/>
                          <w:szCs w:val="24"/>
                        </w:rPr>
                        <w:t>も共有しやすいように、隣に友達の席を配置</w:t>
                      </w:r>
                      <w:r w:rsidRPr="00C129ED">
                        <w:rPr>
                          <w:rFonts w:asciiTheme="majorEastAsia" w:eastAsiaTheme="majorEastAsia" w:hAnsiTheme="majorEastAsia" w:hint="eastAsia"/>
                          <w:b/>
                          <w:sz w:val="24"/>
                          <w:szCs w:val="24"/>
                        </w:rPr>
                        <w:t>した</w:t>
                      </w:r>
                      <w:r w:rsidRPr="00C129ED">
                        <w:rPr>
                          <w:rFonts w:asciiTheme="majorEastAsia" w:eastAsiaTheme="majorEastAsia" w:hAnsiTheme="majorEastAsia"/>
                          <w:b/>
                          <w:sz w:val="24"/>
                          <w:szCs w:val="24"/>
                        </w:rPr>
                        <w: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0EABEE6" wp14:editId="18AA2E8F">
                <wp:simplePos x="0" y="0"/>
                <wp:positionH relativeFrom="column">
                  <wp:posOffset>2228850</wp:posOffset>
                </wp:positionH>
                <wp:positionV relativeFrom="paragraph">
                  <wp:posOffset>175260</wp:posOffset>
                </wp:positionV>
                <wp:extent cx="1718310" cy="457200"/>
                <wp:effectExtent l="1905" t="0" r="17145" b="17145"/>
                <wp:wrapNone/>
                <wp:docPr id="13" name="正方形/長方形 13"/>
                <wp:cNvGraphicFramePr/>
                <a:graphic xmlns:a="http://schemas.openxmlformats.org/drawingml/2006/main">
                  <a:graphicData uri="http://schemas.microsoft.com/office/word/2010/wordprocessingShape">
                    <wps:wsp>
                      <wps:cNvSpPr/>
                      <wps:spPr>
                        <a:xfrm rot="5400000">
                          <a:off x="0" y="0"/>
                          <a:ext cx="1718310" cy="457200"/>
                        </a:xfrm>
                        <a:prstGeom prst="rect">
                          <a:avLst/>
                        </a:prstGeom>
                        <a:solidFill>
                          <a:srgbClr val="99663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EFD7EC" id="正方形/長方形 13" o:spid="_x0000_s1026" style="position:absolute;left:0;text-align:left;margin-left:175.5pt;margin-top:13.8pt;width:135.3pt;height:36pt;rotation:9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" fillcolor="#963" strokecolor="black [3213]">
                <v:stroke endcap="round"/>
              </v:rect>
            </w:pict>
          </mc:Fallback>
        </mc:AlternateContent>
      </w:r>
    </w:p>
    <w:p w14:paraId="2E681176" w14:textId="77777777" w:rsidR="000C4B0D" w:rsidRDefault="000C4B0D" w:rsidP="000C4B0D">
      <w:r>
        <w:rPr>
          <w:noProof/>
        </w:rPr>
        <mc:AlternateContent>
          <mc:Choice Requires="wps">
            <w:drawing>
              <wp:anchor distT="0" distB="0" distL="114300" distR="114300" simplePos="0" relativeHeight="251683840" behindDoc="0" locked="0" layoutInCell="1" allowOverlap="1" wp14:anchorId="53C8F5D8" wp14:editId="5F8C4DC3">
                <wp:simplePos x="0" y="0"/>
                <wp:positionH relativeFrom="column">
                  <wp:posOffset>3924300</wp:posOffset>
                </wp:positionH>
                <wp:positionV relativeFrom="paragraph">
                  <wp:posOffset>9525</wp:posOffset>
                </wp:positionV>
                <wp:extent cx="228600" cy="676275"/>
                <wp:effectExtent l="19050" t="19050" r="38100" b="47625"/>
                <wp:wrapNone/>
                <wp:docPr id="24" name="上下矢印 24"/>
                <wp:cNvGraphicFramePr/>
                <a:graphic xmlns:a="http://schemas.openxmlformats.org/drawingml/2006/main">
                  <a:graphicData uri="http://schemas.microsoft.com/office/word/2010/wordprocessingShape">
                    <wps:wsp>
                      <wps:cNvSpPr/>
                      <wps:spPr>
                        <a:xfrm>
                          <a:off x="0" y="0"/>
                          <a:ext cx="228600" cy="676275"/>
                        </a:xfrm>
                        <a:prstGeom prst="up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F2659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4" o:spid="_x0000_s1026" type="#_x0000_t70" style="position:absolute;left:0;text-align:left;margin-left:309pt;margin-top:.75pt;width:18pt;height:5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" adj=",3651" fillcolor="#a5a5a5 [2092]" strokecolor="#570a09 [1604]" strokeweight="1.5pt">
                <v:stroke endcap="round"/>
              </v:shape>
            </w:pict>
          </mc:Fallback>
        </mc:AlternateContent>
      </w:r>
    </w:p>
    <w:p w14:paraId="697297E3" w14:textId="77777777" w:rsidR="000C4B0D" w:rsidRDefault="000C4B0D" w:rsidP="000C4B0D">
      <w:r>
        <w:rPr>
          <w:noProof/>
        </w:rPr>
        <mc:AlternateContent>
          <mc:Choice Requires="wps">
            <w:drawing>
              <wp:anchor distT="0" distB="0" distL="114300" distR="114300" simplePos="0" relativeHeight="251671552" behindDoc="0" locked="0" layoutInCell="1" allowOverlap="1" wp14:anchorId="24901A11" wp14:editId="4744CB0D">
                <wp:simplePos x="0" y="0"/>
                <wp:positionH relativeFrom="column">
                  <wp:posOffset>518160</wp:posOffset>
                </wp:positionH>
                <wp:positionV relativeFrom="paragraph">
                  <wp:posOffset>177800</wp:posOffset>
                </wp:positionV>
                <wp:extent cx="1718310" cy="457200"/>
                <wp:effectExtent l="1905" t="0" r="17145" b="17145"/>
                <wp:wrapNone/>
                <wp:docPr id="12" name="正方形/長方形 12"/>
                <wp:cNvGraphicFramePr/>
                <a:graphic xmlns:a="http://schemas.openxmlformats.org/drawingml/2006/main">
                  <a:graphicData uri="http://schemas.microsoft.com/office/word/2010/wordprocessingShape">
                    <wps:wsp>
                      <wps:cNvSpPr/>
                      <wps:spPr>
                        <a:xfrm rot="5400000">
                          <a:off x="0" y="0"/>
                          <a:ext cx="1718310" cy="457200"/>
                        </a:xfrm>
                        <a:prstGeom prst="rect">
                          <a:avLst/>
                        </a:prstGeom>
                        <a:solidFill>
                          <a:srgbClr val="996633"/>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1EC0B5" id="正方形/長方形 12" o:spid="_x0000_s1026" style="position:absolute;left:0;text-align:left;margin-left:40.8pt;margin-top:14pt;width:135.3pt;height:36pt;rotation:9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" fillcolor="#963" strokecolor="black [3213]" strokeweight=".5pt">
                <v:stroke endcap="round"/>
              </v:rect>
            </w:pict>
          </mc:Fallback>
        </mc:AlternateContent>
      </w:r>
    </w:p>
    <w:p w14:paraId="6C39BCE6" w14:textId="77777777" w:rsidR="000C4B0D" w:rsidRPr="002D029D" w:rsidRDefault="000C4B0D" w:rsidP="000C4B0D"/>
    <w:p w14:paraId="7E10B0CC" w14:textId="77777777" w:rsidR="000C4B0D" w:rsidRPr="00967170" w:rsidRDefault="000C4B0D" w:rsidP="000C4B0D">
      <w:r>
        <w:rPr>
          <w:noProof/>
        </w:rPr>
        <mc:AlternateContent>
          <mc:Choice Requires="wps">
            <w:drawing>
              <wp:anchor distT="0" distB="0" distL="114300" distR="114300" simplePos="0" relativeHeight="251675648" behindDoc="0" locked="0" layoutInCell="1" allowOverlap="1" wp14:anchorId="352E9980" wp14:editId="57C38CEE">
                <wp:simplePos x="0" y="0"/>
                <wp:positionH relativeFrom="column">
                  <wp:posOffset>3427095</wp:posOffset>
                </wp:positionH>
                <wp:positionV relativeFrom="paragraph">
                  <wp:posOffset>139700</wp:posOffset>
                </wp:positionV>
                <wp:extent cx="457200" cy="460375"/>
                <wp:effectExtent l="0" t="0" r="19050" b="15875"/>
                <wp:wrapNone/>
                <wp:docPr id="16" name="円/楕円 16"/>
                <wp:cNvGraphicFramePr/>
                <a:graphic xmlns:a="http://schemas.openxmlformats.org/drawingml/2006/main">
                  <a:graphicData uri="http://schemas.microsoft.com/office/word/2010/wordprocessingShape">
                    <wps:wsp>
                      <wps:cNvSpPr/>
                      <wps:spPr>
                        <a:xfrm>
                          <a:off x="0" y="0"/>
                          <a:ext cx="457200" cy="46037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B20FA7" id="円/楕円 16" o:spid="_x0000_s1026" style="position:absolute;left:0;text-align:left;margin-left:269.85pt;margin-top:11pt;width:36pt;height:36.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" fillcolor="#00b0f0" strokecolor="#570a09 [1604]" strokeweight="1.5pt">
                <v:stroke endcap="round"/>
              </v:oval>
            </w:pict>
          </mc:Fallback>
        </mc:AlternateContent>
      </w:r>
    </w:p>
    <w:p w14:paraId="615B7C04" w14:textId="77777777" w:rsidR="000C4B0D" w:rsidRDefault="000C4B0D" w:rsidP="000C4B0D">
      <w:r>
        <w:rPr>
          <w:noProof/>
        </w:rPr>
        <mc:AlternateContent>
          <mc:Choice Requires="wps">
            <w:drawing>
              <wp:anchor distT="0" distB="0" distL="114300" distR="114300" simplePos="0" relativeHeight="251674624" behindDoc="0" locked="0" layoutInCell="1" allowOverlap="1" wp14:anchorId="0402609B" wp14:editId="6A40BB20">
                <wp:simplePos x="0" y="0"/>
                <wp:positionH relativeFrom="column">
                  <wp:posOffset>590550</wp:posOffset>
                </wp:positionH>
                <wp:positionV relativeFrom="paragraph">
                  <wp:posOffset>3175</wp:posOffset>
                </wp:positionV>
                <wp:extent cx="457200" cy="460375"/>
                <wp:effectExtent l="0" t="0" r="19050" b="15875"/>
                <wp:wrapNone/>
                <wp:docPr id="15" name="円/楕円 15"/>
                <wp:cNvGraphicFramePr/>
                <a:graphic xmlns:a="http://schemas.openxmlformats.org/drawingml/2006/main">
                  <a:graphicData uri="http://schemas.microsoft.com/office/word/2010/wordprocessingShape">
                    <wps:wsp>
                      <wps:cNvSpPr/>
                      <wps:spPr>
                        <a:xfrm>
                          <a:off x="0" y="0"/>
                          <a:ext cx="457200" cy="46037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B5FF0E" id="円/楕円 15" o:spid="_x0000_s1026" style="position:absolute;left:0;text-align:left;margin-left:46.5pt;margin-top:.25pt;width:36pt;height:36.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" fillcolor="#00b0f0" strokecolor="#570a09 [1604]" strokeweight="1.5pt">
                <v:stroke endcap="round"/>
              </v:oval>
            </w:pict>
          </mc:Fallback>
        </mc:AlternateContent>
      </w:r>
      <w:r>
        <w:rPr>
          <w:noProof/>
        </w:rPr>
        <mc:AlternateContent>
          <mc:Choice Requires="wps">
            <w:drawing>
              <wp:anchor distT="0" distB="0" distL="114300" distR="114300" simplePos="0" relativeHeight="251670528" behindDoc="0" locked="0" layoutInCell="1" allowOverlap="1" wp14:anchorId="5057A9E5" wp14:editId="4E1D85EA">
                <wp:simplePos x="0" y="0"/>
                <wp:positionH relativeFrom="column">
                  <wp:posOffset>1607820</wp:posOffset>
                </wp:positionH>
                <wp:positionV relativeFrom="paragraph">
                  <wp:posOffset>116205</wp:posOffset>
                </wp:positionV>
                <wp:extent cx="1718310" cy="457200"/>
                <wp:effectExtent l="0" t="0" r="15240" b="19050"/>
                <wp:wrapNone/>
                <wp:docPr id="11" name="正方形/長方形 11"/>
                <wp:cNvGraphicFramePr/>
                <a:graphic xmlns:a="http://schemas.openxmlformats.org/drawingml/2006/main">
                  <a:graphicData uri="http://schemas.microsoft.com/office/word/2010/wordprocessingShape">
                    <wps:wsp>
                      <wps:cNvSpPr/>
                      <wps:spPr>
                        <a:xfrm>
                          <a:off x="0" y="0"/>
                          <a:ext cx="1718310" cy="457200"/>
                        </a:xfrm>
                        <a:prstGeom prst="rect">
                          <a:avLst/>
                        </a:prstGeom>
                        <a:solidFill>
                          <a:srgbClr val="996633"/>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90AB7E" id="正方形/長方形 11" o:spid="_x0000_s1026" style="position:absolute;left:0;text-align:left;margin-left:126.6pt;margin-top:9.15pt;width:135.3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" fillcolor="#963" strokecolor="black [3213]" strokeweight=".5pt">
                <v:stroke endcap="round"/>
              </v:rect>
            </w:pict>
          </mc:Fallback>
        </mc:AlternateContent>
      </w:r>
    </w:p>
    <w:p w14:paraId="0DB193AD" w14:textId="77777777" w:rsidR="000C4B0D" w:rsidRDefault="000C4B0D" w:rsidP="000C4B0D">
      <w:r>
        <w:rPr>
          <w:noProof/>
        </w:rPr>
        <mc:AlternateContent>
          <mc:Choice Requires="wps">
            <w:drawing>
              <wp:anchor distT="0" distB="0" distL="114300" distR="114300" simplePos="0" relativeHeight="251685888" behindDoc="0" locked="0" layoutInCell="1" allowOverlap="1" wp14:anchorId="5DA74609" wp14:editId="7536B3EA">
                <wp:simplePos x="0" y="0"/>
                <wp:positionH relativeFrom="column">
                  <wp:posOffset>4231005</wp:posOffset>
                </wp:positionH>
                <wp:positionV relativeFrom="paragraph">
                  <wp:posOffset>229235</wp:posOffset>
                </wp:positionV>
                <wp:extent cx="1859280" cy="955675"/>
                <wp:effectExtent l="1028700" t="0" r="26670" b="15875"/>
                <wp:wrapNone/>
                <wp:docPr id="26" name="角丸四角形吹き出し 26"/>
                <wp:cNvGraphicFramePr/>
                <a:graphic xmlns:a="http://schemas.openxmlformats.org/drawingml/2006/main">
                  <a:graphicData uri="http://schemas.microsoft.com/office/word/2010/wordprocessingShape">
                    <wps:wsp>
                      <wps:cNvSpPr/>
                      <wps:spPr>
                        <a:xfrm>
                          <a:off x="0" y="0"/>
                          <a:ext cx="1859280" cy="955675"/>
                        </a:xfrm>
                        <a:prstGeom prst="wedgeRoundRectCallout">
                          <a:avLst>
                            <a:gd name="adj1" fmla="val -102922"/>
                            <a:gd name="adj2" fmla="val -44442"/>
                            <a:gd name="adj3" fmla="val 16667"/>
                          </a:avLst>
                        </a:prstGeom>
                        <a:solidFill>
                          <a:srgbClr val="5B9BD5"/>
                        </a:solidFill>
                        <a:ln w="12700" cap="flat" cmpd="sng" algn="ctr">
                          <a:solidFill>
                            <a:srgbClr val="5B9BD5">
                              <a:shade val="50000"/>
                            </a:srgbClr>
                          </a:solidFill>
                          <a:prstDash val="solid"/>
                          <a:miter lim="800000"/>
                        </a:ln>
                        <a:effectLst/>
                      </wps:spPr>
                      <wps:txbx>
                        <w:txbxContent>
                          <w:p w14:paraId="2BDA8C86" w14:textId="77777777" w:rsidR="000C4B0D" w:rsidRPr="001E7B5D" w:rsidRDefault="000C4B0D" w:rsidP="000C4B0D">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全体で</w:t>
                            </w:r>
                            <w:r>
                              <w:rPr>
                                <w:rFonts w:asciiTheme="majorEastAsia" w:eastAsiaTheme="majorEastAsia" w:hAnsiTheme="majorEastAsia"/>
                                <w:b/>
                                <w:color w:val="FFFFFF" w:themeColor="background1"/>
                                <w:sz w:val="24"/>
                                <w:szCs w:val="24"/>
                              </w:rPr>
                              <w:t>顔を見て話せるように、口型の座席配置にした。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74609" id="角丸四角形吹き出し 26" o:spid="_x0000_s1031" type="#_x0000_t62" style="position:absolute;left:0;text-align:left;margin-left:333.15pt;margin-top:18.05pt;width:146.4pt;height:7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" adj="-11431,1201" fillcolor="#5b9bd5" strokecolor="#41719c" strokeweight="1pt">
                <v:textbox>
                  <w:txbxContent>
                    <w:p w14:paraId="2BDA8C86" w14:textId="77777777" w:rsidR="000C4B0D" w:rsidRPr="001E7B5D" w:rsidRDefault="000C4B0D" w:rsidP="000C4B0D">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全体で</w:t>
                      </w:r>
                      <w:r>
                        <w:rPr>
                          <w:rFonts w:asciiTheme="majorEastAsia" w:eastAsiaTheme="majorEastAsia" w:hAnsiTheme="majorEastAsia"/>
                          <w:b/>
                          <w:color w:val="FFFFFF" w:themeColor="background1"/>
                          <w:sz w:val="24"/>
                          <w:szCs w:val="24"/>
                        </w:rPr>
                        <w:t>顔を見て話せるように、口型の座席配置にした。</w:t>
                      </w:r>
                    </w:p>
                  </w:txbxContent>
                </v:textbox>
              </v:shape>
            </w:pict>
          </mc:Fallback>
        </mc:AlternateContent>
      </w:r>
    </w:p>
    <w:p w14:paraId="707B0EBD" w14:textId="77777777" w:rsidR="000C4B0D" w:rsidRDefault="000C4B0D" w:rsidP="000C4B0D">
      <w:r>
        <w:rPr>
          <w:noProof/>
        </w:rPr>
        <mc:AlternateContent>
          <mc:Choice Requires="wps">
            <w:drawing>
              <wp:anchor distT="0" distB="0" distL="114300" distR="114300" simplePos="0" relativeHeight="251679744" behindDoc="0" locked="0" layoutInCell="1" allowOverlap="1" wp14:anchorId="4EA10062" wp14:editId="11988A7E">
                <wp:simplePos x="0" y="0"/>
                <wp:positionH relativeFrom="column">
                  <wp:posOffset>2743200</wp:posOffset>
                </wp:positionH>
                <wp:positionV relativeFrom="paragraph">
                  <wp:posOffset>196850</wp:posOffset>
                </wp:positionV>
                <wp:extent cx="457200" cy="460375"/>
                <wp:effectExtent l="0" t="0" r="19050" b="15875"/>
                <wp:wrapNone/>
                <wp:docPr id="20" name="円/楕円 20"/>
                <wp:cNvGraphicFramePr/>
                <a:graphic xmlns:a="http://schemas.openxmlformats.org/drawingml/2006/main">
                  <a:graphicData uri="http://schemas.microsoft.com/office/word/2010/wordprocessingShape">
                    <wps:wsp>
                      <wps:cNvSpPr/>
                      <wps:spPr>
                        <a:xfrm>
                          <a:off x="0" y="0"/>
                          <a:ext cx="457200" cy="46037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1DD0DF" id="円/楕円 20" o:spid="_x0000_s1026" style="position:absolute;left:0;text-align:left;margin-left:3in;margin-top:15.5pt;width:36pt;height:36.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" fillcolor="#92d050" strokecolor="#570a09 [1604]" strokeweight="1.5pt">
                <v:stroke endcap="round"/>
              </v:oval>
            </w:pict>
          </mc:Fallback>
        </mc:AlternateContent>
      </w:r>
      <w:r>
        <w:rPr>
          <w:noProof/>
        </w:rPr>
        <mc:AlternateContent>
          <mc:Choice Requires="wps">
            <w:drawing>
              <wp:anchor distT="0" distB="0" distL="114300" distR="114300" simplePos="0" relativeHeight="251680768" behindDoc="0" locked="0" layoutInCell="1" allowOverlap="1" wp14:anchorId="2405C3EA" wp14:editId="0C39AE12">
                <wp:simplePos x="0" y="0"/>
                <wp:positionH relativeFrom="column">
                  <wp:posOffset>1219200</wp:posOffset>
                </wp:positionH>
                <wp:positionV relativeFrom="paragraph">
                  <wp:posOffset>193675</wp:posOffset>
                </wp:positionV>
                <wp:extent cx="457200" cy="460375"/>
                <wp:effectExtent l="0" t="0" r="19050" b="15875"/>
                <wp:wrapNone/>
                <wp:docPr id="21" name="円/楕円 21"/>
                <wp:cNvGraphicFramePr/>
                <a:graphic xmlns:a="http://schemas.openxmlformats.org/drawingml/2006/main">
                  <a:graphicData uri="http://schemas.microsoft.com/office/word/2010/wordprocessingShape">
                    <wps:wsp>
                      <wps:cNvSpPr/>
                      <wps:spPr>
                        <a:xfrm>
                          <a:off x="0" y="0"/>
                          <a:ext cx="457200" cy="46037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D711AA" id="円/楕円 21" o:spid="_x0000_s1026" style="position:absolute;left:0;text-align:left;margin-left:96pt;margin-top:15.25pt;width:36pt;height:36.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" fillcolor="#92d050" strokecolor="#570a09 [1604]" strokeweight="1.5pt">
                <v:stroke endcap="round"/>
              </v:oval>
            </w:pict>
          </mc:Fallback>
        </mc:AlternateContent>
      </w:r>
    </w:p>
    <w:p w14:paraId="3BF16006" w14:textId="77777777" w:rsidR="000C4B0D" w:rsidRDefault="000C4B0D" w:rsidP="000C4B0D"/>
    <w:p w14:paraId="35FD874B" w14:textId="77777777" w:rsidR="000C4B0D" w:rsidRDefault="000C4B0D" w:rsidP="000C4B0D"/>
    <w:p w14:paraId="5A3C1C2A" w14:textId="77777777" w:rsidR="000C4B0D" w:rsidRDefault="000C4B0D" w:rsidP="000C4B0D">
      <w:r>
        <w:rPr>
          <w:rFonts w:ascii="ＭＳ 明朝" w:eastAsia="ＭＳ 明朝" w:hAnsi="ＭＳ 明朝" w:cs="ＭＳ 明朝"/>
        </w:rPr>
        <w:t>☆効果</w:t>
      </w:r>
    </w:p>
    <w:p w14:paraId="4F1161E1" w14:textId="77777777" w:rsidR="000C4B0D" w:rsidRDefault="000C4B0D" w:rsidP="000C4B0D">
      <w:r>
        <w:t>・子どものワークシートの記入内容</w:t>
      </w:r>
      <w:r>
        <w:rPr>
          <w:rFonts w:hint="eastAsia"/>
        </w:rPr>
        <w:t>を</w:t>
      </w:r>
      <w:r>
        <w:t>すぐ保護者も見ることができた。</w:t>
      </w:r>
    </w:p>
    <w:p w14:paraId="68E4E0C8" w14:textId="77777777" w:rsidR="000C4B0D" w:rsidRDefault="000C4B0D" w:rsidP="000C4B0D">
      <w:r>
        <w:t>・カード並びかえの作業の時、親子がお互いに思考を見ながらすすめられた。</w:t>
      </w:r>
    </w:p>
    <w:p w14:paraId="2F905603" w14:textId="77777777" w:rsidR="000C4B0D" w:rsidRDefault="000C4B0D" w:rsidP="000C4B0D">
      <w:r>
        <w:t>・会話がしやすかった。</w:t>
      </w:r>
    </w:p>
    <w:p w14:paraId="4F408682" w14:textId="77777777" w:rsidR="000C4B0D" w:rsidRPr="003547AF" w:rsidRDefault="000C4B0D" w:rsidP="000C4B0D">
      <w:pPr>
        <w:spacing w:line="360" w:lineRule="exact"/>
        <w:rPr>
          <w:sz w:val="36"/>
          <w:szCs w:val="36"/>
        </w:rPr>
      </w:pPr>
      <w:r>
        <w:rPr>
          <w:sz w:val="36"/>
          <w:szCs w:val="36"/>
        </w:rPr>
        <w:t>【</w:t>
      </w:r>
      <w:r w:rsidRPr="003547AF">
        <w:rPr>
          <w:sz w:val="36"/>
          <w:szCs w:val="36"/>
        </w:rPr>
        <w:t>授業参観カード教材</w:t>
      </w:r>
      <w:r>
        <w:rPr>
          <w:sz w:val="36"/>
          <w:szCs w:val="36"/>
        </w:rPr>
        <w:t>】</w:t>
      </w:r>
    </w:p>
    <w:p w14:paraId="797505C3" w14:textId="2CDA704B" w:rsidR="000C4B0D" w:rsidRPr="003547AF" w:rsidRDefault="00251F41" w:rsidP="000C4B0D">
      <w:pPr>
        <w:spacing w:line="360" w:lineRule="exact"/>
      </w:pPr>
      <w:r>
        <w:rPr>
          <w:noProof/>
        </w:rPr>
        <w:drawing>
          <wp:anchor distT="0" distB="0" distL="114300" distR="114300" simplePos="0" relativeHeight="251686912" behindDoc="1" locked="0" layoutInCell="1" allowOverlap="1" wp14:anchorId="1BD795A6" wp14:editId="36AACA51">
            <wp:simplePos x="0" y="0"/>
            <wp:positionH relativeFrom="column">
              <wp:posOffset>114935</wp:posOffset>
            </wp:positionH>
            <wp:positionV relativeFrom="paragraph">
              <wp:posOffset>337185</wp:posOffset>
            </wp:positionV>
            <wp:extent cx="4804410" cy="2327910"/>
            <wp:effectExtent l="76200" t="76200" r="129540" b="1295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4410" cy="2327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C4B0D">
        <w:t xml:space="preserve">　</w:t>
      </w:r>
      <w:r w:rsidR="000C4B0D">
        <w:rPr>
          <w:rFonts w:ascii="Cambria Math" w:hAnsi="Cambria Math" w:cs="Cambria Math"/>
        </w:rPr>
        <w:t>◆</w:t>
      </w:r>
      <w:r w:rsidR="000C4B0D">
        <w:t>通常学級は保護者へ見せるために、ロイロノートを使用しました。</w:t>
      </w:r>
    </w:p>
    <w:p w14:paraId="196AF032" w14:textId="70634EFF" w:rsidR="000C4B0D" w:rsidRDefault="000C4B0D" w:rsidP="000C4B0D">
      <w:pPr>
        <w:spacing w:line="360" w:lineRule="exact"/>
      </w:pPr>
    </w:p>
    <w:p w14:paraId="368D6670" w14:textId="77777777" w:rsidR="000C4B0D" w:rsidRDefault="000C4B0D" w:rsidP="000C4B0D">
      <w:pPr>
        <w:spacing w:line="360" w:lineRule="exact"/>
      </w:pPr>
    </w:p>
    <w:p w14:paraId="699F99F9" w14:textId="77777777" w:rsidR="000C4B0D" w:rsidRDefault="000C4B0D" w:rsidP="000C4B0D">
      <w:pPr>
        <w:spacing w:line="360" w:lineRule="exact"/>
      </w:pPr>
    </w:p>
    <w:p w14:paraId="2AE2C3A5" w14:textId="77777777" w:rsidR="000C4B0D" w:rsidRDefault="000C4B0D" w:rsidP="000C4B0D">
      <w:pPr>
        <w:spacing w:line="360" w:lineRule="exact"/>
      </w:pPr>
    </w:p>
    <w:p w14:paraId="587850C7" w14:textId="77777777" w:rsidR="000C4B0D" w:rsidRDefault="000C4B0D" w:rsidP="000C4B0D">
      <w:pPr>
        <w:spacing w:line="360" w:lineRule="exact"/>
      </w:pPr>
    </w:p>
    <w:p w14:paraId="1ABFD935" w14:textId="77777777" w:rsidR="000C4B0D" w:rsidRDefault="000C4B0D" w:rsidP="000C4B0D">
      <w:pPr>
        <w:spacing w:line="360" w:lineRule="exact"/>
      </w:pPr>
    </w:p>
    <w:p w14:paraId="4CFC83D8" w14:textId="77777777" w:rsidR="000C4B0D" w:rsidRDefault="000C4B0D" w:rsidP="000C4B0D">
      <w:pPr>
        <w:spacing w:line="360" w:lineRule="exact"/>
      </w:pPr>
    </w:p>
    <w:p w14:paraId="728543A4" w14:textId="40F9969B" w:rsidR="000C4B0D" w:rsidRDefault="00251F41" w:rsidP="000C4B0D">
      <w:pPr>
        <w:spacing w:line="360" w:lineRule="exact"/>
      </w:pPr>
      <w:r>
        <w:rPr>
          <w:noProof/>
        </w:rPr>
        <w:drawing>
          <wp:anchor distT="0" distB="0" distL="114300" distR="114300" simplePos="0" relativeHeight="251687936" behindDoc="1" locked="0" layoutInCell="1" allowOverlap="1" wp14:anchorId="3DE7D74F" wp14:editId="7857E8EA">
            <wp:simplePos x="0" y="0"/>
            <wp:positionH relativeFrom="column">
              <wp:posOffset>110490</wp:posOffset>
            </wp:positionH>
            <wp:positionV relativeFrom="paragraph">
              <wp:posOffset>275590</wp:posOffset>
            </wp:positionV>
            <wp:extent cx="5033010" cy="2472690"/>
            <wp:effectExtent l="76200" t="76200" r="129540" b="13716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3010" cy="2472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C4B0D">
        <w:t xml:space="preserve">　</w:t>
      </w:r>
      <w:r w:rsidR="000C4B0D">
        <w:rPr>
          <w:rFonts w:ascii="Cambria Math" w:hAnsi="Cambria Math" w:cs="Cambria Math"/>
        </w:rPr>
        <w:t>◆</w:t>
      </w:r>
      <w:r w:rsidR="000C4B0D">
        <w:rPr>
          <w:rFonts w:ascii="Cambria Math" w:hAnsi="Cambria Math" w:cs="Cambria Math"/>
        </w:rPr>
        <w:t>提出箱の様子</w:t>
      </w:r>
    </w:p>
    <w:p w14:paraId="7D80F019" w14:textId="3C707307" w:rsidR="000C4B0D" w:rsidRDefault="000C4B0D" w:rsidP="000C4B0D">
      <w:pPr>
        <w:spacing w:line="360" w:lineRule="exact"/>
      </w:pPr>
    </w:p>
    <w:p w14:paraId="5687E34B" w14:textId="77777777" w:rsidR="000C4B0D" w:rsidRDefault="000C4B0D" w:rsidP="000C4B0D">
      <w:pPr>
        <w:spacing w:line="360" w:lineRule="exact"/>
      </w:pPr>
    </w:p>
    <w:p w14:paraId="3627A9F6" w14:textId="77777777" w:rsidR="000C4B0D" w:rsidRDefault="000C4B0D" w:rsidP="000C4B0D">
      <w:pPr>
        <w:spacing w:line="360" w:lineRule="exact"/>
      </w:pPr>
    </w:p>
    <w:p w14:paraId="2AB0038E" w14:textId="77777777" w:rsidR="000C4B0D" w:rsidRDefault="000C4B0D" w:rsidP="000C4B0D">
      <w:pPr>
        <w:spacing w:line="360" w:lineRule="exact"/>
      </w:pPr>
    </w:p>
    <w:p w14:paraId="3D853979" w14:textId="77777777" w:rsidR="000C4B0D" w:rsidRDefault="000C4B0D" w:rsidP="000C4B0D">
      <w:pPr>
        <w:spacing w:line="360" w:lineRule="exact"/>
      </w:pPr>
    </w:p>
    <w:p w14:paraId="3AFABD76" w14:textId="77777777" w:rsidR="000C4B0D" w:rsidRDefault="000C4B0D" w:rsidP="000C4B0D">
      <w:pPr>
        <w:spacing w:line="360" w:lineRule="exact"/>
      </w:pPr>
    </w:p>
    <w:p w14:paraId="40431DED" w14:textId="77777777" w:rsidR="000C4B0D" w:rsidRDefault="000C4B0D" w:rsidP="000C4B0D">
      <w:pPr>
        <w:spacing w:line="360" w:lineRule="exact"/>
      </w:pPr>
    </w:p>
    <w:p w14:paraId="2C68CA25" w14:textId="2FD3297D" w:rsidR="000C4B0D" w:rsidRDefault="00251F41" w:rsidP="000C4B0D">
      <w:pPr>
        <w:spacing w:line="280" w:lineRule="exact"/>
      </w:pPr>
      <w:r>
        <w:rPr>
          <w:noProof/>
        </w:rPr>
        <w:drawing>
          <wp:anchor distT="0" distB="0" distL="114300" distR="114300" simplePos="0" relativeHeight="251688960" behindDoc="1" locked="0" layoutInCell="1" allowOverlap="1" wp14:anchorId="4A38C799" wp14:editId="11BAF979">
            <wp:simplePos x="0" y="0"/>
            <wp:positionH relativeFrom="column">
              <wp:posOffset>466725</wp:posOffset>
            </wp:positionH>
            <wp:positionV relativeFrom="paragraph">
              <wp:posOffset>209550</wp:posOffset>
            </wp:positionV>
            <wp:extent cx="4090035" cy="2078990"/>
            <wp:effectExtent l="0" t="0" r="571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6886.JPG"/>
                    <pic:cNvPicPr/>
                  </pic:nvPicPr>
                  <pic:blipFill rotWithShape="1">
                    <a:blip r:embed="rId12" cstate="print">
                      <a:extLst>
                        <a:ext uri="{28A0092B-C50C-407E-A947-70E740481C1C}">
                          <a14:useLocalDpi xmlns:a14="http://schemas.microsoft.com/office/drawing/2010/main" val="0"/>
                        </a:ext>
                      </a:extLst>
                    </a:blip>
                    <a:srcRect t="23763" b="8469"/>
                    <a:stretch/>
                  </pic:blipFill>
                  <pic:spPr bwMode="auto">
                    <a:xfrm>
                      <a:off x="0" y="0"/>
                      <a:ext cx="4090035" cy="207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4B0D">
        <w:t xml:space="preserve">　</w:t>
      </w:r>
      <w:r w:rsidR="000C4B0D">
        <w:rPr>
          <w:rFonts w:ascii="Cambria Math" w:hAnsi="Cambria Math" w:cs="Cambria Math"/>
        </w:rPr>
        <w:t>◆</w:t>
      </w:r>
      <w:r w:rsidR="000C4B0D">
        <w:rPr>
          <w:rFonts w:ascii="Cambria Math" w:hAnsi="Cambria Math" w:cs="Cambria Math"/>
        </w:rPr>
        <w:t>特別支援学級は紙のカードを使用しました。</w:t>
      </w:r>
    </w:p>
    <w:p w14:paraId="4B1FC88E" w14:textId="4CF6B6E4" w:rsidR="000C4B0D" w:rsidRDefault="000C4B0D" w:rsidP="000C4B0D">
      <w:pPr>
        <w:spacing w:line="360" w:lineRule="exact"/>
      </w:pPr>
    </w:p>
    <w:p w14:paraId="1D5DC4A2" w14:textId="77777777" w:rsidR="000C4B0D" w:rsidRPr="003547AF" w:rsidRDefault="000C4B0D" w:rsidP="000C4B0D">
      <w:pPr>
        <w:spacing w:line="360" w:lineRule="exact"/>
      </w:pPr>
    </w:p>
    <w:p w14:paraId="314D348C" w14:textId="77777777" w:rsidR="000C4B0D" w:rsidRPr="003547AF" w:rsidRDefault="000C4B0D" w:rsidP="000C4B0D">
      <w:pPr>
        <w:spacing w:line="360" w:lineRule="exact"/>
      </w:pPr>
    </w:p>
    <w:p w14:paraId="79E5B373" w14:textId="77777777" w:rsidR="000C4B0D" w:rsidRDefault="000C4B0D" w:rsidP="000C4B0D">
      <w:pPr>
        <w:spacing w:line="360" w:lineRule="exact"/>
      </w:pPr>
    </w:p>
    <w:p w14:paraId="7C2245C0" w14:textId="77777777" w:rsidR="000C4B0D" w:rsidRDefault="000C4B0D" w:rsidP="000C4B0D">
      <w:pPr>
        <w:spacing w:line="360" w:lineRule="exact"/>
      </w:pPr>
    </w:p>
    <w:p w14:paraId="49DAC412" w14:textId="77777777" w:rsidR="000C4B0D" w:rsidRDefault="000C4B0D" w:rsidP="000C4B0D">
      <w:pPr>
        <w:spacing w:line="360" w:lineRule="exact"/>
      </w:pPr>
    </w:p>
    <w:p w14:paraId="42A1FFB6" w14:textId="77777777" w:rsidR="000C4B0D" w:rsidRPr="003D2DB0" w:rsidRDefault="000C4B0D" w:rsidP="000C4B0D">
      <w:pPr>
        <w:snapToGrid w:val="0"/>
        <w:spacing w:line="280" w:lineRule="exact"/>
        <w:contextualSpacing/>
        <w:rPr>
          <w:szCs w:val="21"/>
        </w:rPr>
      </w:pPr>
      <w:r>
        <w:rPr>
          <w:szCs w:val="21"/>
        </w:rPr>
        <w:t>【</w:t>
      </w:r>
      <w:r>
        <w:rPr>
          <w:rFonts w:hint="eastAsia"/>
          <w:szCs w:val="21"/>
        </w:rPr>
        <w:t>参考</w:t>
      </w:r>
      <w:r>
        <w:rPr>
          <w:rFonts w:hint="eastAsia"/>
          <w:szCs w:val="21"/>
        </w:rPr>
        <w:t>URL</w:t>
      </w:r>
      <w:r>
        <w:rPr>
          <w:szCs w:val="21"/>
        </w:rPr>
        <w:t>】</w:t>
      </w:r>
    </w:p>
    <w:p w14:paraId="2507DBC0" w14:textId="77777777" w:rsidR="00251F41" w:rsidRDefault="000C4B0D" w:rsidP="00251F41">
      <w:pPr>
        <w:spacing w:line="280" w:lineRule="exact"/>
        <w:ind w:firstLineChars="100" w:firstLine="270"/>
        <w:rPr>
          <w:rFonts w:asciiTheme="minorEastAsia" w:hAnsiTheme="minorEastAsia"/>
          <w:szCs w:val="21"/>
        </w:rPr>
      </w:pPr>
      <w:bookmarkStart w:id="0" w:name="_GoBack"/>
      <w:bookmarkEnd w:id="0"/>
      <w:r w:rsidRPr="00251F41">
        <w:rPr>
          <w:rFonts w:asciiTheme="minorEastAsia" w:hAnsiTheme="minorEastAsia"/>
          <w:spacing w:val="37"/>
          <w:szCs w:val="21"/>
          <w:fitText w:val="4116" w:id="-1021116159"/>
        </w:rPr>
        <w:t>・</w:t>
      </w:r>
      <w:r w:rsidRPr="00251F41">
        <w:rPr>
          <w:rFonts w:asciiTheme="minorEastAsia" w:hAnsiTheme="minorEastAsia" w:hint="eastAsia"/>
          <w:spacing w:val="37"/>
          <w:szCs w:val="21"/>
          <w:fitText w:val="4116" w:id="-1021116159"/>
        </w:rPr>
        <w:t>一般財団法人</w:t>
      </w:r>
      <w:r w:rsidRPr="00251F41">
        <w:rPr>
          <w:rFonts w:asciiTheme="minorEastAsia" w:hAnsiTheme="minorEastAsia"/>
          <w:spacing w:val="37"/>
          <w:szCs w:val="21"/>
          <w:fitText w:val="4116" w:id="-1021116159"/>
        </w:rPr>
        <w:t>LINEみらい財団</w:t>
      </w:r>
      <w:r w:rsidRPr="00251F41">
        <w:rPr>
          <w:rFonts w:asciiTheme="minorEastAsia" w:hAnsiTheme="minorEastAsia" w:hint="eastAsia"/>
          <w:spacing w:val="10"/>
          <w:szCs w:val="21"/>
          <w:fitText w:val="4116" w:id="-1021116159"/>
        </w:rPr>
        <w:t>.</w:t>
      </w:r>
    </w:p>
    <w:p w14:paraId="48003081" w14:textId="37612652" w:rsidR="000C4B0D" w:rsidRPr="00251F41" w:rsidRDefault="000C4B0D" w:rsidP="00251F41">
      <w:pPr>
        <w:spacing w:line="280" w:lineRule="exact"/>
        <w:ind w:firstLineChars="200" w:firstLine="392"/>
        <w:rPr>
          <w:rFonts w:hint="eastAsia"/>
        </w:rPr>
      </w:pPr>
      <w:hyperlink r:id="rId13" w:history="1">
        <w:r w:rsidRPr="00251F41">
          <w:rPr>
            <w:rStyle w:val="af8"/>
            <w:w w:val="78"/>
            <w:fitText w:val="4116" w:id="-1021116160"/>
          </w:rPr>
          <w:t>https://line-mirai.org/ja/activities/activities-moral</w:t>
        </w:r>
      </w:hyperlink>
      <w:r w:rsidRPr="00251F41">
        <w:rPr>
          <w:rFonts w:asciiTheme="minorEastAsia" w:hAnsiTheme="minorEastAsia"/>
          <w:w w:val="78"/>
          <w:sz w:val="18"/>
          <w:szCs w:val="18"/>
          <w:fitText w:val="4116" w:id="-1021116160"/>
        </w:rPr>
        <w:t>（</w:t>
      </w:r>
      <w:r w:rsidRPr="00251F41">
        <w:rPr>
          <w:rFonts w:asciiTheme="minorEastAsia" w:hAnsiTheme="minorEastAsia" w:hint="eastAsia"/>
          <w:w w:val="78"/>
          <w:sz w:val="18"/>
          <w:szCs w:val="18"/>
          <w:fitText w:val="4116" w:id="-1021116160"/>
        </w:rPr>
        <w:t>参</w:t>
      </w:r>
      <w:r w:rsidRPr="00251F41">
        <w:rPr>
          <w:rFonts w:asciiTheme="minorEastAsia" w:hAnsiTheme="minorEastAsia" w:hint="eastAsia"/>
          <w:spacing w:val="21"/>
          <w:w w:val="78"/>
          <w:sz w:val="18"/>
          <w:szCs w:val="18"/>
          <w:fitText w:val="4116" w:id="-1021116160"/>
        </w:rPr>
        <w:t>照</w:t>
      </w:r>
      <w:r>
        <w:rPr>
          <w:rFonts w:asciiTheme="minorEastAsia" w:hAnsiTheme="minorEastAsia" w:hint="eastAsia"/>
          <w:sz w:val="18"/>
          <w:szCs w:val="18"/>
        </w:rPr>
        <w:t>2</w:t>
      </w:r>
      <w:r>
        <w:rPr>
          <w:rFonts w:asciiTheme="minorEastAsia" w:hAnsiTheme="minorEastAsia"/>
          <w:sz w:val="18"/>
          <w:szCs w:val="18"/>
        </w:rPr>
        <w:t>023/12/22）</w:t>
      </w:r>
    </w:p>
    <w:sectPr w:rsidR="000C4B0D" w:rsidRPr="00251F41" w:rsidSect="00904647">
      <w:pgSz w:w="11906" w:h="16838" w:code="9"/>
      <w:pgMar w:top="1134" w:right="851" w:bottom="1134" w:left="851" w:header="851" w:footer="992" w:gutter="0"/>
      <w:cols w:space="425"/>
      <w:docGrid w:type="linesAndChars" w:linePitch="350" w:charSpace="-7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49CC1" w14:textId="77777777" w:rsidR="00741F8C" w:rsidRDefault="00741F8C" w:rsidP="00BC7369">
      <w:pPr>
        <w:spacing w:after="0" w:line="240" w:lineRule="auto"/>
      </w:pPr>
      <w:r>
        <w:separator/>
      </w:r>
    </w:p>
  </w:endnote>
  <w:endnote w:type="continuationSeparator" w:id="0">
    <w:p w14:paraId="0E11365B" w14:textId="77777777" w:rsidR="00741F8C" w:rsidRDefault="00741F8C" w:rsidP="00BC7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pple Color Emoji">
    <w:altName w:val="Calibri"/>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AD19E" w14:textId="77777777" w:rsidR="00741F8C" w:rsidRDefault="00741F8C" w:rsidP="00BC7369">
      <w:pPr>
        <w:spacing w:after="0" w:line="240" w:lineRule="auto"/>
      </w:pPr>
      <w:r>
        <w:separator/>
      </w:r>
    </w:p>
  </w:footnote>
  <w:footnote w:type="continuationSeparator" w:id="0">
    <w:p w14:paraId="13093A14" w14:textId="77777777" w:rsidR="00741F8C" w:rsidRDefault="00741F8C" w:rsidP="00BC73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98"/>
  <w:drawingGridVerticalSpacing w:val="17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F92"/>
    <w:rsid w:val="000060F6"/>
    <w:rsid w:val="00057E0E"/>
    <w:rsid w:val="000B51EA"/>
    <w:rsid w:val="000C4B0D"/>
    <w:rsid w:val="000D084D"/>
    <w:rsid w:val="000D43B6"/>
    <w:rsid w:val="000E7520"/>
    <w:rsid w:val="00112503"/>
    <w:rsid w:val="00120AFF"/>
    <w:rsid w:val="00140EC8"/>
    <w:rsid w:val="001526FA"/>
    <w:rsid w:val="001803E7"/>
    <w:rsid w:val="0019439A"/>
    <w:rsid w:val="001B4CF1"/>
    <w:rsid w:val="001D421D"/>
    <w:rsid w:val="001E06E0"/>
    <w:rsid w:val="00200DDA"/>
    <w:rsid w:val="00201054"/>
    <w:rsid w:val="00201B9D"/>
    <w:rsid w:val="002028C5"/>
    <w:rsid w:val="0020467C"/>
    <w:rsid w:val="002146CD"/>
    <w:rsid w:val="002149F5"/>
    <w:rsid w:val="0024473E"/>
    <w:rsid w:val="00251F41"/>
    <w:rsid w:val="00262C30"/>
    <w:rsid w:val="00283C7D"/>
    <w:rsid w:val="002B1955"/>
    <w:rsid w:val="002C0B00"/>
    <w:rsid w:val="003308B1"/>
    <w:rsid w:val="00396A98"/>
    <w:rsid w:val="003A2503"/>
    <w:rsid w:val="003A4FF8"/>
    <w:rsid w:val="003B1191"/>
    <w:rsid w:val="003C704E"/>
    <w:rsid w:val="00420AC8"/>
    <w:rsid w:val="00432113"/>
    <w:rsid w:val="00456B1F"/>
    <w:rsid w:val="004747BA"/>
    <w:rsid w:val="00493E44"/>
    <w:rsid w:val="004A5088"/>
    <w:rsid w:val="004B084F"/>
    <w:rsid w:val="004B327F"/>
    <w:rsid w:val="004D0A68"/>
    <w:rsid w:val="004D12AE"/>
    <w:rsid w:val="004D1C07"/>
    <w:rsid w:val="004D283C"/>
    <w:rsid w:val="004D47DC"/>
    <w:rsid w:val="004E3B7F"/>
    <w:rsid w:val="004E68E8"/>
    <w:rsid w:val="004F7971"/>
    <w:rsid w:val="00511327"/>
    <w:rsid w:val="00516556"/>
    <w:rsid w:val="0052054A"/>
    <w:rsid w:val="005405DC"/>
    <w:rsid w:val="00561E2D"/>
    <w:rsid w:val="005719A8"/>
    <w:rsid w:val="00584D8C"/>
    <w:rsid w:val="005B53B0"/>
    <w:rsid w:val="006370E6"/>
    <w:rsid w:val="00696CED"/>
    <w:rsid w:val="006A6F3F"/>
    <w:rsid w:val="006B17CF"/>
    <w:rsid w:val="006C5592"/>
    <w:rsid w:val="006D63C2"/>
    <w:rsid w:val="006F3F86"/>
    <w:rsid w:val="0072081B"/>
    <w:rsid w:val="00741F8C"/>
    <w:rsid w:val="00751717"/>
    <w:rsid w:val="00784372"/>
    <w:rsid w:val="007A476C"/>
    <w:rsid w:val="007B2B89"/>
    <w:rsid w:val="007B66EF"/>
    <w:rsid w:val="007B6DBB"/>
    <w:rsid w:val="007C6AA4"/>
    <w:rsid w:val="008258E0"/>
    <w:rsid w:val="008408AE"/>
    <w:rsid w:val="008449E3"/>
    <w:rsid w:val="0085307D"/>
    <w:rsid w:val="00855C49"/>
    <w:rsid w:val="008E5D8A"/>
    <w:rsid w:val="00904647"/>
    <w:rsid w:val="0092207E"/>
    <w:rsid w:val="009244EB"/>
    <w:rsid w:val="00957360"/>
    <w:rsid w:val="00957870"/>
    <w:rsid w:val="009A51E8"/>
    <w:rsid w:val="009F7508"/>
    <w:rsid w:val="00A06EF3"/>
    <w:rsid w:val="00A17221"/>
    <w:rsid w:val="00A259EB"/>
    <w:rsid w:val="00A25A01"/>
    <w:rsid w:val="00A53DBF"/>
    <w:rsid w:val="00A55A89"/>
    <w:rsid w:val="00A760C6"/>
    <w:rsid w:val="00AA6F42"/>
    <w:rsid w:val="00AB56F6"/>
    <w:rsid w:val="00AE4DBC"/>
    <w:rsid w:val="00AF56E7"/>
    <w:rsid w:val="00B036B9"/>
    <w:rsid w:val="00B14FFB"/>
    <w:rsid w:val="00B21A01"/>
    <w:rsid w:val="00B42CEE"/>
    <w:rsid w:val="00B4365E"/>
    <w:rsid w:val="00B4602E"/>
    <w:rsid w:val="00B4775A"/>
    <w:rsid w:val="00B51FFC"/>
    <w:rsid w:val="00B77224"/>
    <w:rsid w:val="00B8426C"/>
    <w:rsid w:val="00BA0668"/>
    <w:rsid w:val="00BA184A"/>
    <w:rsid w:val="00BA71C6"/>
    <w:rsid w:val="00BC7369"/>
    <w:rsid w:val="00BF6A1F"/>
    <w:rsid w:val="00BF6BAD"/>
    <w:rsid w:val="00C20C46"/>
    <w:rsid w:val="00C23772"/>
    <w:rsid w:val="00C310FD"/>
    <w:rsid w:val="00C41A08"/>
    <w:rsid w:val="00C554C9"/>
    <w:rsid w:val="00C5727E"/>
    <w:rsid w:val="00C77714"/>
    <w:rsid w:val="00C854C5"/>
    <w:rsid w:val="00C95EC6"/>
    <w:rsid w:val="00CA7FC9"/>
    <w:rsid w:val="00D02485"/>
    <w:rsid w:val="00D103FD"/>
    <w:rsid w:val="00D10459"/>
    <w:rsid w:val="00DA5EF2"/>
    <w:rsid w:val="00DB09AD"/>
    <w:rsid w:val="00DD66B3"/>
    <w:rsid w:val="00DE24E6"/>
    <w:rsid w:val="00DE2E71"/>
    <w:rsid w:val="00DE5F6D"/>
    <w:rsid w:val="00E12F4E"/>
    <w:rsid w:val="00E16623"/>
    <w:rsid w:val="00E16913"/>
    <w:rsid w:val="00E24F4E"/>
    <w:rsid w:val="00E37F92"/>
    <w:rsid w:val="00E444D5"/>
    <w:rsid w:val="00E5019A"/>
    <w:rsid w:val="00E56EAF"/>
    <w:rsid w:val="00E71452"/>
    <w:rsid w:val="00E86D72"/>
    <w:rsid w:val="00E914B1"/>
    <w:rsid w:val="00EA2C71"/>
    <w:rsid w:val="00EB1762"/>
    <w:rsid w:val="00ED337A"/>
    <w:rsid w:val="00EE0424"/>
    <w:rsid w:val="00EE5BCB"/>
    <w:rsid w:val="00F03391"/>
    <w:rsid w:val="00F11449"/>
    <w:rsid w:val="00F22218"/>
    <w:rsid w:val="00F22C64"/>
    <w:rsid w:val="00F35DC3"/>
    <w:rsid w:val="00F46E81"/>
    <w:rsid w:val="00F53122"/>
    <w:rsid w:val="00FC3569"/>
    <w:rsid w:val="00FE7C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D8BF722"/>
  <w15:chartTrackingRefBased/>
  <w15:docId w15:val="{44D3D20B-E48B-4D83-B9EC-AD002AB9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after="200" w:line="24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1E8"/>
  </w:style>
  <w:style w:type="paragraph" w:styleId="1">
    <w:name w:val="heading 1"/>
    <w:basedOn w:val="a"/>
    <w:next w:val="a"/>
    <w:link w:val="10"/>
    <w:uiPriority w:val="9"/>
    <w:qFormat/>
    <w:rsid w:val="00CA7FC9"/>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CA7FC9"/>
    <w:pPr>
      <w:spacing w:after="0"/>
      <w:jc w:val="left"/>
      <w:outlineLvl w:val="1"/>
    </w:pPr>
    <w:rPr>
      <w:smallCaps/>
      <w:spacing w:val="5"/>
      <w:sz w:val="28"/>
      <w:szCs w:val="28"/>
    </w:rPr>
  </w:style>
  <w:style w:type="paragraph" w:styleId="3">
    <w:name w:val="heading 3"/>
    <w:basedOn w:val="a"/>
    <w:next w:val="a"/>
    <w:link w:val="30"/>
    <w:uiPriority w:val="9"/>
    <w:semiHidden/>
    <w:unhideWhenUsed/>
    <w:qFormat/>
    <w:rsid w:val="00CA7FC9"/>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CA7FC9"/>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CA7FC9"/>
    <w:pPr>
      <w:spacing w:after="0"/>
      <w:jc w:val="left"/>
      <w:outlineLvl w:val="4"/>
    </w:pPr>
    <w:rPr>
      <w:smallCaps/>
      <w:color w:val="764673" w:themeColor="accent6" w:themeShade="BF"/>
      <w:spacing w:val="10"/>
      <w:sz w:val="22"/>
      <w:szCs w:val="22"/>
    </w:rPr>
  </w:style>
  <w:style w:type="paragraph" w:styleId="6">
    <w:name w:val="heading 6"/>
    <w:basedOn w:val="a"/>
    <w:next w:val="a"/>
    <w:link w:val="60"/>
    <w:uiPriority w:val="9"/>
    <w:semiHidden/>
    <w:unhideWhenUsed/>
    <w:qFormat/>
    <w:rsid w:val="00CA7FC9"/>
    <w:pPr>
      <w:spacing w:after="0"/>
      <w:jc w:val="left"/>
      <w:outlineLvl w:val="5"/>
    </w:pPr>
    <w:rPr>
      <w:smallCaps/>
      <w:color w:val="9E5E9B" w:themeColor="accent6"/>
      <w:spacing w:val="5"/>
      <w:sz w:val="22"/>
      <w:szCs w:val="22"/>
    </w:rPr>
  </w:style>
  <w:style w:type="paragraph" w:styleId="7">
    <w:name w:val="heading 7"/>
    <w:basedOn w:val="a"/>
    <w:next w:val="a"/>
    <w:link w:val="70"/>
    <w:uiPriority w:val="9"/>
    <w:semiHidden/>
    <w:unhideWhenUsed/>
    <w:qFormat/>
    <w:rsid w:val="00CA7FC9"/>
    <w:pPr>
      <w:spacing w:after="0"/>
      <w:jc w:val="left"/>
      <w:outlineLvl w:val="6"/>
    </w:pPr>
    <w:rPr>
      <w:b/>
      <w:bCs/>
      <w:smallCaps/>
      <w:color w:val="9E5E9B" w:themeColor="accent6"/>
      <w:spacing w:val="10"/>
    </w:rPr>
  </w:style>
  <w:style w:type="paragraph" w:styleId="8">
    <w:name w:val="heading 8"/>
    <w:basedOn w:val="a"/>
    <w:next w:val="a"/>
    <w:link w:val="80"/>
    <w:uiPriority w:val="9"/>
    <w:semiHidden/>
    <w:unhideWhenUsed/>
    <w:qFormat/>
    <w:rsid w:val="00CA7FC9"/>
    <w:pPr>
      <w:spacing w:after="0"/>
      <w:jc w:val="left"/>
      <w:outlineLvl w:val="7"/>
    </w:pPr>
    <w:rPr>
      <w:b/>
      <w:bCs/>
      <w:i/>
      <w:iCs/>
      <w:smallCaps/>
      <w:color w:val="764673" w:themeColor="accent6" w:themeShade="BF"/>
    </w:rPr>
  </w:style>
  <w:style w:type="paragraph" w:styleId="9">
    <w:name w:val="heading 9"/>
    <w:basedOn w:val="a"/>
    <w:next w:val="a"/>
    <w:link w:val="90"/>
    <w:uiPriority w:val="9"/>
    <w:semiHidden/>
    <w:unhideWhenUsed/>
    <w:qFormat/>
    <w:rsid w:val="00CA7FC9"/>
    <w:pPr>
      <w:spacing w:after="0"/>
      <w:jc w:val="left"/>
      <w:outlineLvl w:val="8"/>
    </w:pPr>
    <w:rPr>
      <w:b/>
      <w:bCs/>
      <w:i/>
      <w:iCs/>
      <w:smallCaps/>
      <w:color w:val="4F2F4D"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A7FC9"/>
    <w:rPr>
      <w:smallCaps/>
      <w:spacing w:val="5"/>
      <w:sz w:val="32"/>
      <w:szCs w:val="32"/>
    </w:rPr>
  </w:style>
  <w:style w:type="character" w:customStyle="1" w:styleId="20">
    <w:name w:val="見出し 2 (文字)"/>
    <w:basedOn w:val="a0"/>
    <w:link w:val="2"/>
    <w:uiPriority w:val="9"/>
    <w:semiHidden/>
    <w:rsid w:val="00CA7FC9"/>
    <w:rPr>
      <w:smallCaps/>
      <w:spacing w:val="5"/>
      <w:sz w:val="28"/>
      <w:szCs w:val="28"/>
    </w:rPr>
  </w:style>
  <w:style w:type="character" w:customStyle="1" w:styleId="30">
    <w:name w:val="見出し 3 (文字)"/>
    <w:basedOn w:val="a0"/>
    <w:link w:val="3"/>
    <w:uiPriority w:val="9"/>
    <w:semiHidden/>
    <w:rsid w:val="00CA7FC9"/>
    <w:rPr>
      <w:smallCaps/>
      <w:spacing w:val="5"/>
      <w:sz w:val="24"/>
      <w:szCs w:val="24"/>
    </w:rPr>
  </w:style>
  <w:style w:type="character" w:customStyle="1" w:styleId="40">
    <w:name w:val="見出し 4 (文字)"/>
    <w:basedOn w:val="a0"/>
    <w:link w:val="4"/>
    <w:uiPriority w:val="9"/>
    <w:semiHidden/>
    <w:rsid w:val="00CA7FC9"/>
    <w:rPr>
      <w:i/>
      <w:iCs/>
      <w:smallCaps/>
      <w:spacing w:val="10"/>
      <w:sz w:val="22"/>
      <w:szCs w:val="22"/>
    </w:rPr>
  </w:style>
  <w:style w:type="character" w:customStyle="1" w:styleId="50">
    <w:name w:val="見出し 5 (文字)"/>
    <w:basedOn w:val="a0"/>
    <w:link w:val="5"/>
    <w:uiPriority w:val="9"/>
    <w:semiHidden/>
    <w:rsid w:val="00CA7FC9"/>
    <w:rPr>
      <w:smallCaps/>
      <w:color w:val="764673" w:themeColor="accent6" w:themeShade="BF"/>
      <w:spacing w:val="10"/>
      <w:sz w:val="22"/>
      <w:szCs w:val="22"/>
    </w:rPr>
  </w:style>
  <w:style w:type="character" w:customStyle="1" w:styleId="60">
    <w:name w:val="見出し 6 (文字)"/>
    <w:basedOn w:val="a0"/>
    <w:link w:val="6"/>
    <w:uiPriority w:val="9"/>
    <w:semiHidden/>
    <w:rsid w:val="00CA7FC9"/>
    <w:rPr>
      <w:smallCaps/>
      <w:color w:val="9E5E9B" w:themeColor="accent6"/>
      <w:spacing w:val="5"/>
      <w:sz w:val="22"/>
      <w:szCs w:val="22"/>
    </w:rPr>
  </w:style>
  <w:style w:type="character" w:customStyle="1" w:styleId="70">
    <w:name w:val="見出し 7 (文字)"/>
    <w:basedOn w:val="a0"/>
    <w:link w:val="7"/>
    <w:uiPriority w:val="9"/>
    <w:semiHidden/>
    <w:rsid w:val="00CA7FC9"/>
    <w:rPr>
      <w:b/>
      <w:bCs/>
      <w:smallCaps/>
      <w:color w:val="9E5E9B" w:themeColor="accent6"/>
      <w:spacing w:val="10"/>
    </w:rPr>
  </w:style>
  <w:style w:type="character" w:customStyle="1" w:styleId="80">
    <w:name w:val="見出し 8 (文字)"/>
    <w:basedOn w:val="a0"/>
    <w:link w:val="8"/>
    <w:uiPriority w:val="9"/>
    <w:semiHidden/>
    <w:rsid w:val="00CA7FC9"/>
    <w:rPr>
      <w:b/>
      <w:bCs/>
      <w:i/>
      <w:iCs/>
      <w:smallCaps/>
      <w:color w:val="764673" w:themeColor="accent6" w:themeShade="BF"/>
    </w:rPr>
  </w:style>
  <w:style w:type="character" w:customStyle="1" w:styleId="90">
    <w:name w:val="見出し 9 (文字)"/>
    <w:basedOn w:val="a0"/>
    <w:link w:val="9"/>
    <w:uiPriority w:val="9"/>
    <w:semiHidden/>
    <w:rsid w:val="00CA7FC9"/>
    <w:rPr>
      <w:b/>
      <w:bCs/>
      <w:i/>
      <w:iCs/>
      <w:smallCaps/>
      <w:color w:val="4F2F4D" w:themeColor="accent6" w:themeShade="80"/>
    </w:rPr>
  </w:style>
  <w:style w:type="paragraph" w:styleId="a3">
    <w:name w:val="caption"/>
    <w:basedOn w:val="a"/>
    <w:next w:val="a"/>
    <w:uiPriority w:val="35"/>
    <w:semiHidden/>
    <w:unhideWhenUsed/>
    <w:qFormat/>
    <w:rsid w:val="00CA7FC9"/>
    <w:rPr>
      <w:b/>
      <w:bCs/>
      <w:caps/>
      <w:sz w:val="16"/>
      <w:szCs w:val="16"/>
    </w:rPr>
  </w:style>
  <w:style w:type="paragraph" w:styleId="a4">
    <w:name w:val="Title"/>
    <w:basedOn w:val="a"/>
    <w:next w:val="a"/>
    <w:link w:val="a5"/>
    <w:uiPriority w:val="10"/>
    <w:qFormat/>
    <w:rsid w:val="00CA7FC9"/>
    <w:pPr>
      <w:pBdr>
        <w:top w:val="single" w:sz="8" w:space="1" w:color="9E5E9B" w:themeColor="accent6"/>
      </w:pBdr>
      <w:spacing w:after="120" w:line="240" w:lineRule="auto"/>
      <w:jc w:val="right"/>
    </w:pPr>
    <w:rPr>
      <w:smallCaps/>
      <w:color w:val="262626" w:themeColor="text1" w:themeTint="D9"/>
      <w:sz w:val="52"/>
      <w:szCs w:val="52"/>
    </w:rPr>
  </w:style>
  <w:style w:type="character" w:customStyle="1" w:styleId="a5">
    <w:name w:val="表題 (文字)"/>
    <w:basedOn w:val="a0"/>
    <w:link w:val="a4"/>
    <w:uiPriority w:val="10"/>
    <w:rsid w:val="00CA7FC9"/>
    <w:rPr>
      <w:smallCaps/>
      <w:color w:val="262626" w:themeColor="text1" w:themeTint="D9"/>
      <w:sz w:val="52"/>
      <w:szCs w:val="52"/>
    </w:rPr>
  </w:style>
  <w:style w:type="paragraph" w:styleId="a6">
    <w:name w:val="Subtitle"/>
    <w:basedOn w:val="a"/>
    <w:next w:val="a"/>
    <w:link w:val="a7"/>
    <w:uiPriority w:val="11"/>
    <w:qFormat/>
    <w:rsid w:val="00CA7FC9"/>
    <w:pPr>
      <w:spacing w:after="720" w:line="240" w:lineRule="auto"/>
      <w:jc w:val="right"/>
    </w:pPr>
    <w:rPr>
      <w:rFonts w:asciiTheme="majorHAnsi" w:eastAsiaTheme="majorEastAsia" w:hAnsiTheme="majorHAnsi" w:cstheme="majorBidi"/>
    </w:rPr>
  </w:style>
  <w:style w:type="character" w:customStyle="1" w:styleId="a7">
    <w:name w:val="副題 (文字)"/>
    <w:basedOn w:val="a0"/>
    <w:link w:val="a6"/>
    <w:uiPriority w:val="11"/>
    <w:rsid w:val="00CA7FC9"/>
    <w:rPr>
      <w:rFonts w:asciiTheme="majorHAnsi" w:eastAsiaTheme="majorEastAsia" w:hAnsiTheme="majorHAnsi" w:cstheme="majorBidi"/>
    </w:rPr>
  </w:style>
  <w:style w:type="character" w:styleId="a8">
    <w:name w:val="Strong"/>
    <w:uiPriority w:val="22"/>
    <w:qFormat/>
    <w:rsid w:val="00CA7FC9"/>
    <w:rPr>
      <w:b/>
      <w:bCs/>
      <w:color w:val="9E5E9B" w:themeColor="accent6"/>
    </w:rPr>
  </w:style>
  <w:style w:type="character" w:styleId="a9">
    <w:name w:val="Emphasis"/>
    <w:uiPriority w:val="20"/>
    <w:qFormat/>
    <w:rsid w:val="00CA7FC9"/>
    <w:rPr>
      <w:b/>
      <w:bCs/>
      <w:i/>
      <w:iCs/>
      <w:spacing w:val="10"/>
    </w:rPr>
  </w:style>
  <w:style w:type="paragraph" w:styleId="aa">
    <w:name w:val="No Spacing"/>
    <w:uiPriority w:val="1"/>
    <w:qFormat/>
    <w:rsid w:val="00CA7FC9"/>
    <w:pPr>
      <w:spacing w:after="0" w:line="240" w:lineRule="auto"/>
    </w:pPr>
  </w:style>
  <w:style w:type="paragraph" w:styleId="ab">
    <w:name w:val="Quote"/>
    <w:basedOn w:val="a"/>
    <w:next w:val="a"/>
    <w:link w:val="ac"/>
    <w:uiPriority w:val="29"/>
    <w:qFormat/>
    <w:rsid w:val="00CA7FC9"/>
    <w:rPr>
      <w:i/>
      <w:iCs/>
    </w:rPr>
  </w:style>
  <w:style w:type="character" w:customStyle="1" w:styleId="ac">
    <w:name w:val="引用文 (文字)"/>
    <w:basedOn w:val="a0"/>
    <w:link w:val="ab"/>
    <w:uiPriority w:val="29"/>
    <w:rsid w:val="00CA7FC9"/>
    <w:rPr>
      <w:i/>
      <w:iCs/>
    </w:rPr>
  </w:style>
  <w:style w:type="paragraph" w:styleId="21">
    <w:name w:val="Intense Quote"/>
    <w:basedOn w:val="a"/>
    <w:next w:val="a"/>
    <w:link w:val="22"/>
    <w:uiPriority w:val="30"/>
    <w:qFormat/>
    <w:rsid w:val="00CA7FC9"/>
    <w:pPr>
      <w:pBdr>
        <w:top w:val="single" w:sz="8" w:space="1" w:color="9E5E9B" w:themeColor="accent6"/>
      </w:pBdr>
      <w:spacing w:before="140" w:after="140"/>
      <w:ind w:left="1440" w:right="1440"/>
    </w:pPr>
    <w:rPr>
      <w:b/>
      <w:bCs/>
      <w:i/>
      <w:iCs/>
    </w:rPr>
  </w:style>
  <w:style w:type="character" w:customStyle="1" w:styleId="22">
    <w:name w:val="引用文 2 (文字)"/>
    <w:basedOn w:val="a0"/>
    <w:link w:val="21"/>
    <w:uiPriority w:val="30"/>
    <w:rsid w:val="00CA7FC9"/>
    <w:rPr>
      <w:b/>
      <w:bCs/>
      <w:i/>
      <w:iCs/>
    </w:rPr>
  </w:style>
  <w:style w:type="character" w:styleId="ad">
    <w:name w:val="Subtle Emphasis"/>
    <w:uiPriority w:val="19"/>
    <w:qFormat/>
    <w:rsid w:val="00CA7FC9"/>
    <w:rPr>
      <w:i/>
      <w:iCs/>
    </w:rPr>
  </w:style>
  <w:style w:type="character" w:styleId="23">
    <w:name w:val="Intense Emphasis"/>
    <w:uiPriority w:val="21"/>
    <w:qFormat/>
    <w:rsid w:val="00CA7FC9"/>
    <w:rPr>
      <w:b/>
      <w:bCs/>
      <w:i/>
      <w:iCs/>
      <w:color w:val="9E5E9B" w:themeColor="accent6"/>
      <w:spacing w:val="10"/>
    </w:rPr>
  </w:style>
  <w:style w:type="character" w:styleId="ae">
    <w:name w:val="Subtle Reference"/>
    <w:uiPriority w:val="31"/>
    <w:qFormat/>
    <w:rsid w:val="00CA7FC9"/>
    <w:rPr>
      <w:b/>
      <w:bCs/>
    </w:rPr>
  </w:style>
  <w:style w:type="character" w:styleId="24">
    <w:name w:val="Intense Reference"/>
    <w:uiPriority w:val="32"/>
    <w:qFormat/>
    <w:rsid w:val="00CA7FC9"/>
    <w:rPr>
      <w:b/>
      <w:bCs/>
      <w:smallCaps/>
      <w:spacing w:val="5"/>
      <w:sz w:val="22"/>
      <w:szCs w:val="22"/>
      <w:u w:val="single"/>
    </w:rPr>
  </w:style>
  <w:style w:type="character" w:styleId="af">
    <w:name w:val="Book Title"/>
    <w:uiPriority w:val="33"/>
    <w:qFormat/>
    <w:rsid w:val="00CA7FC9"/>
    <w:rPr>
      <w:rFonts w:asciiTheme="majorHAnsi" w:eastAsiaTheme="majorEastAsia" w:hAnsiTheme="majorHAnsi" w:cstheme="majorBidi"/>
      <w:i/>
      <w:iCs/>
      <w:sz w:val="20"/>
      <w:szCs w:val="20"/>
    </w:rPr>
  </w:style>
  <w:style w:type="paragraph" w:styleId="af0">
    <w:name w:val="TOC Heading"/>
    <w:basedOn w:val="1"/>
    <w:next w:val="a"/>
    <w:uiPriority w:val="39"/>
    <w:semiHidden/>
    <w:unhideWhenUsed/>
    <w:qFormat/>
    <w:rsid w:val="00CA7FC9"/>
    <w:pPr>
      <w:outlineLvl w:val="9"/>
    </w:pPr>
  </w:style>
  <w:style w:type="paragraph" w:styleId="af1">
    <w:name w:val="header"/>
    <w:basedOn w:val="a"/>
    <w:link w:val="af2"/>
    <w:uiPriority w:val="99"/>
    <w:unhideWhenUsed/>
    <w:rsid w:val="00BC7369"/>
    <w:pPr>
      <w:tabs>
        <w:tab w:val="center" w:pos="4252"/>
        <w:tab w:val="right" w:pos="8504"/>
      </w:tabs>
      <w:snapToGrid w:val="0"/>
    </w:pPr>
  </w:style>
  <w:style w:type="character" w:customStyle="1" w:styleId="af2">
    <w:name w:val="ヘッダー (文字)"/>
    <w:basedOn w:val="a0"/>
    <w:link w:val="af1"/>
    <w:uiPriority w:val="99"/>
    <w:rsid w:val="00BC7369"/>
  </w:style>
  <w:style w:type="paragraph" w:styleId="af3">
    <w:name w:val="footer"/>
    <w:basedOn w:val="a"/>
    <w:link w:val="af4"/>
    <w:uiPriority w:val="99"/>
    <w:unhideWhenUsed/>
    <w:rsid w:val="00BC7369"/>
    <w:pPr>
      <w:tabs>
        <w:tab w:val="center" w:pos="4252"/>
        <w:tab w:val="right" w:pos="8504"/>
      </w:tabs>
      <w:snapToGrid w:val="0"/>
    </w:pPr>
  </w:style>
  <w:style w:type="character" w:customStyle="1" w:styleId="af4">
    <w:name w:val="フッター (文字)"/>
    <w:basedOn w:val="a0"/>
    <w:link w:val="af3"/>
    <w:uiPriority w:val="99"/>
    <w:rsid w:val="00BC7369"/>
  </w:style>
  <w:style w:type="table" w:styleId="af5">
    <w:name w:val="Table Grid"/>
    <w:basedOn w:val="a1"/>
    <w:uiPriority w:val="39"/>
    <w:rsid w:val="00784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FE7C15"/>
    <w:pPr>
      <w:spacing w:after="0" w:line="240" w:lineRule="auto"/>
    </w:pPr>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FE7C15"/>
    <w:rPr>
      <w:rFonts w:asciiTheme="majorHAnsi" w:eastAsiaTheme="majorEastAsia" w:hAnsiTheme="majorHAnsi" w:cstheme="majorBidi"/>
      <w:sz w:val="18"/>
      <w:szCs w:val="18"/>
    </w:rPr>
  </w:style>
  <w:style w:type="character" w:styleId="af8">
    <w:name w:val="Hyperlink"/>
    <w:basedOn w:val="a0"/>
    <w:uiPriority w:val="99"/>
    <w:unhideWhenUsed/>
    <w:rsid w:val="000C4B0D"/>
    <w:rPr>
      <w:color w:val="58C1B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ne-mirai.org/ja/activities/activities-mora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イオン">
  <a:themeElements>
    <a:clrScheme name="イオン">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イオン">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イオン">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0FFB3-083B-4990-BEF5-C94BC1131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473</Words>
  <Characters>2697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今野 真幸</dc:creator>
  <cp:lastModifiedBy>今野 真幸</cp:lastModifiedBy>
  <cp:revision>8</cp:revision>
  <cp:lastPrinted>2024-02-27T03:01:00Z</cp:lastPrinted>
  <dcterms:created xsi:type="dcterms:W3CDTF">2024-02-15T03:57:00Z</dcterms:created>
  <dcterms:modified xsi:type="dcterms:W3CDTF">2024-03-04T03:02:00Z</dcterms:modified>
</cp:coreProperties>
</file>