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241" w:rsidRDefault="009D5DA2" w:rsidP="00071F7F">
      <w:pPr>
        <w:tabs>
          <w:tab w:val="left" w:pos="4820"/>
        </w:tabs>
        <w:adjustRightInd w:val="0"/>
        <w:jc w:val="center"/>
        <w:textAlignment w:val="baseline"/>
        <w:rPr>
          <w:rFonts w:ascii="HG丸ｺﾞｼｯｸM-PRO" w:eastAsia="HG丸ｺﾞｼｯｸM-PRO" w:hAnsi="HG丸ｺﾞｼｯｸM-PRO" w:cs="Times New Roman"/>
          <w:b/>
          <w:sz w:val="36"/>
          <w:szCs w:val="36"/>
        </w:rPr>
      </w:pPr>
      <w:r w:rsidRPr="009D5DA2">
        <w:rPr>
          <w:rFonts w:ascii="ＭＳ 明朝" w:eastAsia="ＭＳ 明朝" w:hAnsi="ＭＳ 明朝" w:cs="Times New Roman"/>
          <w:noProof/>
          <w:sz w:val="22"/>
        </w:rPr>
        <w:drawing>
          <wp:anchor distT="0" distB="0" distL="114300" distR="114300" simplePos="0" relativeHeight="251780096" behindDoc="0" locked="0" layoutInCell="1" allowOverlap="1">
            <wp:simplePos x="0" y="0"/>
            <wp:positionH relativeFrom="margin">
              <wp:align>right</wp:align>
            </wp:positionH>
            <wp:positionV relativeFrom="paragraph">
              <wp:posOffset>0</wp:posOffset>
            </wp:positionV>
            <wp:extent cx="6192520" cy="258022"/>
            <wp:effectExtent l="0" t="0" r="0" b="8890"/>
            <wp:wrapNone/>
            <wp:docPr id="39" name="図 39" descr="C:\Users\237120\AppData\Local\Temp\Temp1_ライン、枠.zip\ライン、枠\桜.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37120\AppData\Local\Temp\Temp1_ライン、枠.zip\ライン、枠\桜.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2520" cy="2580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1F7F" w:rsidRPr="00071F7F" w:rsidRDefault="00071F7F" w:rsidP="00071F7F">
      <w:pPr>
        <w:tabs>
          <w:tab w:val="left" w:pos="4820"/>
        </w:tabs>
        <w:adjustRightInd w:val="0"/>
        <w:jc w:val="center"/>
        <w:textAlignment w:val="baseline"/>
        <w:rPr>
          <w:rFonts w:ascii="HG丸ｺﾞｼｯｸM-PRO" w:eastAsia="HG丸ｺﾞｼｯｸM-PRO" w:hAnsi="HG丸ｺﾞｼｯｸM-PRO" w:cs="Times New Roman"/>
          <w:sz w:val="22"/>
        </w:rPr>
      </w:pPr>
      <w:r w:rsidRPr="00071F7F">
        <w:rPr>
          <w:rFonts w:ascii="HG丸ｺﾞｼｯｸM-PRO" w:eastAsia="HG丸ｺﾞｼｯｸM-PRO" w:hAnsi="HG丸ｺﾞｼｯｸM-PRO" w:cs="Times New Roman" w:hint="eastAsia"/>
          <w:b/>
          <w:sz w:val="36"/>
          <w:szCs w:val="36"/>
        </w:rPr>
        <w:t>精神保健福祉瓦版ニュース</w:t>
      </w:r>
      <w:r w:rsidRPr="00071F7F">
        <w:rPr>
          <w:rFonts w:ascii="ＭＳ 明朝" w:eastAsia="ＭＳ 明朝" w:hAnsi="ＭＳ 明朝" w:cs="Times New Roman" w:hint="eastAsia"/>
          <w:sz w:val="36"/>
          <w:szCs w:val="36"/>
        </w:rPr>
        <w:t xml:space="preserve">　</w:t>
      </w:r>
      <w:r w:rsidR="001658F4">
        <w:rPr>
          <w:rFonts w:ascii="HG丸ｺﾞｼｯｸM-PRO" w:eastAsia="HG丸ｺﾞｼｯｸM-PRO" w:hAnsi="HG丸ｺﾞｼｯｸM-PRO" w:cs="Times New Roman" w:hint="eastAsia"/>
          <w:sz w:val="36"/>
          <w:szCs w:val="36"/>
        </w:rPr>
        <w:t>Ｎｏ．２１３</w:t>
      </w:r>
      <w:r w:rsidR="00823DCB">
        <w:rPr>
          <w:rFonts w:ascii="HG丸ｺﾞｼｯｸM-PRO" w:eastAsia="HG丸ｺﾞｼｯｸM-PRO" w:hAnsi="HG丸ｺﾞｼｯｸM-PRO" w:cs="Times New Roman" w:hint="eastAsia"/>
          <w:sz w:val="22"/>
        </w:rPr>
        <w:t xml:space="preserve">　</w:t>
      </w:r>
      <w:r w:rsidR="0093327A">
        <w:rPr>
          <w:rFonts w:ascii="HG丸ｺﾞｼｯｸM-PRO" w:eastAsia="HG丸ｺﾞｼｯｸM-PRO" w:hAnsi="HG丸ｺﾞｼｯｸM-PRO" w:cs="Times New Roman" w:hint="eastAsia"/>
          <w:sz w:val="22"/>
        </w:rPr>
        <w:t>春</w:t>
      </w:r>
      <w:r w:rsidRPr="00071F7F">
        <w:rPr>
          <w:rFonts w:ascii="HG丸ｺﾞｼｯｸM-PRO" w:eastAsia="HG丸ｺﾞｼｯｸM-PRO" w:hAnsi="HG丸ｺﾞｼｯｸM-PRO" w:cs="Times New Roman" w:hint="eastAsia"/>
          <w:sz w:val="22"/>
        </w:rPr>
        <w:t>号</w:t>
      </w:r>
    </w:p>
    <w:p w:rsidR="00071F7F" w:rsidRPr="00071F7F" w:rsidRDefault="00071F7F" w:rsidP="00071F7F">
      <w:pPr>
        <w:tabs>
          <w:tab w:val="left" w:pos="4820"/>
        </w:tabs>
        <w:adjustRightInd w:val="0"/>
        <w:jc w:val="right"/>
        <w:textAlignment w:val="baseline"/>
        <w:rPr>
          <w:rFonts w:ascii="HG丸ｺﾞｼｯｸM-PRO" w:eastAsia="HG丸ｺﾞｼｯｸM-PRO" w:hAnsi="HG丸ｺﾞｼｯｸM-PRO" w:cs="Times New Roman"/>
          <w:sz w:val="22"/>
        </w:rPr>
      </w:pPr>
      <w:r w:rsidRPr="00071F7F">
        <w:rPr>
          <w:rFonts w:ascii="HG丸ｺﾞｼｯｸM-PRO" w:eastAsia="HG丸ｺﾞｼｯｸM-PRO" w:hAnsi="HG丸ｺﾞｼｯｸM-PRO" w:cs="Times New Roman" w:hint="eastAsia"/>
          <w:sz w:val="22"/>
        </w:rPr>
        <w:t xml:space="preserve">　　　　2</w:t>
      </w:r>
      <w:r w:rsidRPr="00071F7F">
        <w:rPr>
          <w:rFonts w:ascii="HG丸ｺﾞｼｯｸM-PRO" w:eastAsia="HG丸ｺﾞｼｯｸM-PRO" w:hAnsi="HG丸ｺﾞｼｯｸM-PRO" w:cs="Times New Roman"/>
          <w:sz w:val="22"/>
        </w:rPr>
        <w:t>0</w:t>
      </w:r>
      <w:r w:rsidRPr="00071F7F">
        <w:rPr>
          <w:rFonts w:ascii="HG丸ｺﾞｼｯｸM-PRO" w:eastAsia="HG丸ｺﾞｼｯｸM-PRO" w:hAnsi="HG丸ｺﾞｼｯｸM-PRO" w:cs="Times New Roman" w:hint="eastAsia"/>
          <w:sz w:val="22"/>
        </w:rPr>
        <w:t>2</w:t>
      </w:r>
      <w:r w:rsidR="001658F4">
        <w:rPr>
          <w:rFonts w:ascii="HG丸ｺﾞｼｯｸM-PRO" w:eastAsia="HG丸ｺﾞｼｯｸM-PRO" w:hAnsi="HG丸ｺﾞｼｯｸM-PRO" w:cs="Times New Roman"/>
          <w:sz w:val="22"/>
        </w:rPr>
        <w:t>2</w:t>
      </w:r>
      <w:r w:rsidRPr="00071F7F">
        <w:rPr>
          <w:rFonts w:ascii="HG丸ｺﾞｼｯｸM-PRO" w:eastAsia="HG丸ｺﾞｼｯｸM-PRO" w:hAnsi="HG丸ｺﾞｼｯｸM-PRO" w:cs="Times New Roman" w:hint="eastAsia"/>
          <w:sz w:val="22"/>
        </w:rPr>
        <w:t>.</w:t>
      </w:r>
      <w:r w:rsidR="0093327A">
        <w:rPr>
          <w:rFonts w:ascii="HG丸ｺﾞｼｯｸM-PRO" w:eastAsia="HG丸ｺﾞｼｯｸM-PRO" w:hAnsi="HG丸ｺﾞｼｯｸM-PRO" w:cs="Times New Roman" w:hint="eastAsia"/>
          <w:sz w:val="22"/>
        </w:rPr>
        <w:t>３</w:t>
      </w:r>
      <w:r w:rsidRPr="00071F7F">
        <w:rPr>
          <w:rFonts w:ascii="HG丸ｺﾞｼｯｸM-PRO" w:eastAsia="HG丸ｺﾞｼｯｸM-PRO" w:hAnsi="HG丸ｺﾞｼｯｸM-PRO" w:cs="Times New Roman"/>
          <w:sz w:val="22"/>
        </w:rPr>
        <w:t>.</w:t>
      </w:r>
      <w:r w:rsidR="001658F4">
        <w:rPr>
          <w:rFonts w:ascii="HG丸ｺﾞｼｯｸM-PRO" w:eastAsia="HG丸ｺﾞｼｯｸM-PRO" w:hAnsi="HG丸ｺﾞｼｯｸM-PRO" w:cs="Times New Roman" w:hint="eastAsia"/>
          <w:sz w:val="22"/>
        </w:rPr>
        <w:t>1</w:t>
      </w:r>
      <w:r w:rsidR="001658F4">
        <w:rPr>
          <w:rFonts w:ascii="HG丸ｺﾞｼｯｸM-PRO" w:eastAsia="HG丸ｺﾞｼｯｸM-PRO" w:hAnsi="HG丸ｺﾞｼｯｸM-PRO" w:cs="Times New Roman"/>
          <w:sz w:val="22"/>
        </w:rPr>
        <w:t>1</w:t>
      </w:r>
    </w:p>
    <w:p w:rsidR="00071F7F" w:rsidRPr="00071F7F" w:rsidRDefault="00071F7F" w:rsidP="00071F7F">
      <w:pPr>
        <w:tabs>
          <w:tab w:val="left" w:pos="4820"/>
        </w:tabs>
        <w:adjustRightInd w:val="0"/>
        <w:ind w:right="880" w:firstLineChars="1000" w:firstLine="2200"/>
        <w:textAlignment w:val="baseline"/>
        <w:rPr>
          <w:rFonts w:ascii="HG丸ｺﾞｼｯｸM-PRO" w:eastAsia="HG丸ｺﾞｼｯｸM-PRO" w:hAnsi="HG丸ｺﾞｼｯｸM-PRO" w:cs="Times New Roman"/>
          <w:sz w:val="22"/>
        </w:rPr>
      </w:pPr>
      <w:r w:rsidRPr="00071F7F">
        <w:rPr>
          <w:rFonts w:ascii="ＭＳ 明朝" w:eastAsia="ＭＳ 明朝" w:hAnsi="ＭＳ 明朝" w:cs="Times New Roman" w:hint="eastAsia"/>
          <w:sz w:val="22"/>
        </w:rPr>
        <w:t>福島県精神保健福祉センター</w:t>
      </w:r>
    </w:p>
    <w:p w:rsidR="00071F7F" w:rsidRPr="00071F7F" w:rsidRDefault="00071F7F" w:rsidP="00071F7F">
      <w:pPr>
        <w:tabs>
          <w:tab w:val="left" w:pos="4820"/>
        </w:tabs>
        <w:adjustRightInd w:val="0"/>
        <w:ind w:firstLineChars="1000" w:firstLine="2209"/>
        <w:textAlignment w:val="baseline"/>
        <w:rPr>
          <w:rFonts w:ascii="ＭＳ 明朝" w:eastAsia="ＭＳ 明朝" w:hAnsi="ＭＳ 明朝" w:cs="Times New Roman"/>
          <w:b/>
          <w:sz w:val="22"/>
        </w:rPr>
      </w:pPr>
      <w:r w:rsidRPr="00071F7F">
        <w:rPr>
          <w:rFonts w:ascii="ＭＳ 明朝" w:eastAsia="ＭＳ 明朝" w:hAnsi="ＭＳ 明朝" w:cs="Times New Roman" w:hint="eastAsia"/>
          <w:b/>
          <w:sz w:val="22"/>
        </w:rPr>
        <w:t>TEL　024-535-3556　  ／ 　FAX　024-533-2408</w:t>
      </w:r>
    </w:p>
    <w:p w:rsidR="00071F7F" w:rsidRPr="00071F7F" w:rsidRDefault="00071F7F" w:rsidP="00071F7F">
      <w:pPr>
        <w:tabs>
          <w:tab w:val="left" w:pos="4820"/>
        </w:tabs>
        <w:adjustRightInd w:val="0"/>
        <w:jc w:val="left"/>
        <w:textAlignment w:val="baseline"/>
        <w:rPr>
          <w:rFonts w:ascii="ＭＳ 明朝" w:eastAsia="ＭＳ 明朝" w:hAnsi="ＭＳ 明朝" w:cs="Times New Roman"/>
          <w:b/>
          <w:sz w:val="22"/>
        </w:rPr>
      </w:pPr>
      <w:r w:rsidRPr="00071F7F">
        <w:rPr>
          <w:rFonts w:ascii="ＭＳ 明朝" w:eastAsia="ＭＳ 明朝" w:hAnsi="ＭＳ 明朝" w:cs="Times New Roman" w:hint="eastAsia"/>
          <w:b/>
          <w:sz w:val="22"/>
        </w:rPr>
        <w:t xml:space="preserve">　　　　　　　      </w:t>
      </w:r>
      <w:r w:rsidRPr="00071F7F">
        <w:rPr>
          <w:rFonts w:ascii="ＭＳ 明朝" w:eastAsia="ＭＳ 明朝" w:hAnsi="ＭＳ 明朝" w:cs="Times New Roman"/>
          <w:b/>
          <w:sz w:val="22"/>
        </w:rPr>
        <w:t>こころの健康相談ダイヤル</w:t>
      </w:r>
      <w:r w:rsidRPr="00071F7F">
        <w:rPr>
          <w:rFonts w:ascii="ＭＳ 明朝" w:eastAsia="ＭＳ 明朝" w:hAnsi="ＭＳ 明朝" w:cs="Times New Roman" w:hint="eastAsia"/>
          <w:b/>
          <w:sz w:val="22"/>
        </w:rPr>
        <w:t xml:space="preserve">　0570-064-556</w:t>
      </w:r>
      <w:r w:rsidRPr="00071F7F">
        <w:rPr>
          <w:rFonts w:ascii="ＭＳ 明朝" w:eastAsia="ＭＳ 明朝" w:hAnsi="ＭＳ 明朝" w:cs="ＭＳ 明朝"/>
          <w:kern w:val="0"/>
          <w:szCs w:val="21"/>
        </w:rPr>
        <w:t>（</w:t>
      </w:r>
      <w:r w:rsidRPr="00071F7F">
        <w:rPr>
          <w:rFonts w:ascii="ＭＳ 明朝" w:eastAsia="ＭＳ 明朝" w:hAnsi="ＭＳ 明朝" w:cs="Times New Roman"/>
          <w:szCs w:val="21"/>
        </w:rPr>
        <w:t>全国統一ナビダイヤル）</w:t>
      </w:r>
    </w:p>
    <w:p w:rsidR="00071F7F" w:rsidRPr="00071F7F" w:rsidRDefault="00071F7F" w:rsidP="00071F7F">
      <w:pPr>
        <w:tabs>
          <w:tab w:val="left" w:pos="4820"/>
        </w:tabs>
        <w:adjustRightInd w:val="0"/>
        <w:jc w:val="left"/>
        <w:textAlignment w:val="baseline"/>
        <w:rPr>
          <w:rFonts w:ascii="ＭＳ 明朝" w:eastAsia="ＭＳ 明朝" w:hAnsi="ＭＳ 明朝" w:cs="Times New Roman"/>
          <w:b/>
          <w:sz w:val="24"/>
          <w:szCs w:val="24"/>
        </w:rPr>
      </w:pPr>
      <w:r w:rsidRPr="00071F7F">
        <w:rPr>
          <w:rFonts w:ascii="ＭＳ 明朝" w:eastAsia="ＭＳ 明朝" w:hAnsi="ＭＳ 明朝" w:cs="Times New Roman" w:hint="eastAsia"/>
          <w:b/>
          <w:sz w:val="22"/>
        </w:rPr>
        <w:t xml:space="preserve">　　　　            URL　</w:t>
      </w:r>
      <w:r w:rsidRPr="00071F7F">
        <w:rPr>
          <w:rFonts w:ascii="ＭＳ 明朝" w:eastAsia="ＭＳ 明朝" w:hAnsi="ＭＳ 明朝" w:cs="Times New Roman"/>
          <w:b/>
          <w:sz w:val="22"/>
        </w:rPr>
        <w:t>http://www.pref.fukushima.lg.jp/sec/21840a</w:t>
      </w:r>
      <w:r w:rsidRPr="00071F7F">
        <w:rPr>
          <w:rFonts w:ascii="ＭＳ 明朝" w:eastAsia="ＭＳ 明朝" w:hAnsi="ＭＳ 明朝" w:cs="Times New Roman" w:hint="eastAsia"/>
          <w:b/>
          <w:sz w:val="22"/>
        </w:rPr>
        <w:t>/</w:t>
      </w:r>
    </w:p>
    <w:p w:rsidR="001A2D52" w:rsidRDefault="001A2D52" w:rsidP="00071F7F">
      <w:pPr>
        <w:tabs>
          <w:tab w:val="left" w:pos="4820"/>
        </w:tabs>
        <w:adjustRightInd w:val="0"/>
        <w:ind w:firstLineChars="100" w:firstLine="200"/>
        <w:textAlignment w:val="baseline"/>
        <w:rPr>
          <w:rFonts w:ascii="ＭＳ 明朝" w:eastAsia="ＭＳ 明朝" w:hAnsi="ＭＳ 明朝" w:cs="ＭＳ 明朝"/>
          <w:sz w:val="20"/>
          <w:szCs w:val="20"/>
        </w:rPr>
      </w:pPr>
      <w:r w:rsidRPr="00071F7F">
        <w:rPr>
          <w:rFonts w:ascii="ＭＳ 明朝" w:eastAsia="ＭＳ 明朝" w:hAnsi="ＭＳ 明朝" w:cs="Times New Roman"/>
          <w:noProof/>
          <w:sz w:val="20"/>
          <w:szCs w:val="20"/>
        </w:rPr>
        <mc:AlternateContent>
          <mc:Choice Requires="wps">
            <w:drawing>
              <wp:anchor distT="0" distB="0" distL="114300" distR="114300" simplePos="0" relativeHeight="251680768" behindDoc="0" locked="0" layoutInCell="1" allowOverlap="1">
                <wp:simplePos x="0" y="0"/>
                <wp:positionH relativeFrom="column">
                  <wp:posOffset>42545</wp:posOffset>
                </wp:positionH>
                <wp:positionV relativeFrom="paragraph">
                  <wp:posOffset>167005</wp:posOffset>
                </wp:positionV>
                <wp:extent cx="6057900" cy="0"/>
                <wp:effectExtent l="12065" t="12700" r="16510" b="15875"/>
                <wp:wrapNone/>
                <wp:docPr id="14" name="直線コネクタ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FF0A0" id="直線コネクタ 14"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5pt,13.15pt" to="48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" strokeweight="1.5pt"/>
            </w:pict>
          </mc:Fallback>
        </mc:AlternateContent>
      </w:r>
    </w:p>
    <w:p w:rsidR="00071F7F" w:rsidRPr="00071F7F" w:rsidRDefault="00071F7F" w:rsidP="00071F7F">
      <w:pPr>
        <w:tabs>
          <w:tab w:val="left" w:pos="4820"/>
        </w:tabs>
        <w:adjustRightInd w:val="0"/>
        <w:ind w:firstLineChars="100" w:firstLine="200"/>
        <w:textAlignment w:val="baseline"/>
        <w:rPr>
          <w:rFonts w:ascii="ＭＳ 明朝" w:eastAsia="ＭＳ 明朝" w:hAnsi="ＭＳ 明朝" w:cs="ＭＳ 明朝"/>
          <w:sz w:val="20"/>
          <w:szCs w:val="20"/>
        </w:rPr>
      </w:pPr>
      <w:r w:rsidRPr="00071F7F">
        <w:rPr>
          <w:rFonts w:ascii="ＭＳ 明朝" w:eastAsia="ＭＳ 明朝" w:hAnsi="ＭＳ 明朝" w:cs="ＭＳ 明朝" w:hint="eastAsia"/>
          <w:sz w:val="20"/>
          <w:szCs w:val="20"/>
        </w:rPr>
        <w:t>この「精神保健福祉瓦版ニュース」は、精神保健福祉についての情報及び関係機関等の活動内容などを</w:t>
      </w:r>
    </w:p>
    <w:p w:rsidR="00071F7F" w:rsidRPr="00071F7F" w:rsidRDefault="00071F7F" w:rsidP="00071F7F">
      <w:pPr>
        <w:tabs>
          <w:tab w:val="left" w:pos="4820"/>
        </w:tabs>
        <w:adjustRightInd w:val="0"/>
        <w:ind w:firstLineChars="100" w:firstLine="200"/>
        <w:textAlignment w:val="baseline"/>
        <w:rPr>
          <w:rFonts w:ascii="ＭＳ 明朝" w:eastAsia="ＭＳ 明朝" w:hAnsi="ＭＳ 明朝" w:cs="ＭＳ 明朝"/>
          <w:sz w:val="20"/>
          <w:szCs w:val="20"/>
        </w:rPr>
      </w:pPr>
      <w:r w:rsidRPr="00071F7F">
        <w:rPr>
          <w:rFonts w:ascii="ＭＳ 明朝" w:eastAsia="ＭＳ 明朝" w:hAnsi="ＭＳ 明朝" w:cs="ＭＳ 明朝" w:hint="eastAsia"/>
          <w:sz w:val="20"/>
          <w:szCs w:val="20"/>
        </w:rPr>
        <w:t>紹介するため、年４回程度発行しています。</w:t>
      </w:r>
    </w:p>
    <w:p w:rsidR="00071F7F" w:rsidRPr="00071F7F" w:rsidRDefault="00534428" w:rsidP="00071F7F">
      <w:pPr>
        <w:tabs>
          <w:tab w:val="left" w:pos="4820"/>
        </w:tabs>
        <w:adjustRightInd w:val="0"/>
        <w:snapToGrid w:val="0"/>
        <w:ind w:firstLineChars="450" w:firstLine="945"/>
        <w:textAlignment w:val="baseline"/>
        <w:rPr>
          <w:rFonts w:ascii="ＭＳ 明朝" w:eastAsia="ＭＳ 明朝" w:hAnsi="ＭＳ 明朝" w:cs="Times New Roman"/>
          <w:sz w:val="28"/>
          <w:szCs w:val="28"/>
        </w:rPr>
      </w:pPr>
      <w:r w:rsidRPr="00071F7F">
        <w:rPr>
          <w:rFonts w:ascii="ＭＳ 明朝" w:eastAsia="ＭＳ 明朝" w:hAnsi="ＭＳ 明朝" w:cs="Times New Roman"/>
          <w:noProof/>
        </w:rPr>
        <w:drawing>
          <wp:anchor distT="0" distB="0" distL="114300" distR="114300" simplePos="0" relativeHeight="251682816" behindDoc="0" locked="0" layoutInCell="1" allowOverlap="1">
            <wp:simplePos x="0" y="0"/>
            <wp:positionH relativeFrom="column">
              <wp:posOffset>-188595</wp:posOffset>
            </wp:positionH>
            <wp:positionV relativeFrom="paragraph">
              <wp:posOffset>242570</wp:posOffset>
            </wp:positionV>
            <wp:extent cx="588010" cy="795314"/>
            <wp:effectExtent l="0" t="0" r="2540" b="5080"/>
            <wp:wrapNone/>
            <wp:docPr id="11" name="図 11" descr="APA02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descr="APA020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8010" cy="795314"/>
                    </a:xfrm>
                    <a:prstGeom prst="rect">
                      <a:avLst/>
                    </a:prstGeom>
                    <a:noFill/>
                    <a:ln>
                      <a:noFill/>
                    </a:ln>
                  </pic:spPr>
                </pic:pic>
              </a:graphicData>
            </a:graphic>
            <wp14:sizeRelH relativeFrom="page">
              <wp14:pctWidth>0</wp14:pctWidth>
            </wp14:sizeRelH>
            <wp14:sizeRelV relativeFrom="page">
              <wp14:pctHeight>0</wp14:pctHeight>
            </wp14:sizeRelV>
          </wp:anchor>
        </w:drawing>
      </w:r>
      <w:r w:rsidR="00071F7F" w:rsidRPr="00071F7F">
        <w:rPr>
          <w:rFonts w:ascii="ＭＳ 明朝" w:eastAsia="ＭＳ 明朝" w:hAnsi="ＭＳ 明朝" w:cs="Times New Roman"/>
          <w:noProof/>
          <w:sz w:val="28"/>
          <w:szCs w:val="28"/>
        </w:rPr>
        <mc:AlternateContent>
          <mc:Choice Requires="wps">
            <w:drawing>
              <wp:anchor distT="0" distB="0" distL="114300" distR="114300" simplePos="0" relativeHeight="251683840" behindDoc="0" locked="0" layoutInCell="1" allowOverlap="1">
                <wp:simplePos x="0" y="0"/>
                <wp:positionH relativeFrom="column">
                  <wp:posOffset>50165</wp:posOffset>
                </wp:positionH>
                <wp:positionV relativeFrom="paragraph">
                  <wp:posOffset>39370</wp:posOffset>
                </wp:positionV>
                <wp:extent cx="6057900" cy="0"/>
                <wp:effectExtent l="12065" t="10795" r="16510" b="1778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065454" id="直線コネクタ 1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5pt,3.1pt" to="48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" strokeweight="1.5pt"/>
            </w:pict>
          </mc:Fallback>
        </mc:AlternateContent>
      </w:r>
    </w:p>
    <w:p w:rsidR="00071F7F" w:rsidRPr="00071F7F" w:rsidRDefault="00071F7F" w:rsidP="00071F7F">
      <w:pPr>
        <w:tabs>
          <w:tab w:val="left" w:pos="4820"/>
        </w:tabs>
        <w:adjustRightInd w:val="0"/>
        <w:snapToGrid w:val="0"/>
        <w:textAlignment w:val="baseline"/>
        <w:rPr>
          <w:rFonts w:ascii="ＭＳ 明朝" w:eastAsia="ＭＳ 明朝" w:hAnsi="ＭＳ 明朝" w:cs="Times New Roman"/>
          <w:sz w:val="24"/>
          <w:szCs w:val="24"/>
        </w:rPr>
      </w:pPr>
      <w:r w:rsidRPr="00071F7F">
        <w:rPr>
          <w:rFonts w:ascii="ＭＳ 明朝" w:eastAsia="ＭＳ 明朝" w:hAnsi="ＭＳ 明朝" w:cs="Times New Roman" w:hint="eastAsia"/>
          <w:sz w:val="28"/>
          <w:szCs w:val="28"/>
        </w:rPr>
        <w:t xml:space="preserve"> </w:t>
      </w:r>
      <w:r w:rsidRPr="00071F7F">
        <w:rPr>
          <w:rFonts w:ascii="ＭＳ 明朝" w:eastAsia="ＭＳ 明朝" w:hAnsi="ＭＳ 明朝" w:cs="Times New Roman"/>
          <w:sz w:val="28"/>
          <w:szCs w:val="28"/>
        </w:rPr>
        <w:t xml:space="preserve">    </w:t>
      </w:r>
      <w:r w:rsidRPr="00071F7F">
        <w:rPr>
          <w:rFonts w:ascii="ＭＳ 明朝" w:eastAsia="ＭＳ 明朝" w:hAnsi="ＭＳ 明朝" w:cs="Times New Roman" w:hint="eastAsia"/>
          <w:sz w:val="24"/>
          <w:szCs w:val="24"/>
        </w:rPr>
        <w:t>主な内容</w:t>
      </w:r>
    </w:p>
    <w:p w:rsidR="00681123" w:rsidRDefault="00071F7F" w:rsidP="009D5DA2">
      <w:pPr>
        <w:tabs>
          <w:tab w:val="left" w:pos="4820"/>
        </w:tabs>
        <w:adjustRightInd w:val="0"/>
        <w:snapToGrid w:val="0"/>
        <w:ind w:firstLineChars="400" w:firstLine="840"/>
        <w:textAlignment w:val="baseline"/>
        <w:rPr>
          <w:rFonts w:ascii="Century" w:eastAsia="ＭＳ 明朝" w:hAnsi="Century" w:cs="Times New Roman"/>
        </w:rPr>
      </w:pPr>
      <w:r w:rsidRPr="00071F7F">
        <w:rPr>
          <w:rFonts w:ascii="Century" w:eastAsia="ＭＳ 明朝" w:hAnsi="Century" w:cs="Times New Roman" w:hint="eastAsia"/>
        </w:rPr>
        <w:t>❑</w:t>
      </w:r>
      <w:r w:rsidRPr="00534428">
        <w:rPr>
          <w:rFonts w:ascii="Century" w:eastAsia="ＭＳ 明朝" w:hAnsi="Century" w:cs="Times New Roman" w:hint="eastAsia"/>
          <w:u w:val="thick"/>
        </w:rPr>
        <w:t>特集</w:t>
      </w:r>
      <w:r w:rsidR="00EF2E43" w:rsidRPr="00534428">
        <w:rPr>
          <w:rFonts w:ascii="Century" w:eastAsia="ＭＳ 明朝" w:hAnsi="Century" w:cs="Times New Roman" w:hint="eastAsia"/>
          <w:u w:val="thick"/>
        </w:rPr>
        <w:t xml:space="preserve">　</w:t>
      </w:r>
      <w:r w:rsidR="00361755" w:rsidRPr="00534428">
        <w:rPr>
          <w:rFonts w:ascii="Century" w:eastAsia="ＭＳ 明朝" w:hAnsi="Century" w:cs="Times New Roman" w:hint="eastAsia"/>
          <w:u w:val="thick"/>
        </w:rPr>
        <w:t>災害対応</w:t>
      </w:r>
      <w:r w:rsidR="00423A8F" w:rsidRPr="00534428">
        <w:rPr>
          <w:rFonts w:ascii="Century" w:eastAsia="ＭＳ 明朝" w:hAnsi="Century" w:cs="Times New Roman" w:hint="eastAsia"/>
          <w:u w:val="thick"/>
        </w:rPr>
        <w:t xml:space="preserve">　</w:t>
      </w:r>
    </w:p>
    <w:p w:rsidR="001658F4" w:rsidRPr="00171A29" w:rsidRDefault="00681123" w:rsidP="00423A8F">
      <w:pPr>
        <w:tabs>
          <w:tab w:val="left" w:pos="4820"/>
        </w:tabs>
        <w:adjustRightInd w:val="0"/>
        <w:snapToGrid w:val="0"/>
        <w:ind w:firstLineChars="600" w:firstLine="1260"/>
        <w:textAlignment w:val="baseline"/>
        <w:rPr>
          <w:rFonts w:ascii="ＭＳ 明朝" w:eastAsia="ＭＳ 明朝" w:hAnsi="ＭＳ 明朝" w:cs="Times New Roman"/>
          <w:kern w:val="0"/>
          <w:szCs w:val="21"/>
        </w:rPr>
      </w:pPr>
      <w:r w:rsidRPr="00171A29">
        <w:rPr>
          <w:rFonts w:ascii="ＭＳ 明朝" w:eastAsia="ＭＳ 明朝" w:hAnsi="ＭＳ 明朝" w:cs="Times New Roman" w:hint="eastAsia"/>
          <w:kern w:val="0"/>
          <w:szCs w:val="21"/>
        </w:rPr>
        <w:t>＜災害時のこころのケアについて</w:t>
      </w:r>
    </w:p>
    <w:p w:rsidR="00681123" w:rsidRDefault="001658F4" w:rsidP="001658F4">
      <w:pPr>
        <w:tabs>
          <w:tab w:val="left" w:pos="4820"/>
        </w:tabs>
        <w:adjustRightInd w:val="0"/>
        <w:snapToGrid w:val="0"/>
        <w:ind w:firstLineChars="700" w:firstLine="1470"/>
        <w:textAlignment w:val="baseline"/>
        <w:rPr>
          <w:rFonts w:ascii="ＭＳ 明朝" w:eastAsia="ＭＳ 明朝" w:hAnsi="ＭＳ 明朝" w:cs="Times New Roman"/>
          <w:kern w:val="0"/>
          <w:szCs w:val="21"/>
        </w:rPr>
      </w:pPr>
      <w:r w:rsidRPr="00171A29">
        <w:rPr>
          <w:rFonts w:ascii="ＭＳ 明朝" w:eastAsia="ＭＳ 明朝" w:hAnsi="ＭＳ 明朝" w:cs="Times New Roman" w:hint="eastAsia"/>
          <w:kern w:val="0"/>
          <w:szCs w:val="21"/>
        </w:rPr>
        <w:t>～東日本大震災から１１年目の現状～</w:t>
      </w:r>
      <w:r w:rsidR="00681123" w:rsidRPr="00171A29">
        <w:rPr>
          <w:rFonts w:ascii="ＭＳ 明朝" w:eastAsia="ＭＳ 明朝" w:hAnsi="ＭＳ 明朝" w:cs="Times New Roman" w:hint="eastAsia"/>
          <w:kern w:val="0"/>
          <w:szCs w:val="21"/>
        </w:rPr>
        <w:t>＞　　精神保健福祉センター科部長　小林　正憲</w:t>
      </w:r>
    </w:p>
    <w:p w:rsidR="00171A29" w:rsidRPr="0097643C" w:rsidRDefault="00171A29" w:rsidP="0097643C">
      <w:pPr>
        <w:tabs>
          <w:tab w:val="left" w:pos="4820"/>
        </w:tabs>
        <w:adjustRightInd w:val="0"/>
        <w:snapToGrid w:val="0"/>
        <w:textAlignment w:val="baseline"/>
        <w:rPr>
          <w:rFonts w:ascii="Century" w:eastAsia="ＭＳ 明朝" w:hAnsi="Century" w:cs="Times New Roman"/>
        </w:rPr>
      </w:pPr>
    </w:p>
    <w:p w:rsidR="00242600" w:rsidRDefault="00681123" w:rsidP="00242600">
      <w:pPr>
        <w:tabs>
          <w:tab w:val="left" w:pos="4820"/>
        </w:tabs>
        <w:adjustRightInd w:val="0"/>
        <w:snapToGrid w:val="0"/>
        <w:ind w:firstLineChars="400" w:firstLine="840"/>
        <w:textAlignment w:val="baseline"/>
        <w:rPr>
          <w:rFonts w:ascii="Century" w:eastAsia="ＭＳ 明朝" w:hAnsi="Century" w:cs="Times New Roman"/>
        </w:rPr>
      </w:pPr>
      <w:r>
        <w:rPr>
          <w:rFonts w:ascii="Century" w:eastAsia="ＭＳ 明朝" w:hAnsi="Century" w:cs="Times New Roman" w:hint="eastAsia"/>
        </w:rPr>
        <w:t xml:space="preserve">　</w:t>
      </w:r>
      <w:r w:rsidR="00394D1C">
        <w:rPr>
          <w:rFonts w:ascii="Century" w:eastAsia="ＭＳ 明朝" w:hAnsi="Century" w:cs="Times New Roman" w:hint="eastAsia"/>
        </w:rPr>
        <w:t xml:space="preserve">　</w:t>
      </w:r>
      <w:r>
        <w:rPr>
          <w:rFonts w:ascii="Century" w:eastAsia="ＭＳ 明朝" w:hAnsi="Century" w:cs="Times New Roman" w:hint="eastAsia"/>
        </w:rPr>
        <w:t>＜</w:t>
      </w:r>
      <w:r w:rsidR="00171A29">
        <w:rPr>
          <w:rFonts w:ascii="Century" w:eastAsia="ＭＳ 明朝" w:hAnsi="Century" w:cs="Times New Roman" w:hint="eastAsia"/>
        </w:rPr>
        <w:t>DPAT</w:t>
      </w:r>
      <w:r w:rsidR="00171A29">
        <w:rPr>
          <w:rFonts w:ascii="Century" w:eastAsia="ＭＳ 明朝" w:hAnsi="Century" w:cs="Times New Roman" w:hint="eastAsia"/>
        </w:rPr>
        <w:t>の活動について</w:t>
      </w:r>
      <w:r w:rsidR="00242600">
        <w:rPr>
          <w:rFonts w:ascii="Century" w:eastAsia="ＭＳ 明朝" w:hAnsi="Century" w:cs="Times New Roman" w:hint="eastAsia"/>
        </w:rPr>
        <w:t>＞</w:t>
      </w:r>
    </w:p>
    <w:p w:rsidR="00171A29" w:rsidRPr="00242600" w:rsidRDefault="00171A29" w:rsidP="00242600">
      <w:pPr>
        <w:tabs>
          <w:tab w:val="left" w:pos="4820"/>
        </w:tabs>
        <w:adjustRightInd w:val="0"/>
        <w:snapToGrid w:val="0"/>
        <w:ind w:firstLineChars="400" w:firstLine="840"/>
        <w:textAlignment w:val="baseline"/>
        <w:rPr>
          <w:rFonts w:ascii="Century" w:eastAsia="ＭＳ 明朝" w:hAnsi="Century" w:cs="Times New Roman"/>
        </w:rPr>
      </w:pPr>
      <w:r>
        <w:rPr>
          <w:rFonts w:ascii="Century" w:eastAsia="ＭＳ 明朝" w:hAnsi="Century" w:cs="Times New Roman" w:hint="eastAsia"/>
        </w:rPr>
        <w:t xml:space="preserve">　　　　　　　　　　　　　　　　　　　　　　　精神保健福祉センター</w:t>
      </w:r>
      <w:r>
        <w:rPr>
          <w:rFonts w:ascii="Century" w:eastAsia="ＭＳ 明朝" w:hAnsi="Century" w:cs="Times New Roman" w:hint="eastAsia"/>
        </w:rPr>
        <w:t>DPAT</w:t>
      </w:r>
      <w:r>
        <w:rPr>
          <w:rFonts w:ascii="Century" w:eastAsia="ＭＳ 明朝" w:hAnsi="Century" w:cs="Times New Roman" w:hint="eastAsia"/>
        </w:rPr>
        <w:t>担当</w:t>
      </w:r>
    </w:p>
    <w:p w:rsidR="00F23A83" w:rsidRDefault="00F23A83" w:rsidP="00171A29">
      <w:pPr>
        <w:tabs>
          <w:tab w:val="left" w:pos="4820"/>
        </w:tabs>
        <w:adjustRightInd w:val="0"/>
        <w:snapToGrid w:val="0"/>
        <w:textAlignment w:val="baseline"/>
        <w:rPr>
          <w:rFonts w:ascii="Century" w:eastAsia="ＭＳ 明朝" w:hAnsi="Century" w:cs="Times New Roman"/>
        </w:rPr>
      </w:pPr>
    </w:p>
    <w:p w:rsidR="00171A29" w:rsidRDefault="00174939" w:rsidP="00681123">
      <w:pPr>
        <w:tabs>
          <w:tab w:val="left" w:pos="4820"/>
        </w:tabs>
        <w:adjustRightInd w:val="0"/>
        <w:snapToGrid w:val="0"/>
        <w:ind w:firstLineChars="400" w:firstLine="840"/>
        <w:textAlignment w:val="baseline"/>
        <w:rPr>
          <w:rFonts w:ascii="Century" w:eastAsia="ＭＳ 明朝" w:hAnsi="Century" w:cs="Times New Roman"/>
        </w:rPr>
      </w:pPr>
      <w:r>
        <w:rPr>
          <w:rFonts w:ascii="ＭＳ 明朝" w:eastAsia="ＭＳ 明朝" w:hAnsi="ＭＳ 明朝" w:cs="Times New Roman" w:hint="eastAsia"/>
          <w:szCs w:val="21"/>
        </w:rPr>
        <w:t>❑トピックス</w:t>
      </w:r>
      <w:r w:rsidR="00423A8F">
        <w:rPr>
          <w:rFonts w:ascii="ＭＳ 明朝" w:eastAsia="ＭＳ 明朝" w:hAnsi="ＭＳ 明朝" w:cs="Times New Roman" w:hint="eastAsia"/>
          <w:szCs w:val="21"/>
        </w:rPr>
        <w:t>１</w:t>
      </w:r>
      <w:r w:rsidR="00F95F7E">
        <w:rPr>
          <w:rFonts w:ascii="Century" w:eastAsia="ＭＳ 明朝" w:hAnsi="Century" w:cs="Times New Roman" w:hint="eastAsia"/>
        </w:rPr>
        <w:t xml:space="preserve">　</w:t>
      </w:r>
      <w:r w:rsidR="00171A29">
        <w:rPr>
          <w:rFonts w:ascii="Century" w:eastAsia="ＭＳ 明朝" w:hAnsi="Century" w:cs="Times New Roman" w:hint="eastAsia"/>
        </w:rPr>
        <w:t>３月は自殺対策強化月間　命を守る習慣づくり</w:t>
      </w:r>
    </w:p>
    <w:p w:rsidR="00423A8F" w:rsidRDefault="00171A29" w:rsidP="00534428">
      <w:pPr>
        <w:tabs>
          <w:tab w:val="left" w:pos="4820"/>
        </w:tabs>
        <w:adjustRightInd w:val="0"/>
        <w:snapToGrid w:val="0"/>
        <w:ind w:firstLineChars="400" w:firstLine="840"/>
        <w:textAlignment w:val="baseline"/>
        <w:rPr>
          <w:rFonts w:ascii="Century" w:eastAsia="ＭＳ 明朝" w:hAnsi="Century" w:cs="Times New Roman"/>
        </w:rPr>
      </w:pPr>
      <w:r>
        <w:rPr>
          <w:rFonts w:ascii="Century" w:eastAsia="ＭＳ 明朝" w:hAnsi="Century" w:cs="Times New Roman" w:hint="eastAsia"/>
        </w:rPr>
        <w:t xml:space="preserve">　　　　　　　　　　　　　　　　　　　　　　　精神保健福祉センター自殺対策連携推進員</w:t>
      </w:r>
    </w:p>
    <w:p w:rsidR="00423A8F" w:rsidRDefault="00423A8F" w:rsidP="00423A8F">
      <w:pPr>
        <w:ind w:firstLineChars="400" w:firstLine="840"/>
        <w:rPr>
          <w:rFonts w:ascii="Century" w:eastAsia="ＭＳ 明朝" w:hAnsi="Century" w:cs="Times New Roman"/>
        </w:rPr>
      </w:pPr>
      <w:r>
        <w:rPr>
          <w:rFonts w:ascii="ＭＳ 明朝" w:eastAsia="ＭＳ 明朝" w:hAnsi="ＭＳ 明朝" w:cs="ＭＳ 明朝" w:hint="eastAsia"/>
        </w:rPr>
        <w:t>❑トピックス２</w:t>
      </w:r>
      <w:r>
        <w:rPr>
          <w:rFonts w:ascii="Century" w:eastAsia="ＭＳ 明朝" w:hAnsi="Century" w:cs="Times New Roman" w:hint="eastAsia"/>
        </w:rPr>
        <w:t xml:space="preserve">　アウトリーチ推進事業研修会（第２回目）開催報告</w:t>
      </w:r>
    </w:p>
    <w:p w:rsidR="00423A8F" w:rsidRPr="00071F7F" w:rsidRDefault="00423A8F" w:rsidP="00423A8F">
      <w:pPr>
        <w:ind w:firstLineChars="400" w:firstLine="840"/>
        <w:rPr>
          <w:rFonts w:ascii="Century" w:eastAsia="ＭＳ 明朝" w:hAnsi="Century" w:cs="Times New Roman"/>
        </w:rPr>
      </w:pPr>
      <w:r>
        <w:rPr>
          <w:rFonts w:ascii="Century" w:eastAsia="ＭＳ 明朝" w:hAnsi="Century" w:cs="Times New Roman" w:hint="eastAsia"/>
        </w:rPr>
        <w:t xml:space="preserve">　　　　　　　　　　　　　　　　　　　　　　　精神</w:t>
      </w:r>
      <w:r w:rsidR="009A2C5E">
        <w:rPr>
          <w:rFonts w:ascii="Century" w:eastAsia="ＭＳ 明朝" w:hAnsi="Century" w:cs="Times New Roman" w:hint="eastAsia"/>
        </w:rPr>
        <w:t>保健</w:t>
      </w:r>
      <w:r>
        <w:rPr>
          <w:rFonts w:ascii="Century" w:eastAsia="ＭＳ 明朝" w:hAnsi="Century" w:cs="Times New Roman" w:hint="eastAsia"/>
        </w:rPr>
        <w:t>福祉センターアウトリーチチーム</w:t>
      </w:r>
    </w:p>
    <w:p w:rsidR="00171A29" w:rsidRPr="00FA3461" w:rsidRDefault="00171A29" w:rsidP="00681123">
      <w:pPr>
        <w:tabs>
          <w:tab w:val="left" w:pos="4820"/>
        </w:tabs>
        <w:adjustRightInd w:val="0"/>
        <w:snapToGrid w:val="0"/>
        <w:ind w:firstLineChars="400" w:firstLine="840"/>
        <w:textAlignment w:val="baseline"/>
        <w:rPr>
          <w:rFonts w:ascii="Century" w:eastAsia="ＭＳ 明朝" w:hAnsi="Century" w:cs="Times New Roman"/>
        </w:rPr>
      </w:pPr>
    </w:p>
    <w:p w:rsidR="00EF2E43" w:rsidRDefault="00174939" w:rsidP="00174939">
      <w:pPr>
        <w:tabs>
          <w:tab w:val="left" w:pos="4820"/>
        </w:tabs>
        <w:adjustRightInd w:val="0"/>
        <w:snapToGrid w:val="0"/>
        <w:ind w:firstLineChars="400" w:firstLine="840"/>
        <w:textAlignment w:val="baseline"/>
        <w:rPr>
          <w:rFonts w:ascii="Century" w:eastAsia="ＭＳ 明朝" w:hAnsi="Century" w:cs="Times New Roman"/>
        </w:rPr>
      </w:pPr>
      <w:r>
        <w:rPr>
          <w:rFonts w:ascii="Century" w:eastAsia="ＭＳ 明朝" w:hAnsi="Century" w:cs="Times New Roman" w:hint="eastAsia"/>
        </w:rPr>
        <w:t>❑活動紹介　　　ふくしま心のケアセンターにおけるアルコール関連問題についての取り組み</w:t>
      </w:r>
    </w:p>
    <w:p w:rsidR="00174939" w:rsidRDefault="00423A8F" w:rsidP="00174939">
      <w:pPr>
        <w:tabs>
          <w:tab w:val="left" w:pos="4820"/>
        </w:tabs>
        <w:adjustRightInd w:val="0"/>
        <w:snapToGrid w:val="0"/>
        <w:ind w:firstLineChars="400" w:firstLine="840"/>
        <w:textAlignment w:val="baseline"/>
        <w:rPr>
          <w:rFonts w:ascii="Century" w:eastAsia="ＭＳ 明朝" w:hAnsi="Century" w:cs="Times New Roman"/>
        </w:rPr>
      </w:pPr>
      <w:r>
        <w:rPr>
          <w:rFonts w:ascii="Century" w:eastAsia="ＭＳ 明朝" w:hAnsi="Century" w:cs="Times New Roman" w:hint="eastAsia"/>
        </w:rPr>
        <w:t xml:space="preserve">　　　　　　　　　　　　　　　　　　　　　</w:t>
      </w:r>
      <w:r w:rsidR="00174939">
        <w:rPr>
          <w:rFonts w:ascii="Century" w:eastAsia="ＭＳ 明朝" w:hAnsi="Century" w:cs="Times New Roman" w:hint="eastAsia"/>
        </w:rPr>
        <w:t xml:space="preserve">　（一社）福島県精神保健福祉協会</w:t>
      </w:r>
    </w:p>
    <w:p w:rsidR="00174939" w:rsidRDefault="00423A8F" w:rsidP="00174939">
      <w:pPr>
        <w:tabs>
          <w:tab w:val="left" w:pos="4820"/>
        </w:tabs>
        <w:adjustRightInd w:val="0"/>
        <w:snapToGrid w:val="0"/>
        <w:ind w:firstLineChars="400" w:firstLine="840"/>
        <w:textAlignment w:val="baseline"/>
        <w:rPr>
          <w:rFonts w:ascii="Century" w:eastAsia="ＭＳ 明朝" w:hAnsi="Century" w:cs="Times New Roman"/>
        </w:rPr>
      </w:pPr>
      <w:r>
        <w:rPr>
          <w:rFonts w:ascii="Century" w:eastAsia="ＭＳ 明朝" w:hAnsi="Century" w:cs="Times New Roman" w:hint="eastAsia"/>
        </w:rPr>
        <w:t xml:space="preserve">　　　　　　　　　　　　　　　　　　　　　　　</w:t>
      </w:r>
      <w:r w:rsidR="00174939">
        <w:rPr>
          <w:rFonts w:ascii="Century" w:eastAsia="ＭＳ 明朝" w:hAnsi="Century" w:cs="Times New Roman" w:hint="eastAsia"/>
        </w:rPr>
        <w:t>ふくしま心のケアセンター</w:t>
      </w:r>
    </w:p>
    <w:p w:rsidR="00071F7F" w:rsidRPr="00423A8F" w:rsidRDefault="00423A8F" w:rsidP="00423A8F">
      <w:pPr>
        <w:ind w:firstLineChars="400" w:firstLine="840"/>
        <w:rPr>
          <w:rFonts w:ascii="Century" w:eastAsia="ＭＳ 明朝" w:hAnsi="Century" w:cs="Times New Roman"/>
        </w:rPr>
      </w:pPr>
      <w:r>
        <w:rPr>
          <w:rFonts w:ascii="ＭＳ 明朝" w:eastAsia="ＭＳ 明朝" w:hAnsi="ＭＳ 明朝" w:cs="ＭＳ 明朝" w:hint="eastAsia"/>
        </w:rPr>
        <w:t xml:space="preserve">❑コラム　　　</w:t>
      </w:r>
    </w:p>
    <w:p w:rsidR="00071F7F" w:rsidRPr="00071F7F" w:rsidRDefault="00071F7F" w:rsidP="003A47A4">
      <w:pPr>
        <w:rPr>
          <w:rFonts w:ascii="ＭＳ 明朝" w:eastAsia="ＭＳ 明朝" w:hAnsi="ＭＳ 明朝" w:cs="Times New Roman"/>
          <w:szCs w:val="21"/>
        </w:rPr>
      </w:pPr>
      <w:r w:rsidRPr="00071F7F">
        <w:rPr>
          <w:rFonts w:ascii="ＭＳ 明朝" w:eastAsia="ＭＳ 明朝" w:hAnsi="ＭＳ 明朝" w:cs="Times New Roman" w:hint="eastAsia"/>
          <w:szCs w:val="21"/>
        </w:rPr>
        <w:t xml:space="preserve"> </w:t>
      </w:r>
      <w:r w:rsidRPr="00071F7F">
        <w:rPr>
          <w:rFonts w:ascii="ＭＳ 明朝" w:eastAsia="ＭＳ 明朝" w:hAnsi="ＭＳ 明朝" w:cs="Times New Roman"/>
          <w:szCs w:val="21"/>
        </w:rPr>
        <w:t xml:space="preserve">      </w:t>
      </w:r>
      <w:r w:rsidR="003A47A4">
        <w:rPr>
          <w:rFonts w:ascii="ＭＳ 明朝" w:eastAsia="ＭＳ 明朝" w:hAnsi="ＭＳ 明朝" w:cs="Times New Roman"/>
          <w:szCs w:val="21"/>
        </w:rPr>
        <w:t xml:space="preserve"> </w:t>
      </w:r>
      <w:r w:rsidR="00423A8F">
        <w:rPr>
          <w:rFonts w:ascii="ＭＳ 明朝" w:eastAsia="ＭＳ 明朝" w:hAnsi="ＭＳ 明朝" w:cs="Times New Roman" w:hint="eastAsia"/>
          <w:szCs w:val="21"/>
        </w:rPr>
        <w:t>❑令和４</w:t>
      </w:r>
      <w:r w:rsidRPr="00071F7F">
        <w:rPr>
          <w:rFonts w:ascii="ＭＳ 明朝" w:eastAsia="ＭＳ 明朝" w:hAnsi="ＭＳ 明朝" w:cs="Times New Roman" w:hint="eastAsia"/>
          <w:szCs w:val="21"/>
        </w:rPr>
        <w:t>年度事業計画</w:t>
      </w:r>
    </w:p>
    <w:p w:rsidR="00071F7F" w:rsidRPr="00071F7F" w:rsidRDefault="0097643C" w:rsidP="00071F7F">
      <w:pPr>
        <w:jc w:val="left"/>
        <w:rPr>
          <w:rFonts w:ascii="Times New Roman" w:eastAsia="游明朝" w:hAnsi="Times New Roman" w:cs="Times New Roman"/>
          <w:szCs w:val="21"/>
        </w:rPr>
      </w:pPr>
      <w:r>
        <w:rPr>
          <w:rFonts w:ascii="ＭＳ 明朝" w:eastAsia="ＭＳ 明朝" w:hAnsi="ＭＳ 明朝" w:cs="Times New Roman" w:hint="eastAsia"/>
          <w:b/>
          <w:noProof/>
          <w:kern w:val="0"/>
          <w:szCs w:val="21"/>
        </w:rPr>
        <mc:AlternateContent>
          <mc:Choice Requires="wps">
            <w:drawing>
              <wp:anchor distT="0" distB="0" distL="114300" distR="114300" simplePos="0" relativeHeight="251793408" behindDoc="0" locked="0" layoutInCell="1" allowOverlap="1">
                <wp:simplePos x="0" y="0"/>
                <wp:positionH relativeFrom="margin">
                  <wp:posOffset>283845</wp:posOffset>
                </wp:positionH>
                <wp:positionV relativeFrom="paragraph">
                  <wp:posOffset>135255</wp:posOffset>
                </wp:positionV>
                <wp:extent cx="5597525" cy="1172210"/>
                <wp:effectExtent l="0" t="0" r="22225" b="27940"/>
                <wp:wrapNone/>
                <wp:docPr id="42" name="横巻き 42"/>
                <wp:cNvGraphicFramePr/>
                <a:graphic xmlns:a="http://schemas.openxmlformats.org/drawingml/2006/main">
                  <a:graphicData uri="http://schemas.microsoft.com/office/word/2010/wordprocessingShape">
                    <wps:wsp>
                      <wps:cNvSpPr/>
                      <wps:spPr>
                        <a:xfrm>
                          <a:off x="0" y="0"/>
                          <a:ext cx="5597525" cy="117221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4A89C3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42" o:spid="_x0000_s1026" type="#_x0000_t98" style="position:absolute;left:0;text-align:left;margin-left:22.35pt;margin-top:10.65pt;width:440.75pt;height:92.3pt;z-index:251793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" fillcolor="#bdd7ee" strokecolor="#41719c" strokeweight="1pt">
                <v:stroke joinstyle="miter"/>
                <w10:wrap anchorx="margin"/>
              </v:shape>
            </w:pict>
          </mc:Fallback>
        </mc:AlternateContent>
      </w:r>
      <w:r w:rsidR="00071F7F" w:rsidRPr="00071F7F">
        <w:rPr>
          <w:rFonts w:ascii="Times New Roman" w:eastAsia="Times New Roman" w:hAnsi="Times New Roman" w:cs="Times New Roman" w:hint="eastAsia"/>
          <w:szCs w:val="21"/>
        </w:rPr>
        <w:t>=================================================================================</w:t>
      </w:r>
    </w:p>
    <w:p w:rsidR="00534428" w:rsidRDefault="0097643C" w:rsidP="00242600">
      <w:pPr>
        <w:ind w:firstLineChars="100" w:firstLine="211"/>
        <w:jc w:val="left"/>
        <w:rPr>
          <w:rFonts w:ascii="ＭＳ 明朝" w:eastAsia="ＭＳ 明朝" w:hAnsi="ＭＳ 明朝" w:cs="Times New Roman"/>
          <w:b/>
          <w:kern w:val="0"/>
          <w:sz w:val="26"/>
          <w:szCs w:val="26"/>
        </w:rPr>
      </w:pPr>
      <w:r>
        <w:rPr>
          <w:rFonts w:ascii="ＭＳ 明朝" w:eastAsia="ＭＳ 明朝" w:hAnsi="ＭＳ 明朝" w:cs="Times New Roman" w:hint="eastAsia"/>
          <w:b/>
          <w:noProof/>
          <w:kern w:val="0"/>
          <w:szCs w:val="21"/>
        </w:rPr>
        <mc:AlternateContent>
          <mc:Choice Requires="wps">
            <w:drawing>
              <wp:anchor distT="0" distB="0" distL="114300" distR="114300" simplePos="0" relativeHeight="251794432" behindDoc="0" locked="0" layoutInCell="1" allowOverlap="1">
                <wp:simplePos x="0" y="0"/>
                <wp:positionH relativeFrom="column">
                  <wp:posOffset>443865</wp:posOffset>
                </wp:positionH>
                <wp:positionV relativeFrom="paragraph">
                  <wp:posOffset>74295</wp:posOffset>
                </wp:positionV>
                <wp:extent cx="3505200" cy="403860"/>
                <wp:effectExtent l="0" t="0" r="0" b="0"/>
                <wp:wrapNone/>
                <wp:docPr id="43" name="テキスト ボックス 43"/>
                <wp:cNvGraphicFramePr/>
                <a:graphic xmlns:a="http://schemas.openxmlformats.org/drawingml/2006/main">
                  <a:graphicData uri="http://schemas.microsoft.com/office/word/2010/wordprocessingShape">
                    <wps:wsp>
                      <wps:cNvSpPr txBox="1"/>
                      <wps:spPr>
                        <a:xfrm>
                          <a:off x="0" y="0"/>
                          <a:ext cx="3505200" cy="403860"/>
                        </a:xfrm>
                        <a:prstGeom prst="rect">
                          <a:avLst/>
                        </a:prstGeom>
                        <a:solidFill>
                          <a:srgbClr val="5B9BD5">
                            <a:lumMod val="40000"/>
                            <a:lumOff val="60000"/>
                          </a:srgbClr>
                        </a:solidFill>
                        <a:ln w="6350">
                          <a:noFill/>
                        </a:ln>
                      </wps:spPr>
                      <wps:txbx>
                        <w:txbxContent>
                          <w:p w:rsidR="00423A8F" w:rsidRDefault="00423A8F" w:rsidP="00534428">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【特集】</w:t>
                            </w:r>
                            <w:r w:rsidR="00534428">
                              <w:rPr>
                                <w:rFonts w:ascii="UD デジタル 教科書体 NK-R" w:eastAsia="UD デジタル 教科書体 NK-R" w:hint="eastAsia"/>
                                <w:sz w:val="28"/>
                                <w:szCs w:val="21"/>
                              </w:rPr>
                              <w:t>災害対応</w:t>
                            </w:r>
                          </w:p>
                          <w:p w:rsidR="00534428" w:rsidRPr="00AF1309" w:rsidRDefault="00534428" w:rsidP="00534428">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423A8F" w:rsidRPr="00506AA6" w:rsidRDefault="00423A8F" w:rsidP="00423A8F">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43" o:spid="_x0000_s1026" type="#_x0000_t202" style="position:absolute;left:0;text-align:left;margin-left:34.95pt;margin-top:5.85pt;width:276pt;height:31.8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" fillcolor="#bdd7ee" stroked="f" strokeweight=".5pt">
                <v:textbox>
                  <w:txbxContent>
                    <w:p w:rsidR="00423A8F" w:rsidRDefault="00423A8F" w:rsidP="00534428">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【特集】</w:t>
                      </w:r>
                      <w:r w:rsidR="00534428">
                        <w:rPr>
                          <w:rFonts w:ascii="UD デジタル 教科書体 NK-R" w:eastAsia="UD デジタル 教科書体 NK-R" w:hint="eastAsia"/>
                          <w:sz w:val="28"/>
                          <w:szCs w:val="21"/>
                        </w:rPr>
                        <w:t>災害対応</w:t>
                      </w:r>
                    </w:p>
                    <w:p w:rsidR="00534428" w:rsidRPr="00AF1309" w:rsidRDefault="00534428" w:rsidP="00534428">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423A8F" w:rsidRPr="00506AA6" w:rsidRDefault="00423A8F" w:rsidP="00423A8F">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v:textbox>
              </v:shape>
            </w:pict>
          </mc:Fallback>
        </mc:AlternateContent>
      </w:r>
    </w:p>
    <w:p w:rsidR="00534428" w:rsidRDefault="00FA3461" w:rsidP="00242600">
      <w:pPr>
        <w:ind w:firstLineChars="100" w:firstLine="210"/>
        <w:jc w:val="left"/>
        <w:rPr>
          <w:rFonts w:ascii="ＭＳ 明朝" w:eastAsia="ＭＳ 明朝" w:hAnsi="ＭＳ 明朝" w:cs="Times New Roman"/>
          <w:b/>
          <w:kern w:val="0"/>
          <w:sz w:val="26"/>
          <w:szCs w:val="26"/>
        </w:rPr>
      </w:pPr>
      <w:r>
        <w:rPr>
          <w:rFonts w:ascii="ＭＳ 明朝" w:hAnsi="ＭＳ 明朝"/>
          <w:noProof/>
          <w:szCs w:val="21"/>
        </w:rPr>
        <w:drawing>
          <wp:anchor distT="0" distB="0" distL="114300" distR="114300" simplePos="0" relativeHeight="251801600" behindDoc="0" locked="0" layoutInCell="1" allowOverlap="1">
            <wp:simplePos x="0" y="0"/>
            <wp:positionH relativeFrom="column">
              <wp:posOffset>-379095</wp:posOffset>
            </wp:positionH>
            <wp:positionV relativeFrom="paragraph">
              <wp:posOffset>172085</wp:posOffset>
            </wp:positionV>
            <wp:extent cx="538480" cy="497205"/>
            <wp:effectExtent l="0" t="0" r="0" b="0"/>
            <wp:wrapSquare wrapText="bothSides"/>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8480" cy="497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643C">
        <w:rPr>
          <w:rFonts w:ascii="ＭＳ 明朝" w:eastAsia="ＭＳ 明朝" w:hAnsi="ＭＳ 明朝" w:cs="Times New Roman" w:hint="eastAsia"/>
          <w:b/>
          <w:noProof/>
          <w:kern w:val="0"/>
          <w:szCs w:val="21"/>
        </w:rPr>
        <mc:AlternateContent>
          <mc:Choice Requires="wps">
            <w:drawing>
              <wp:anchor distT="0" distB="0" distL="114300" distR="114300" simplePos="0" relativeHeight="251798528" behindDoc="0" locked="0" layoutInCell="1" allowOverlap="1" wp14:anchorId="10A16194" wp14:editId="1A293339">
                <wp:simplePos x="0" y="0"/>
                <wp:positionH relativeFrom="margin">
                  <wp:posOffset>2956560</wp:posOffset>
                </wp:positionH>
                <wp:positionV relativeFrom="paragraph">
                  <wp:posOffset>66675</wp:posOffset>
                </wp:positionV>
                <wp:extent cx="2870200" cy="563880"/>
                <wp:effectExtent l="0" t="0" r="0" b="7620"/>
                <wp:wrapNone/>
                <wp:docPr id="46" name="テキスト ボックス 46"/>
                <wp:cNvGraphicFramePr/>
                <a:graphic xmlns:a="http://schemas.openxmlformats.org/drawingml/2006/main">
                  <a:graphicData uri="http://schemas.microsoft.com/office/word/2010/wordprocessingShape">
                    <wps:wsp>
                      <wps:cNvSpPr txBox="1"/>
                      <wps:spPr>
                        <a:xfrm>
                          <a:off x="0" y="0"/>
                          <a:ext cx="2870200" cy="563880"/>
                        </a:xfrm>
                        <a:prstGeom prst="rect">
                          <a:avLst/>
                        </a:prstGeom>
                        <a:noFill/>
                        <a:ln w="6350">
                          <a:noFill/>
                        </a:ln>
                      </wps:spPr>
                      <wps:txbx>
                        <w:txbxContent>
                          <w:p w:rsidR="00534428" w:rsidRPr="0097643C" w:rsidRDefault="00534428" w:rsidP="00534428">
                            <w:pPr>
                              <w:jc w:val="left"/>
                              <w:rPr>
                                <w:rFonts w:ascii="UD デジタル 教科書体 NK-R" w:eastAsia="UD デジタル 教科書体 NK-R"/>
                                <w:sz w:val="24"/>
                                <w:szCs w:val="24"/>
                              </w:rPr>
                            </w:pPr>
                            <w:r w:rsidRPr="0097643C">
                              <w:rPr>
                                <w:rFonts w:ascii="UD デジタル 教科書体 NK-R" w:eastAsia="UD デジタル 教科書体 NK-R" w:hint="eastAsia"/>
                                <w:sz w:val="24"/>
                                <w:szCs w:val="24"/>
                              </w:rPr>
                              <w:t>～</w:t>
                            </w:r>
                            <w:r w:rsidRPr="0097643C">
                              <w:rPr>
                                <w:rFonts w:ascii="UD デジタル 教科書体 NK-R" w:eastAsia="UD デジタル 教科書体 NK-R"/>
                                <w:sz w:val="24"/>
                                <w:szCs w:val="24"/>
                              </w:rPr>
                              <w:t>東日本大震災から１１年目の現状</w:t>
                            </w:r>
                            <w:r w:rsidRPr="0097643C">
                              <w:rPr>
                                <w:rFonts w:ascii="UD デジタル 教科書体 NK-R" w:eastAsia="UD デジタル 教科書体 NK-R"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A16194" id="テキスト ボックス 46" o:spid="_x0000_s1027" type="#_x0000_t202" style="position:absolute;left:0;text-align:left;margin-left:232.8pt;margin-top:5.25pt;width:226pt;height:44.4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" filled="f" stroked="f" strokeweight=".5pt">
                <v:textbox>
                  <w:txbxContent>
                    <w:p w:rsidR="00534428" w:rsidRPr="0097643C" w:rsidRDefault="00534428" w:rsidP="00534428">
                      <w:pPr>
                        <w:jc w:val="left"/>
                        <w:rPr>
                          <w:rFonts w:ascii="UD デジタル 教科書体 NK-R" w:eastAsia="UD デジタル 教科書体 NK-R"/>
                          <w:sz w:val="24"/>
                          <w:szCs w:val="24"/>
                        </w:rPr>
                      </w:pPr>
                      <w:r w:rsidRPr="0097643C">
                        <w:rPr>
                          <w:rFonts w:ascii="UD デジタル 教科書体 NK-R" w:eastAsia="UD デジタル 教科書体 NK-R" w:hint="eastAsia"/>
                          <w:sz w:val="24"/>
                          <w:szCs w:val="24"/>
                        </w:rPr>
                        <w:t>～</w:t>
                      </w:r>
                      <w:r w:rsidRPr="0097643C">
                        <w:rPr>
                          <w:rFonts w:ascii="UD デジタル 教科書体 NK-R" w:eastAsia="UD デジタル 教科書体 NK-R"/>
                          <w:sz w:val="24"/>
                          <w:szCs w:val="24"/>
                        </w:rPr>
                        <w:t>東日本大震災から１１年目の現状</w:t>
                      </w:r>
                      <w:r w:rsidRPr="0097643C">
                        <w:rPr>
                          <w:rFonts w:ascii="UD デジタル 教科書体 NK-R" w:eastAsia="UD デジタル 教科書体 NK-R" w:hint="eastAsia"/>
                          <w:sz w:val="24"/>
                          <w:szCs w:val="24"/>
                        </w:rPr>
                        <w:t>～</w:t>
                      </w:r>
                    </w:p>
                  </w:txbxContent>
                </v:textbox>
                <w10:wrap anchorx="margin"/>
              </v:shape>
            </w:pict>
          </mc:Fallback>
        </mc:AlternateContent>
      </w:r>
      <w:r w:rsidR="0097643C">
        <w:rPr>
          <w:rFonts w:ascii="ＭＳ 明朝" w:eastAsia="ＭＳ 明朝" w:hAnsi="ＭＳ 明朝" w:cs="Times New Roman" w:hint="eastAsia"/>
          <w:b/>
          <w:noProof/>
          <w:kern w:val="0"/>
          <w:szCs w:val="21"/>
        </w:rPr>
        <mc:AlternateContent>
          <mc:Choice Requires="wps">
            <w:drawing>
              <wp:anchor distT="0" distB="0" distL="114300" distR="114300" simplePos="0" relativeHeight="251796480" behindDoc="0" locked="0" layoutInCell="1" allowOverlap="1" wp14:anchorId="02DFF134" wp14:editId="64350FEF">
                <wp:simplePos x="0" y="0"/>
                <wp:positionH relativeFrom="margin">
                  <wp:posOffset>548640</wp:posOffset>
                </wp:positionH>
                <wp:positionV relativeFrom="paragraph">
                  <wp:posOffset>66675</wp:posOffset>
                </wp:positionV>
                <wp:extent cx="3550920" cy="563880"/>
                <wp:effectExtent l="0" t="0" r="0" b="7620"/>
                <wp:wrapNone/>
                <wp:docPr id="45" name="テキスト ボックス 45"/>
                <wp:cNvGraphicFramePr/>
                <a:graphic xmlns:a="http://schemas.openxmlformats.org/drawingml/2006/main">
                  <a:graphicData uri="http://schemas.microsoft.com/office/word/2010/wordprocessingShape">
                    <wps:wsp>
                      <wps:cNvSpPr txBox="1"/>
                      <wps:spPr>
                        <a:xfrm>
                          <a:off x="0" y="0"/>
                          <a:ext cx="3550920" cy="563880"/>
                        </a:xfrm>
                        <a:prstGeom prst="rect">
                          <a:avLst/>
                        </a:prstGeom>
                        <a:noFill/>
                        <a:ln w="6350">
                          <a:noFill/>
                        </a:ln>
                      </wps:spPr>
                      <wps:txbx>
                        <w:txbxContent>
                          <w:p w:rsidR="00534428" w:rsidRPr="00534428" w:rsidRDefault="00534428" w:rsidP="00534428">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災害時の</w:t>
                            </w:r>
                            <w:r>
                              <w:rPr>
                                <w:rFonts w:ascii="UD デジタル 教科書体 NK-R" w:eastAsia="UD デジタル 教科書体 NK-R"/>
                                <w:sz w:val="28"/>
                                <w:szCs w:val="21"/>
                              </w:rPr>
                              <w:t>こころのケアに</w:t>
                            </w:r>
                            <w:r>
                              <w:rPr>
                                <w:rFonts w:ascii="UD デジタル 教科書体 NK-R" w:eastAsia="UD デジタル 教科書体 NK-R" w:hint="eastAsia"/>
                                <w:sz w:val="28"/>
                                <w:szCs w:val="21"/>
                              </w:rPr>
                              <w:t>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FF134" id="テキスト ボックス 45" o:spid="_x0000_s1028" type="#_x0000_t202" style="position:absolute;left:0;text-align:left;margin-left:43.2pt;margin-top:5.25pt;width:279.6pt;height:44.4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" filled="f" stroked="f" strokeweight=".5pt">
                <v:textbox>
                  <w:txbxContent>
                    <w:p w:rsidR="00534428" w:rsidRPr="00534428" w:rsidRDefault="00534428" w:rsidP="00534428">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災害時の</w:t>
                      </w:r>
                      <w:r>
                        <w:rPr>
                          <w:rFonts w:ascii="UD デジタル 教科書体 NK-R" w:eastAsia="UD デジタル 教科書体 NK-R"/>
                          <w:sz w:val="28"/>
                          <w:szCs w:val="21"/>
                        </w:rPr>
                        <w:t>こころのケアに</w:t>
                      </w:r>
                      <w:r>
                        <w:rPr>
                          <w:rFonts w:ascii="UD デジタル 教科書体 NK-R" w:eastAsia="UD デジタル 教科書体 NK-R" w:hint="eastAsia"/>
                          <w:sz w:val="28"/>
                          <w:szCs w:val="21"/>
                        </w:rPr>
                        <w:t>ついて</w:t>
                      </w:r>
                    </w:p>
                  </w:txbxContent>
                </v:textbox>
                <w10:wrap anchorx="margin"/>
              </v:shape>
            </w:pict>
          </mc:Fallback>
        </mc:AlternateContent>
      </w:r>
    </w:p>
    <w:p w:rsidR="00534428" w:rsidRDefault="0097643C" w:rsidP="00242600">
      <w:pPr>
        <w:ind w:firstLineChars="100" w:firstLine="211"/>
        <w:jc w:val="left"/>
        <w:rPr>
          <w:rFonts w:ascii="ＭＳ 明朝" w:eastAsia="ＭＳ 明朝" w:hAnsi="ＭＳ 明朝" w:cs="Times New Roman"/>
          <w:b/>
          <w:kern w:val="0"/>
          <w:sz w:val="26"/>
          <w:szCs w:val="26"/>
        </w:rPr>
      </w:pPr>
      <w:r>
        <w:rPr>
          <w:rFonts w:ascii="ＭＳ 明朝" w:eastAsia="ＭＳ 明朝" w:hAnsi="ＭＳ 明朝" w:cs="Times New Roman" w:hint="eastAsia"/>
          <w:b/>
          <w:noProof/>
          <w:kern w:val="0"/>
          <w:szCs w:val="21"/>
        </w:rPr>
        <mc:AlternateContent>
          <mc:Choice Requires="wps">
            <w:drawing>
              <wp:anchor distT="0" distB="0" distL="114300" distR="114300" simplePos="0" relativeHeight="251800576" behindDoc="0" locked="0" layoutInCell="1" allowOverlap="1" wp14:anchorId="6EC7405D" wp14:editId="6CFD1EC0">
                <wp:simplePos x="0" y="0"/>
                <wp:positionH relativeFrom="margin">
                  <wp:posOffset>2979420</wp:posOffset>
                </wp:positionH>
                <wp:positionV relativeFrom="paragraph">
                  <wp:posOffset>59690</wp:posOffset>
                </wp:positionV>
                <wp:extent cx="2870200" cy="563880"/>
                <wp:effectExtent l="0" t="0" r="0" b="7620"/>
                <wp:wrapNone/>
                <wp:docPr id="50" name="テキスト ボックス 50"/>
                <wp:cNvGraphicFramePr/>
                <a:graphic xmlns:a="http://schemas.openxmlformats.org/drawingml/2006/main">
                  <a:graphicData uri="http://schemas.microsoft.com/office/word/2010/wordprocessingShape">
                    <wps:wsp>
                      <wps:cNvSpPr txBox="1"/>
                      <wps:spPr>
                        <a:xfrm>
                          <a:off x="0" y="0"/>
                          <a:ext cx="2870200" cy="563880"/>
                        </a:xfrm>
                        <a:prstGeom prst="rect">
                          <a:avLst/>
                        </a:prstGeom>
                        <a:noFill/>
                        <a:ln w="6350">
                          <a:noFill/>
                        </a:ln>
                      </wps:spPr>
                      <wps:txbx>
                        <w:txbxContent>
                          <w:p w:rsidR="0097643C" w:rsidRPr="0097643C" w:rsidRDefault="0097643C" w:rsidP="0097643C">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w:t>
                            </w:r>
                            <w:r>
                              <w:rPr>
                                <w:rFonts w:ascii="UD デジタル 教科書体 NK-R" w:eastAsia="UD デジタル 教科書体 NK-R"/>
                                <w:sz w:val="24"/>
                                <w:szCs w:val="24"/>
                              </w:rPr>
                              <w:t xml:space="preserve">科部長　小林　</w:t>
                            </w:r>
                            <w:r>
                              <w:rPr>
                                <w:rFonts w:ascii="UD デジタル 教科書体 NK-R" w:eastAsia="UD デジタル 教科書体 NK-R" w:hint="eastAsia"/>
                                <w:sz w:val="24"/>
                                <w:szCs w:val="24"/>
                              </w:rPr>
                              <w:t>正憲</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7405D" id="テキスト ボックス 50" o:spid="_x0000_s1029" type="#_x0000_t202" style="position:absolute;left:0;text-align:left;margin-left:234.6pt;margin-top:4.7pt;width:226pt;height:44.4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" filled="f" stroked="f" strokeweight=".5pt">
                <v:textbox>
                  <w:txbxContent>
                    <w:p w:rsidR="0097643C" w:rsidRPr="0097643C" w:rsidRDefault="0097643C" w:rsidP="0097643C">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w:t>
                      </w:r>
                      <w:r>
                        <w:rPr>
                          <w:rFonts w:ascii="UD デジタル 教科書体 NK-R" w:eastAsia="UD デジタル 教科書体 NK-R"/>
                          <w:sz w:val="24"/>
                          <w:szCs w:val="24"/>
                        </w:rPr>
                        <w:t xml:space="preserve">科部長　小林　</w:t>
                      </w:r>
                      <w:r>
                        <w:rPr>
                          <w:rFonts w:ascii="UD デジタル 教科書体 NK-R" w:eastAsia="UD デジタル 教科書体 NK-R" w:hint="eastAsia"/>
                          <w:sz w:val="24"/>
                          <w:szCs w:val="24"/>
                        </w:rPr>
                        <w:t>正憲</w:t>
                      </w:r>
                    </w:p>
                  </w:txbxContent>
                </v:textbox>
                <w10:wrap anchorx="margin"/>
              </v:shape>
            </w:pict>
          </mc:Fallback>
        </mc:AlternateContent>
      </w:r>
    </w:p>
    <w:p w:rsidR="00534428" w:rsidRDefault="00534428" w:rsidP="00242600">
      <w:pPr>
        <w:ind w:firstLineChars="100" w:firstLine="261"/>
        <w:jc w:val="left"/>
        <w:rPr>
          <w:rFonts w:ascii="ＭＳ 明朝" w:eastAsia="ＭＳ 明朝" w:hAnsi="ＭＳ 明朝" w:cs="Times New Roman"/>
          <w:b/>
          <w:kern w:val="0"/>
          <w:sz w:val="26"/>
          <w:szCs w:val="26"/>
        </w:rPr>
      </w:pPr>
    </w:p>
    <w:p w:rsidR="00FA3461" w:rsidRDefault="00FA3461" w:rsidP="001742D6">
      <w:pPr>
        <w:rPr>
          <w:rFonts w:ascii="ＭＳ 明朝" w:eastAsia="ＭＳ 明朝" w:hAnsi="ＭＳ 明朝"/>
          <w:b/>
        </w:rPr>
      </w:pPr>
    </w:p>
    <w:p w:rsidR="001742D6" w:rsidRPr="0097643C" w:rsidRDefault="001742D6" w:rsidP="001742D6">
      <w:pPr>
        <w:rPr>
          <w:rFonts w:ascii="ＭＳ 明朝" w:eastAsia="ＭＳ 明朝" w:hAnsi="ＭＳ 明朝"/>
          <w:b/>
        </w:rPr>
      </w:pPr>
      <w:r w:rsidRPr="0097643C">
        <w:rPr>
          <w:rFonts w:ascii="ＭＳ 明朝" w:eastAsia="ＭＳ 明朝" w:hAnsi="ＭＳ 明朝" w:hint="eastAsia"/>
          <w:b/>
        </w:rPr>
        <w:t>【１．はじめに】</w:t>
      </w:r>
    </w:p>
    <w:p w:rsidR="001742D6" w:rsidRPr="0097643C" w:rsidRDefault="00A41C54" w:rsidP="001742D6">
      <w:pPr>
        <w:rPr>
          <w:rFonts w:ascii="ＭＳ 明朝" w:eastAsia="ＭＳ 明朝" w:hAnsi="ＭＳ 明朝"/>
        </w:rPr>
      </w:pPr>
      <w:r>
        <w:rPr>
          <w:noProof/>
        </w:rPr>
        <w:drawing>
          <wp:anchor distT="0" distB="0" distL="114300" distR="114300" simplePos="0" relativeHeight="251803648" behindDoc="0" locked="0" layoutInCell="1" allowOverlap="1" wp14:anchorId="2EA1ED7C" wp14:editId="15207CCD">
            <wp:simplePos x="0" y="0"/>
            <wp:positionH relativeFrom="margin">
              <wp:posOffset>5701030</wp:posOffset>
            </wp:positionH>
            <wp:positionV relativeFrom="paragraph">
              <wp:posOffset>1223010</wp:posOffset>
            </wp:positionV>
            <wp:extent cx="780415" cy="299085"/>
            <wp:effectExtent l="0" t="0" r="635" b="5715"/>
            <wp:wrapNone/>
            <wp:docPr id="53" name="図 53" descr="C:\Users\sato\Desktop\素材集\イラスト\illust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to\Desktop\素材集\イラスト\illust12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0415" cy="299085"/>
                    </a:xfrm>
                    <a:prstGeom prst="rect">
                      <a:avLst/>
                    </a:prstGeom>
                    <a:noFill/>
                    <a:ln>
                      <a:noFill/>
                    </a:ln>
                  </pic:spPr>
                </pic:pic>
              </a:graphicData>
            </a:graphic>
            <wp14:sizeRelH relativeFrom="page">
              <wp14:pctWidth>0</wp14:pctWidth>
            </wp14:sizeRelH>
            <wp14:sizeRelV relativeFrom="page">
              <wp14:pctHeight>0</wp14:pctHeight>
            </wp14:sizeRelV>
          </wp:anchor>
        </w:drawing>
      </w:r>
      <w:r w:rsidR="001742D6" w:rsidRPr="0097643C">
        <w:rPr>
          <w:rFonts w:ascii="ＭＳ 明朝" w:eastAsia="ＭＳ 明朝" w:hAnsi="ＭＳ 明朝" w:hint="eastAsia"/>
          <w:b/>
        </w:rPr>
        <w:t xml:space="preserve">　</w:t>
      </w:r>
      <w:r w:rsidR="001742D6" w:rsidRPr="0097643C">
        <w:rPr>
          <w:rFonts w:ascii="ＭＳ 明朝" w:eastAsia="ＭＳ 明朝" w:hAnsi="ＭＳ 明朝" w:hint="eastAsia"/>
        </w:rPr>
        <w:t>このテーマに関するコラムは毎年３月の震災発生日に合わせて執筆しているものです。ちなみに昨年の春号の内容は、①当センターの「福島県心のケアマニュアル」にもとづく災害時のこころのケアのおさらい、②震災１０年後を控えての余震、③新型コロナウイルス感染症についてなどです。今回の内容は震</w:t>
      </w:r>
      <w:r w:rsidR="001742D6" w:rsidRPr="0097643C">
        <w:rPr>
          <w:rFonts w:ascii="ＭＳ 明朝" w:eastAsia="ＭＳ 明朝" w:hAnsi="ＭＳ 明朝" w:hint="eastAsia"/>
        </w:rPr>
        <w:lastRenderedPageBreak/>
        <w:t>災１０年を過ぎてからの状況となります。</w:t>
      </w:r>
    </w:p>
    <w:p w:rsidR="001742D6" w:rsidRDefault="001A1D24" w:rsidP="001742D6">
      <w:pPr>
        <w:rPr>
          <w:rFonts w:ascii="ＭＳ 明朝" w:eastAsia="ＭＳ 明朝" w:hAnsi="ＭＳ 明朝"/>
        </w:rPr>
      </w:pPr>
      <w:r>
        <w:rPr>
          <w:noProof/>
        </w:rPr>
        <w:drawing>
          <wp:anchor distT="0" distB="0" distL="114300" distR="114300" simplePos="0" relativeHeight="251805696" behindDoc="0" locked="0" layoutInCell="1" allowOverlap="1" wp14:anchorId="4993F4CC" wp14:editId="4C230D1A">
            <wp:simplePos x="0" y="0"/>
            <wp:positionH relativeFrom="column">
              <wp:posOffset>5876925</wp:posOffset>
            </wp:positionH>
            <wp:positionV relativeFrom="paragraph">
              <wp:posOffset>385445</wp:posOffset>
            </wp:positionV>
            <wp:extent cx="496080" cy="399600"/>
            <wp:effectExtent l="0" t="0" r="0" b="635"/>
            <wp:wrapNone/>
            <wp:docPr id="54" name="図 54" descr="C:\Users\203702\Documents\佐藤(^0^)のフォルダ\素材集\いろいろ\print-i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3702\Documents\佐藤(^0^)のフォルダ\素材集\いろいろ\print-i69.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6080" cy="39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42D6" w:rsidRPr="0097643C">
        <w:rPr>
          <w:rFonts w:ascii="ＭＳ 明朝" w:eastAsia="ＭＳ 明朝" w:hAnsi="ＭＳ 明朝" w:hint="eastAsia"/>
        </w:rPr>
        <w:t xml:space="preserve">　なお</w:t>
      </w:r>
      <w:r w:rsidR="00FA3461">
        <w:rPr>
          <w:rFonts w:ascii="ＭＳ 明朝" w:eastAsia="ＭＳ 明朝" w:hAnsi="ＭＳ 明朝" w:hint="eastAsia"/>
        </w:rPr>
        <w:t>、</w:t>
      </w:r>
      <w:r w:rsidR="001742D6" w:rsidRPr="0097643C">
        <w:rPr>
          <w:rFonts w:ascii="ＭＳ 明朝" w:eastAsia="ＭＳ 明朝" w:hAnsi="ＭＳ 明朝" w:hint="eastAsia"/>
        </w:rPr>
        <w:t>私のコラムにおける恒例のお断りですが、読みやすさ優先の若干くだけた記載にしていますので必ずしも医学的に厳密な正確性を担保する内容のものではないことを御了承願います。</w:t>
      </w:r>
    </w:p>
    <w:p w:rsidR="00FA3461" w:rsidRPr="0097643C" w:rsidRDefault="00FA3461" w:rsidP="001742D6">
      <w:pPr>
        <w:rPr>
          <w:rFonts w:ascii="ＭＳ 明朝" w:eastAsia="ＭＳ 明朝" w:hAnsi="ＭＳ 明朝"/>
        </w:rPr>
      </w:pPr>
    </w:p>
    <w:p w:rsidR="001742D6" w:rsidRPr="0097643C" w:rsidRDefault="001742D6" w:rsidP="001742D6">
      <w:pPr>
        <w:rPr>
          <w:rFonts w:ascii="ＭＳ 明朝" w:eastAsia="ＭＳ 明朝" w:hAnsi="ＭＳ 明朝" w:cs="メイリオ"/>
          <w:b/>
        </w:rPr>
      </w:pPr>
      <w:r w:rsidRPr="0097643C">
        <w:rPr>
          <w:rFonts w:ascii="ＭＳ 明朝" w:eastAsia="ＭＳ 明朝" w:hAnsi="ＭＳ 明朝" w:cs="メイリオ" w:hint="eastAsia"/>
          <w:b/>
        </w:rPr>
        <w:t>【２．災害時のこころのケアのおさらい】</w:t>
      </w:r>
    </w:p>
    <w:p w:rsidR="001742D6" w:rsidRPr="0097643C" w:rsidRDefault="001742D6" w:rsidP="001742D6">
      <w:pPr>
        <w:ind w:firstLineChars="100" w:firstLine="210"/>
        <w:rPr>
          <w:rFonts w:ascii="ＭＳ 明朝" w:eastAsia="ＭＳ 明朝" w:hAnsi="ＭＳ 明朝" w:cs="メイリオ"/>
        </w:rPr>
      </w:pPr>
      <w:r w:rsidRPr="0097643C">
        <w:rPr>
          <w:rFonts w:ascii="ＭＳ 明朝" w:eastAsia="ＭＳ 明朝" w:hAnsi="ＭＳ 明朝" w:cs="メイリオ" w:hint="eastAsia"/>
        </w:rPr>
        <w:t>その目的は、①地域全体の精神的な健康を高めてストレスと心的トラウマを減少させること、②個々の県民（あるいは市町村民）に対する精神疾患の予防、早期発見、および治療を行うことです。</w:t>
      </w:r>
    </w:p>
    <w:p w:rsidR="001742D6" w:rsidRPr="0097643C" w:rsidRDefault="001742D6" w:rsidP="001742D6">
      <w:pPr>
        <w:ind w:firstLineChars="100" w:firstLine="210"/>
        <w:rPr>
          <w:rFonts w:ascii="ＭＳ 明朝" w:eastAsia="ＭＳ 明朝" w:hAnsi="ＭＳ 明朝" w:cs="メイリオ"/>
        </w:rPr>
      </w:pPr>
      <w:r w:rsidRPr="0097643C">
        <w:rPr>
          <w:rFonts w:ascii="ＭＳ 明朝" w:eastAsia="ＭＳ 明朝" w:hAnsi="ＭＳ 明朝" w:cs="メイリオ" w:hint="eastAsia"/>
        </w:rPr>
        <w:t>対象者の方に行うこととして、①災害により心身の不調を来した被災者を早期に発見してケアを提供する、②精神科的治療中の方が被災により地域精神医療が損なわれた場合に避難所や地域等への支援によってその機能を補完する、③支援者自身のメンタルヘルスを支援する、などが挙げられます。</w:t>
      </w:r>
    </w:p>
    <w:p w:rsidR="001742D6" w:rsidRPr="0097643C" w:rsidRDefault="001742D6" w:rsidP="001742D6">
      <w:pPr>
        <w:ind w:firstLineChars="100" w:firstLine="210"/>
        <w:rPr>
          <w:rFonts w:ascii="ＭＳ 明朝" w:eastAsia="ＭＳ 明朝" w:hAnsi="ＭＳ 明朝"/>
        </w:rPr>
      </w:pPr>
      <w:r w:rsidRPr="0097643C">
        <w:rPr>
          <w:rFonts w:ascii="ＭＳ 明朝" w:eastAsia="ＭＳ 明朝" w:hAnsi="ＭＳ 明朝" w:cs="メイリオ" w:hint="eastAsia"/>
        </w:rPr>
        <w:t>折しも阪神淡路大震災（平成７年：１９９５年）と同じ年に成立した精神保健福祉法の条文にみられる「障がい者のみならず全ての国民の精神的健康の維持促進を図る」という考え方は、</w:t>
      </w:r>
      <w:r w:rsidRPr="0097643C">
        <w:rPr>
          <w:rFonts w:ascii="ＭＳ 明朝" w:eastAsia="ＭＳ 明朝" w:hAnsi="ＭＳ 明朝" w:hint="eastAsia"/>
        </w:rPr>
        <w:t>災害時も平時（常日頃）と同じように、健常者にも障がい者にも分け隔て無くこころのケアを提供するための後押しをするという効能を産み出したとも言えるでしょう。</w:t>
      </w:r>
    </w:p>
    <w:p w:rsidR="001742D6" w:rsidRDefault="001742D6" w:rsidP="001742D6">
      <w:pPr>
        <w:ind w:firstLineChars="100" w:firstLine="210"/>
        <w:rPr>
          <w:rFonts w:ascii="ＭＳ 明朝" w:eastAsia="ＭＳ 明朝" w:hAnsi="ＭＳ 明朝" w:cs="メイリオ"/>
        </w:rPr>
      </w:pPr>
      <w:r w:rsidRPr="0097643C">
        <w:rPr>
          <w:rFonts w:ascii="ＭＳ 明朝" w:eastAsia="ＭＳ 明朝" w:hAnsi="ＭＳ 明朝" w:cs="メイリオ" w:hint="eastAsia"/>
        </w:rPr>
        <w:t>現実に精神障がい者の方は、①服薬中断の問題（災害時に服薬中断し症状がぶり返して入院が必要となることも）、②避難生活の問題（対人関係が苦手な方などが危険な状況でも避難所に避難せず自宅に留まる、避難しても孤立してストレスをため込み症状が悪化する）、といった災害時のリスクを抱えがちです。その予防のためにも平時からの備えや周囲からの協力体制の確立が必要となります。</w:t>
      </w:r>
    </w:p>
    <w:p w:rsidR="00FA3461" w:rsidRPr="0097643C" w:rsidRDefault="00FA3461" w:rsidP="001742D6">
      <w:pPr>
        <w:ind w:firstLineChars="100" w:firstLine="210"/>
        <w:rPr>
          <w:rFonts w:ascii="ＭＳ 明朝" w:eastAsia="ＭＳ 明朝" w:hAnsi="ＭＳ 明朝" w:cs="メイリオ"/>
        </w:rPr>
      </w:pPr>
    </w:p>
    <w:p w:rsidR="001742D6" w:rsidRPr="0097643C" w:rsidRDefault="001742D6" w:rsidP="001742D6">
      <w:pPr>
        <w:rPr>
          <w:rFonts w:ascii="ＭＳ 明朝" w:eastAsia="ＭＳ 明朝" w:hAnsi="ＭＳ 明朝"/>
        </w:rPr>
      </w:pPr>
      <w:r w:rsidRPr="0097643C">
        <w:rPr>
          <w:rFonts w:ascii="ＭＳ 明朝" w:eastAsia="ＭＳ 明朝" w:hAnsi="ＭＳ 明朝" w:hint="eastAsia"/>
          <w:b/>
        </w:rPr>
        <w:t>【３．台風がこんな進路で？】</w:t>
      </w:r>
    </w:p>
    <w:p w:rsidR="001742D6" w:rsidRDefault="001742D6" w:rsidP="001742D6">
      <w:pPr>
        <w:ind w:firstLineChars="100" w:firstLine="210"/>
        <w:rPr>
          <w:rFonts w:ascii="ＭＳ 明朝" w:eastAsia="ＭＳ 明朝" w:hAnsi="ＭＳ 明朝"/>
        </w:rPr>
      </w:pPr>
      <w:r w:rsidRPr="0097643C">
        <w:rPr>
          <w:rFonts w:ascii="ＭＳ 明朝" w:eastAsia="ＭＳ 明朝" w:hAnsi="ＭＳ 明朝" w:hint="eastAsia"/>
        </w:rPr>
        <w:t>一昨年春号のコラムで台風１９号「令和元年東日本台風」などにつき記載しました。そして昨年７月の台風８号は観測史上初の「宮城県に上陸して秋田県から抜けた」台風で類似例も過去２例程度の模様です。丁度開催中の東京オリンピックの競技日程に影響し、当県などでは浸水被害等が発生しました。何故こんな不意打ち？と言いたくもなりますが再び同様の台風が来る可能性はありますので、これもまた平時から備えるしかありません。</w:t>
      </w:r>
    </w:p>
    <w:p w:rsidR="00FA3461" w:rsidRPr="0097643C" w:rsidRDefault="00FA3461" w:rsidP="001742D6">
      <w:pPr>
        <w:ind w:firstLineChars="100" w:firstLine="210"/>
        <w:rPr>
          <w:rFonts w:ascii="ＭＳ 明朝" w:eastAsia="ＭＳ 明朝" w:hAnsi="ＭＳ 明朝"/>
        </w:rPr>
      </w:pPr>
    </w:p>
    <w:p w:rsidR="001742D6" w:rsidRPr="0097643C" w:rsidRDefault="001742D6" w:rsidP="001742D6">
      <w:pPr>
        <w:rPr>
          <w:rFonts w:ascii="ＭＳ 明朝" w:eastAsia="ＭＳ 明朝" w:hAnsi="ＭＳ 明朝"/>
          <w:b/>
        </w:rPr>
      </w:pPr>
      <w:r w:rsidRPr="0097643C">
        <w:rPr>
          <w:rFonts w:ascii="ＭＳ 明朝" w:eastAsia="ＭＳ 明朝" w:hAnsi="ＭＳ 明朝" w:hint="eastAsia"/>
          <w:b/>
        </w:rPr>
        <w:t>【４．フンガ・トンガ噴火と、突然の津波警報】</w:t>
      </w:r>
    </w:p>
    <w:p w:rsidR="001742D6" w:rsidRDefault="001742D6" w:rsidP="001742D6">
      <w:pPr>
        <w:rPr>
          <w:rFonts w:ascii="ＭＳ 明朝" w:eastAsia="ＭＳ 明朝" w:hAnsi="ＭＳ 明朝"/>
        </w:rPr>
      </w:pPr>
      <w:r w:rsidRPr="0097643C">
        <w:rPr>
          <w:rFonts w:ascii="ＭＳ 明朝" w:eastAsia="ＭＳ 明朝" w:hAnsi="ＭＳ 明朝" w:hint="eastAsia"/>
        </w:rPr>
        <w:t xml:space="preserve">　今年１月のとある夜に何気なくテレビを点けっ放しにしていたら突然日本地図が出現して沿岸全体が赤黄色に点滅していたので、何事？と思ってよく見たら津波警報でした。現実に日本の広域に渡り高さ１ｍ前後の津波が観測されて、インフラや受験や漁業など多様な範囲に影響や被害が出ました。前回の警報が５年前（１０年前の震災の余震）でしたのでまた５年毎に来るのかもなどとやるせない思いにもなりましたが、これもまた平時から備えるしかありません。</w:t>
      </w:r>
    </w:p>
    <w:p w:rsidR="00FA3461" w:rsidRPr="0097643C" w:rsidRDefault="00FA3461" w:rsidP="001742D6">
      <w:pPr>
        <w:rPr>
          <w:rFonts w:ascii="ＭＳ 明朝" w:eastAsia="ＭＳ 明朝" w:hAnsi="ＭＳ 明朝"/>
        </w:rPr>
      </w:pPr>
    </w:p>
    <w:p w:rsidR="001742D6" w:rsidRPr="0097643C" w:rsidRDefault="001742D6" w:rsidP="001742D6">
      <w:pPr>
        <w:rPr>
          <w:rFonts w:ascii="ＭＳ 明朝" w:eastAsia="ＭＳ 明朝" w:hAnsi="ＭＳ 明朝"/>
          <w:b/>
        </w:rPr>
      </w:pPr>
      <w:r w:rsidRPr="0097643C">
        <w:rPr>
          <w:rFonts w:ascii="ＭＳ 明朝" w:eastAsia="ＭＳ 明朝" w:hAnsi="ＭＳ 明朝" w:hint="eastAsia"/>
          <w:b/>
        </w:rPr>
        <w:t>【５．平和を祈願して】</w:t>
      </w:r>
    </w:p>
    <w:p w:rsidR="001742D6" w:rsidRDefault="00A41C54" w:rsidP="001742D6">
      <w:pPr>
        <w:rPr>
          <w:rFonts w:ascii="ＭＳ 明朝" w:eastAsia="ＭＳ 明朝" w:hAnsi="ＭＳ 明朝"/>
        </w:rPr>
      </w:pPr>
      <w:r>
        <w:rPr>
          <w:noProof/>
        </w:rPr>
        <w:drawing>
          <wp:anchor distT="0" distB="0" distL="114300" distR="114300" simplePos="0" relativeHeight="251807744" behindDoc="0" locked="0" layoutInCell="1" allowOverlap="1" wp14:anchorId="4FF4BC92" wp14:editId="7AF30F1E">
            <wp:simplePos x="0" y="0"/>
            <wp:positionH relativeFrom="margin">
              <wp:posOffset>-211455</wp:posOffset>
            </wp:positionH>
            <wp:positionV relativeFrom="paragraph">
              <wp:posOffset>982980</wp:posOffset>
            </wp:positionV>
            <wp:extent cx="610503" cy="472988"/>
            <wp:effectExtent l="0" t="0" r="0" b="3810"/>
            <wp:wrapNone/>
            <wp:docPr id="55" name="図 55" descr="C:\Users\sato\Desktop\素材集\イラスト\illust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to\Desktop\素材集\イラスト\illust11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0503" cy="472988"/>
                    </a:xfrm>
                    <a:prstGeom prst="rect">
                      <a:avLst/>
                    </a:prstGeom>
                    <a:noFill/>
                    <a:ln>
                      <a:noFill/>
                    </a:ln>
                  </pic:spPr>
                </pic:pic>
              </a:graphicData>
            </a:graphic>
            <wp14:sizeRelH relativeFrom="page">
              <wp14:pctWidth>0</wp14:pctWidth>
            </wp14:sizeRelH>
            <wp14:sizeRelV relativeFrom="page">
              <wp14:pctHeight>0</wp14:pctHeight>
            </wp14:sizeRelV>
          </wp:anchor>
        </w:drawing>
      </w:r>
      <w:r w:rsidR="001742D6" w:rsidRPr="0097643C">
        <w:rPr>
          <w:rFonts w:ascii="ＭＳ 明朝" w:eastAsia="ＭＳ 明朝" w:hAnsi="ＭＳ 明朝" w:hint="eastAsia"/>
        </w:rPr>
        <w:t xml:space="preserve">　災害時のこころのケアで頻用されるトラウマやＰＴＳＤ（外傷後ストレス障害）といった用語は、日本では阪神淡路大震災から急速に普及したイメージが強い印象ですが、海外ではベトナム戦争などの時代から帰還兵や退役軍人の戦闘の精神的外傷として問題視されて来ました。現在進行形の状況にある国際的情勢がいかなる方向になるのか素人の私には全くわかりませんが、トラウマやＰＴＳＤの発症に至る</w:t>
      </w:r>
      <w:r w:rsidR="001742D6" w:rsidRPr="0097643C">
        <w:rPr>
          <w:rFonts w:ascii="ＭＳ 明朝" w:eastAsia="ＭＳ 明朝" w:hAnsi="ＭＳ 明朝" w:hint="eastAsia"/>
        </w:rPr>
        <w:lastRenderedPageBreak/>
        <w:t>状況にならないことを祈願するばかりです。</w:t>
      </w:r>
    </w:p>
    <w:p w:rsidR="00FA3461" w:rsidRPr="00A41C54" w:rsidRDefault="00FA3461" w:rsidP="001742D6">
      <w:pPr>
        <w:rPr>
          <w:rFonts w:ascii="ＭＳ 明朝" w:eastAsia="ＭＳ 明朝" w:hAnsi="ＭＳ 明朝"/>
        </w:rPr>
      </w:pPr>
    </w:p>
    <w:p w:rsidR="001742D6" w:rsidRPr="0097643C" w:rsidRDefault="001742D6" w:rsidP="001742D6">
      <w:pPr>
        <w:rPr>
          <w:rFonts w:ascii="ＭＳ 明朝" w:eastAsia="ＭＳ 明朝" w:hAnsi="ＭＳ 明朝"/>
          <w:b/>
        </w:rPr>
      </w:pPr>
      <w:r w:rsidRPr="0097643C">
        <w:rPr>
          <w:rFonts w:ascii="ＭＳ 明朝" w:eastAsia="ＭＳ 明朝" w:hAnsi="ＭＳ 明朝" w:hint="eastAsia"/>
          <w:b/>
        </w:rPr>
        <w:t>【６．Ｃ</w:t>
      </w:r>
      <w:r w:rsidRPr="0097643C">
        <w:rPr>
          <w:rFonts w:ascii="ＭＳ 明朝" w:eastAsia="ＭＳ 明朝" w:hAnsi="ＭＳ 明朝" w:cs="Segoe UI Symbol" w:hint="eastAsia"/>
          <w:b/>
        </w:rPr>
        <w:t>ＢＲＮＥ（シーバーン）災害</w:t>
      </w:r>
      <w:r w:rsidRPr="0097643C">
        <w:rPr>
          <w:rFonts w:ascii="ＭＳ 明朝" w:eastAsia="ＭＳ 明朝" w:hAnsi="ＭＳ 明朝" w:hint="eastAsia"/>
          <w:b/>
        </w:rPr>
        <w:t>】</w:t>
      </w:r>
    </w:p>
    <w:p w:rsidR="001742D6" w:rsidRDefault="001742D6" w:rsidP="001742D6">
      <w:pPr>
        <w:ind w:firstLineChars="100" w:firstLine="210"/>
        <w:rPr>
          <w:rFonts w:ascii="ＭＳ 明朝" w:eastAsia="ＭＳ 明朝" w:hAnsi="ＭＳ 明朝"/>
        </w:rPr>
      </w:pPr>
      <w:r w:rsidRPr="0097643C">
        <w:rPr>
          <w:rFonts w:ascii="ＭＳ 明朝" w:eastAsia="ＭＳ 明朝" w:hAnsi="ＭＳ 明朝" w:hint="eastAsia"/>
        </w:rPr>
        <w:t>Ｃ</w:t>
      </w:r>
      <w:r w:rsidRPr="0097643C">
        <w:rPr>
          <w:rFonts w:ascii="ＭＳ 明朝" w:eastAsia="ＭＳ 明朝" w:hAnsi="ＭＳ 明朝" w:cs="Segoe UI Symbol" w:hint="eastAsia"/>
        </w:rPr>
        <w:t>ＢＲＮＥは化学物質・生物・放射性物質・核・爆発物の頭文字を合わせた用語で、新型コロナ感染症や原発事故といった</w:t>
      </w:r>
      <w:r w:rsidRPr="0097643C">
        <w:rPr>
          <w:rFonts w:ascii="ＭＳ 明朝" w:eastAsia="ＭＳ 明朝" w:hAnsi="ＭＳ 明朝" w:hint="eastAsia"/>
        </w:rPr>
        <w:t>現代災害の特徴を表しています。激甚な災害に至るだけでなく長期に渡って視覚で捕え難い故の不安を多くの人々に与え、こころのケアでも対応が難しい分野です。これから先このような用語をメディアなどで見聞きする出来事が増えないことをこれまた祈願するばかりです。</w:t>
      </w:r>
    </w:p>
    <w:p w:rsidR="00FA3461" w:rsidRPr="0097643C" w:rsidRDefault="00A41C54" w:rsidP="001742D6">
      <w:pPr>
        <w:ind w:firstLineChars="100" w:firstLine="210"/>
        <w:rPr>
          <w:rFonts w:ascii="ＭＳ 明朝" w:eastAsia="ＭＳ 明朝" w:hAnsi="ＭＳ 明朝"/>
          <w:b/>
        </w:rPr>
      </w:pPr>
      <w:r>
        <w:rPr>
          <w:noProof/>
        </w:rPr>
        <w:drawing>
          <wp:anchor distT="0" distB="0" distL="114300" distR="114300" simplePos="0" relativeHeight="251811840" behindDoc="0" locked="0" layoutInCell="1" allowOverlap="1" wp14:anchorId="7355E5D8" wp14:editId="415F7239">
            <wp:simplePos x="0" y="0"/>
            <wp:positionH relativeFrom="margin">
              <wp:posOffset>1113155</wp:posOffset>
            </wp:positionH>
            <wp:positionV relativeFrom="paragraph">
              <wp:posOffset>196214</wp:posOffset>
            </wp:positionV>
            <wp:extent cx="278712" cy="224507"/>
            <wp:effectExtent l="0" t="19050" r="7620" b="23495"/>
            <wp:wrapNone/>
            <wp:docPr id="57" name="図 57" descr="C:\Users\203702\Documents\佐藤(^0^)のフォルダ\素材集\いろいろ\print-i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203702\Documents\佐藤(^0^)のフォルダ\素材集\いろいろ\print-i69.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21222840">
                      <a:off x="0" y="0"/>
                      <a:ext cx="278712" cy="22450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742D6" w:rsidRPr="0097643C" w:rsidRDefault="001742D6" w:rsidP="001742D6">
      <w:pPr>
        <w:rPr>
          <w:rFonts w:ascii="ＭＳ 明朝" w:eastAsia="ＭＳ 明朝" w:hAnsi="ＭＳ 明朝"/>
        </w:rPr>
      </w:pPr>
      <w:r w:rsidRPr="0097643C">
        <w:rPr>
          <w:rFonts w:ascii="ＭＳ 明朝" w:eastAsia="ＭＳ 明朝" w:hAnsi="ＭＳ 明朝" w:hint="eastAsia"/>
          <w:b/>
        </w:rPr>
        <w:t>【７．さいごに】</w:t>
      </w:r>
    </w:p>
    <w:p w:rsidR="001742D6" w:rsidRPr="0097643C" w:rsidRDefault="001742D6" w:rsidP="001742D6">
      <w:pPr>
        <w:ind w:firstLineChars="100" w:firstLine="210"/>
        <w:rPr>
          <w:rFonts w:ascii="ＭＳ 明朝" w:eastAsia="ＭＳ 明朝" w:hAnsi="ＭＳ 明朝"/>
        </w:rPr>
      </w:pPr>
      <w:r w:rsidRPr="0097643C">
        <w:rPr>
          <w:rFonts w:ascii="ＭＳ 明朝" w:eastAsia="ＭＳ 明朝" w:hAnsi="ＭＳ 明朝" w:hint="eastAsia"/>
        </w:rPr>
        <w:t>結びの言葉は昨年と同様でやはり肝心なことは「有事対応の平時化」、すなわち平時（常日頃）から有事（災害時）を想定した体制の構築でありそれが現実に被災された方々へのスムーズな手助けや寄り添いにつながります。予防医学的な表現をすれば、平時からの備えが1次予防、ストレス性障害を発症後のこころのケアが２次予防、その後の再発予防が３次予防であり、すなわちまずは1次予防が重要です。その上で今後も精神医療および精神保健福祉の領域における災害対応体制の構築が進展されていくものと思われます。</w:t>
      </w:r>
    </w:p>
    <w:p w:rsidR="00681123" w:rsidRPr="001742D6" w:rsidRDefault="00681123" w:rsidP="001742D6">
      <w:pPr>
        <w:jc w:val="left"/>
        <w:rPr>
          <w:rFonts w:ascii="ＭＳ 明朝" w:eastAsia="ＭＳ 明朝" w:hAnsi="ＭＳ 明朝" w:cs="Times New Roman"/>
          <w:b/>
          <w:kern w:val="0"/>
          <w:sz w:val="26"/>
          <w:szCs w:val="26"/>
        </w:rPr>
      </w:pPr>
    </w:p>
    <w:p w:rsidR="002D11D5" w:rsidRDefault="002D11D5" w:rsidP="0093327A">
      <w:pPr>
        <w:ind w:firstLineChars="100" w:firstLine="210"/>
        <w:rPr>
          <w:rFonts w:ascii="Century" w:eastAsia="ＭＳ 明朝" w:hAnsi="Century" w:cs="Times New Roman"/>
        </w:rPr>
      </w:pPr>
      <w:r>
        <w:rPr>
          <w:noProof/>
        </w:rPr>
        <w:drawing>
          <wp:anchor distT="0" distB="0" distL="114300" distR="114300" simplePos="0" relativeHeight="251823104" behindDoc="0" locked="0" layoutInCell="1" allowOverlap="1" wp14:anchorId="28C58E2A" wp14:editId="3DEB9B67">
            <wp:simplePos x="0" y="0"/>
            <wp:positionH relativeFrom="margin">
              <wp:posOffset>718820</wp:posOffset>
            </wp:positionH>
            <wp:positionV relativeFrom="paragraph">
              <wp:posOffset>121920</wp:posOffset>
            </wp:positionV>
            <wp:extent cx="4876920" cy="324000"/>
            <wp:effectExtent l="0" t="0" r="0" b="0"/>
            <wp:wrapNone/>
            <wp:docPr id="44" name="図 44" descr="C:\Users\sato\Desktop\素材集\イラスト\illust1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ato\Desktop\素材集\イラスト\illust1311.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76920" cy="324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11D5" w:rsidRDefault="002D11D5" w:rsidP="0093327A">
      <w:pPr>
        <w:ind w:firstLineChars="100" w:firstLine="210"/>
        <w:rPr>
          <w:rFonts w:ascii="Century" w:eastAsia="ＭＳ 明朝" w:hAnsi="Century" w:cs="Times New Roman"/>
        </w:rPr>
      </w:pPr>
    </w:p>
    <w:p w:rsidR="002D11D5" w:rsidRDefault="002D11D5" w:rsidP="0093327A">
      <w:pPr>
        <w:ind w:firstLineChars="100" w:firstLine="210"/>
        <w:rPr>
          <w:rFonts w:ascii="Century" w:eastAsia="ＭＳ 明朝" w:hAnsi="Century" w:cs="Times New Roman"/>
        </w:rPr>
      </w:pPr>
    </w:p>
    <w:p w:rsidR="005564BF" w:rsidRDefault="002D11D5" w:rsidP="0093327A">
      <w:pPr>
        <w:ind w:firstLineChars="100" w:firstLine="210"/>
        <w:rPr>
          <w:rFonts w:ascii="Century" w:eastAsia="ＭＳ 明朝" w:hAnsi="Century" w:cs="Times New Roman"/>
        </w:rPr>
      </w:pPr>
      <w:r w:rsidRPr="001A1D24">
        <w:rPr>
          <w:rFonts w:ascii="Century" w:eastAsia="ＭＳ 明朝" w:hAnsi="Century" w:cs="Times New Roman" w:hint="eastAsia"/>
          <w:noProof/>
        </w:rPr>
        <mc:AlternateContent>
          <mc:Choice Requires="wps">
            <w:drawing>
              <wp:anchor distT="0" distB="0" distL="114300" distR="114300" simplePos="0" relativeHeight="251815936" behindDoc="0" locked="0" layoutInCell="1" allowOverlap="1" wp14:anchorId="555D023B" wp14:editId="6C2B77C9">
                <wp:simplePos x="0" y="0"/>
                <wp:positionH relativeFrom="margin">
                  <wp:posOffset>289560</wp:posOffset>
                </wp:positionH>
                <wp:positionV relativeFrom="paragraph">
                  <wp:posOffset>182880</wp:posOffset>
                </wp:positionV>
                <wp:extent cx="5597525" cy="1172210"/>
                <wp:effectExtent l="0" t="0" r="22225" b="27940"/>
                <wp:wrapNone/>
                <wp:docPr id="61" name="横巻き 61"/>
                <wp:cNvGraphicFramePr/>
                <a:graphic xmlns:a="http://schemas.openxmlformats.org/drawingml/2006/main">
                  <a:graphicData uri="http://schemas.microsoft.com/office/word/2010/wordprocessingShape">
                    <wps:wsp>
                      <wps:cNvSpPr/>
                      <wps:spPr>
                        <a:xfrm>
                          <a:off x="0" y="0"/>
                          <a:ext cx="5597525" cy="117221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D6E931E" id="横巻き 61" o:spid="_x0000_s1026" type="#_x0000_t98" style="position:absolute;left:0;text-align:left;margin-left:22.8pt;margin-top:14.4pt;width:440.75pt;height:92.3pt;z-index:25181593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" fillcolor="#bdd7ee" strokecolor="#41719c" strokeweight="1pt">
                <v:stroke joinstyle="miter"/>
                <w10:wrap anchorx="margin"/>
              </v:shape>
            </w:pict>
          </mc:Fallback>
        </mc:AlternateContent>
      </w:r>
    </w:p>
    <w:p w:rsidR="001A1D24" w:rsidRDefault="002D11D5" w:rsidP="0093327A">
      <w:pPr>
        <w:ind w:firstLineChars="100" w:firstLine="210"/>
        <w:rPr>
          <w:rFonts w:ascii="Century" w:eastAsia="ＭＳ 明朝" w:hAnsi="Century" w:cs="Times New Roman"/>
        </w:rPr>
      </w:pPr>
      <w:r w:rsidRPr="001A1D24">
        <w:rPr>
          <w:rFonts w:ascii="Century" w:eastAsia="ＭＳ 明朝" w:hAnsi="Century" w:cs="Times New Roman" w:hint="eastAsia"/>
          <w:noProof/>
        </w:rPr>
        <mc:AlternateContent>
          <mc:Choice Requires="wps">
            <w:drawing>
              <wp:anchor distT="0" distB="0" distL="114300" distR="114300" simplePos="0" relativeHeight="251816960" behindDoc="0" locked="0" layoutInCell="1" allowOverlap="1" wp14:anchorId="294788A7" wp14:editId="385235B3">
                <wp:simplePos x="0" y="0"/>
                <wp:positionH relativeFrom="column">
                  <wp:posOffset>449580</wp:posOffset>
                </wp:positionH>
                <wp:positionV relativeFrom="paragraph">
                  <wp:posOffset>114300</wp:posOffset>
                </wp:positionV>
                <wp:extent cx="3505200" cy="403860"/>
                <wp:effectExtent l="0" t="0" r="0" b="7620"/>
                <wp:wrapNone/>
                <wp:docPr id="62" name="テキスト ボックス 62"/>
                <wp:cNvGraphicFramePr/>
                <a:graphic xmlns:a="http://schemas.openxmlformats.org/drawingml/2006/main">
                  <a:graphicData uri="http://schemas.microsoft.com/office/word/2010/wordprocessingShape">
                    <wps:wsp>
                      <wps:cNvSpPr txBox="1"/>
                      <wps:spPr>
                        <a:xfrm>
                          <a:off x="0" y="0"/>
                          <a:ext cx="3505200" cy="403860"/>
                        </a:xfrm>
                        <a:prstGeom prst="rect">
                          <a:avLst/>
                        </a:prstGeom>
                        <a:solidFill>
                          <a:srgbClr val="5B9BD5">
                            <a:lumMod val="40000"/>
                            <a:lumOff val="60000"/>
                          </a:srgbClr>
                        </a:solidFill>
                        <a:ln w="6350">
                          <a:noFill/>
                        </a:ln>
                      </wps:spPr>
                      <wps:txbx>
                        <w:txbxContent>
                          <w:p w:rsidR="001A1D24" w:rsidRDefault="001A1D24"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【特集】災害対応</w:t>
                            </w:r>
                          </w:p>
                          <w:p w:rsidR="001A1D24" w:rsidRPr="00AF1309" w:rsidRDefault="001A1D24"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1A1D24" w:rsidRPr="00506AA6" w:rsidRDefault="001A1D24" w:rsidP="001A1D24">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788A7" id="テキスト ボックス 62" o:spid="_x0000_s1030" type="#_x0000_t202" style="position:absolute;left:0;text-align:left;margin-left:35.4pt;margin-top:9pt;width:276pt;height:31.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" fillcolor="#bdd7ee" stroked="f" strokeweight=".5pt">
                <v:textbox>
                  <w:txbxContent>
                    <w:p w:rsidR="001A1D24" w:rsidRDefault="001A1D24"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【特集】災害対応</w:t>
                      </w:r>
                    </w:p>
                    <w:p w:rsidR="001A1D24" w:rsidRPr="00AF1309" w:rsidRDefault="001A1D24"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1A1D24" w:rsidRPr="00506AA6" w:rsidRDefault="001A1D24" w:rsidP="001A1D24">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v:textbox>
              </v:shape>
            </w:pict>
          </mc:Fallback>
        </mc:AlternateContent>
      </w:r>
    </w:p>
    <w:p w:rsidR="001A1D24" w:rsidRDefault="002D11D5" w:rsidP="0093327A">
      <w:pPr>
        <w:ind w:firstLineChars="100" w:firstLine="210"/>
        <w:rPr>
          <w:rFonts w:ascii="Century" w:eastAsia="ＭＳ 明朝" w:hAnsi="Century" w:cs="Times New Roman"/>
        </w:rPr>
      </w:pPr>
      <w:r w:rsidRPr="001A1D24">
        <w:rPr>
          <w:rFonts w:ascii="Century" w:eastAsia="ＭＳ 明朝" w:hAnsi="Century" w:cs="Times New Roman" w:hint="eastAsia"/>
          <w:noProof/>
        </w:rPr>
        <mc:AlternateContent>
          <mc:Choice Requires="wps">
            <w:drawing>
              <wp:anchor distT="0" distB="0" distL="114300" distR="114300" simplePos="0" relativeHeight="251817984" behindDoc="0" locked="0" layoutInCell="1" allowOverlap="1" wp14:anchorId="51EBA263" wp14:editId="57C1933E">
                <wp:simplePos x="0" y="0"/>
                <wp:positionH relativeFrom="margin">
                  <wp:posOffset>1042035</wp:posOffset>
                </wp:positionH>
                <wp:positionV relativeFrom="paragraph">
                  <wp:posOffset>114300</wp:posOffset>
                </wp:positionV>
                <wp:extent cx="3550920" cy="563880"/>
                <wp:effectExtent l="0" t="0" r="0" b="7620"/>
                <wp:wrapNone/>
                <wp:docPr id="63" name="テキスト ボックス 63"/>
                <wp:cNvGraphicFramePr/>
                <a:graphic xmlns:a="http://schemas.openxmlformats.org/drawingml/2006/main">
                  <a:graphicData uri="http://schemas.microsoft.com/office/word/2010/wordprocessingShape">
                    <wps:wsp>
                      <wps:cNvSpPr txBox="1"/>
                      <wps:spPr>
                        <a:xfrm>
                          <a:off x="0" y="0"/>
                          <a:ext cx="3550920" cy="563880"/>
                        </a:xfrm>
                        <a:prstGeom prst="rect">
                          <a:avLst/>
                        </a:prstGeom>
                        <a:noFill/>
                        <a:ln w="6350">
                          <a:noFill/>
                        </a:ln>
                      </wps:spPr>
                      <wps:txbx>
                        <w:txbxContent>
                          <w:p w:rsidR="001A1D24" w:rsidRPr="00EB478B" w:rsidRDefault="00270E6B"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DPAT</w:t>
                            </w:r>
                            <w:r w:rsidR="001A1D24">
                              <w:rPr>
                                <w:rFonts w:ascii="UD デジタル 教科書体 NK-R" w:eastAsia="UD デジタル 教科書体 NK-R"/>
                                <w:sz w:val="28"/>
                                <w:szCs w:val="21"/>
                              </w:rPr>
                              <w:t>の</w:t>
                            </w:r>
                            <w:r>
                              <w:rPr>
                                <w:rFonts w:ascii="UD デジタル 教科書体 NK-R" w:eastAsia="UD デジタル 教科書体 NK-R" w:hint="eastAsia"/>
                                <w:sz w:val="28"/>
                                <w:szCs w:val="21"/>
                              </w:rPr>
                              <w:t>活動</w:t>
                            </w:r>
                            <w:r w:rsidR="001A1D24">
                              <w:rPr>
                                <w:rFonts w:ascii="UD デジタル 教科書体 NK-R" w:eastAsia="UD デジタル 教科書体 NK-R"/>
                                <w:sz w:val="28"/>
                                <w:szCs w:val="21"/>
                              </w:rPr>
                              <w:t>に</w:t>
                            </w:r>
                            <w:r w:rsidR="001A1D24">
                              <w:rPr>
                                <w:rFonts w:ascii="UD デジタル 教科書体 NK-R" w:eastAsia="UD デジタル 教科書体 NK-R" w:hint="eastAsia"/>
                                <w:sz w:val="28"/>
                                <w:szCs w:val="21"/>
                              </w:rPr>
                              <w:t>ついて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BA263" id="テキスト ボックス 63" o:spid="_x0000_s1031" type="#_x0000_t202" style="position:absolute;left:0;text-align:left;margin-left:82.05pt;margin-top:9pt;width:279.6pt;height:44.4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" filled="f" stroked="f" strokeweight=".5pt">
                <v:textbox>
                  <w:txbxContent>
                    <w:p w:rsidR="001A1D24" w:rsidRPr="00EB478B" w:rsidRDefault="00270E6B" w:rsidP="001A1D24">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DPAT</w:t>
                      </w:r>
                      <w:r w:rsidR="001A1D24">
                        <w:rPr>
                          <w:rFonts w:ascii="UD デジタル 教科書体 NK-R" w:eastAsia="UD デジタル 教科書体 NK-R"/>
                          <w:sz w:val="28"/>
                          <w:szCs w:val="21"/>
                        </w:rPr>
                        <w:t>の</w:t>
                      </w:r>
                      <w:r>
                        <w:rPr>
                          <w:rFonts w:ascii="UD デジタル 教科書体 NK-R" w:eastAsia="UD デジタル 教科書体 NK-R" w:hint="eastAsia"/>
                          <w:sz w:val="28"/>
                          <w:szCs w:val="21"/>
                        </w:rPr>
                        <w:t>活動</w:t>
                      </w:r>
                      <w:r w:rsidR="001A1D24">
                        <w:rPr>
                          <w:rFonts w:ascii="UD デジタル 教科書体 NK-R" w:eastAsia="UD デジタル 教科書体 NK-R"/>
                          <w:sz w:val="28"/>
                          <w:szCs w:val="21"/>
                        </w:rPr>
                        <w:t>に</w:t>
                      </w:r>
                      <w:r w:rsidR="001A1D24">
                        <w:rPr>
                          <w:rFonts w:ascii="UD デジタル 教科書体 NK-R" w:eastAsia="UD デジタル 教科書体 NK-R" w:hint="eastAsia"/>
                          <w:sz w:val="28"/>
                          <w:szCs w:val="21"/>
                        </w:rPr>
                        <w:t>ついて</w:t>
                      </w:r>
                    </w:p>
                  </w:txbxContent>
                </v:textbox>
                <w10:wrap anchorx="margin"/>
              </v:shape>
            </w:pict>
          </mc:Fallback>
        </mc:AlternateContent>
      </w:r>
    </w:p>
    <w:p w:rsidR="001A1D24" w:rsidRDefault="002D11D5" w:rsidP="0093327A">
      <w:pPr>
        <w:ind w:firstLineChars="100" w:firstLine="210"/>
        <w:rPr>
          <w:rFonts w:ascii="Century" w:eastAsia="ＭＳ 明朝" w:hAnsi="Century" w:cs="Times New Roman"/>
        </w:rPr>
      </w:pPr>
      <w:r w:rsidRPr="001A1D24">
        <w:rPr>
          <w:rFonts w:ascii="Century" w:eastAsia="ＭＳ 明朝" w:hAnsi="Century" w:cs="Times New Roman" w:hint="eastAsia"/>
          <w:noProof/>
        </w:rPr>
        <mc:AlternateContent>
          <mc:Choice Requires="wps">
            <w:drawing>
              <wp:anchor distT="0" distB="0" distL="114300" distR="114300" simplePos="0" relativeHeight="251819008" behindDoc="0" locked="0" layoutInCell="1" allowOverlap="1" wp14:anchorId="3CE0F3D7" wp14:editId="1CF7562D">
                <wp:simplePos x="0" y="0"/>
                <wp:positionH relativeFrom="margin">
                  <wp:posOffset>2985135</wp:posOffset>
                </wp:positionH>
                <wp:positionV relativeFrom="paragraph">
                  <wp:posOffset>69215</wp:posOffset>
                </wp:positionV>
                <wp:extent cx="2870200" cy="563880"/>
                <wp:effectExtent l="0" t="0" r="0" b="7620"/>
                <wp:wrapNone/>
                <wp:docPr id="64" name="テキスト ボックス 64"/>
                <wp:cNvGraphicFramePr/>
                <a:graphic xmlns:a="http://schemas.openxmlformats.org/drawingml/2006/main">
                  <a:graphicData uri="http://schemas.microsoft.com/office/word/2010/wordprocessingShape">
                    <wps:wsp>
                      <wps:cNvSpPr txBox="1"/>
                      <wps:spPr>
                        <a:xfrm>
                          <a:off x="0" y="0"/>
                          <a:ext cx="2870200" cy="563880"/>
                        </a:xfrm>
                        <a:prstGeom prst="rect">
                          <a:avLst/>
                        </a:prstGeom>
                        <a:noFill/>
                        <a:ln w="6350">
                          <a:noFill/>
                        </a:ln>
                      </wps:spPr>
                      <wps:txbx>
                        <w:txbxContent>
                          <w:p w:rsidR="001A1D24" w:rsidRPr="0097643C" w:rsidRDefault="001A1D24" w:rsidP="001A1D24">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w:t>
                            </w:r>
                            <w:r w:rsidR="00270E6B">
                              <w:rPr>
                                <w:rFonts w:ascii="UD デジタル 教科書体 NK-R" w:eastAsia="UD デジタル 教科書体 NK-R" w:hint="eastAsia"/>
                                <w:sz w:val="24"/>
                                <w:szCs w:val="24"/>
                              </w:rPr>
                              <w:t>DPAT</w:t>
                            </w:r>
                            <w:r w:rsidR="00270E6B">
                              <w:rPr>
                                <w:rFonts w:ascii="UD デジタル 教科書体 NK-R" w:eastAsia="UD デジタル 教科書体 NK-R"/>
                                <w:sz w:val="24"/>
                                <w:szCs w:val="24"/>
                              </w:rPr>
                              <w:t>担当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0F3D7" id="テキスト ボックス 64" o:spid="_x0000_s1032" type="#_x0000_t202" style="position:absolute;left:0;text-align:left;margin-left:235.05pt;margin-top:5.45pt;width:226pt;height:44.4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" filled="f" stroked="f" strokeweight=".5pt">
                <v:textbox>
                  <w:txbxContent>
                    <w:p w:rsidR="001A1D24" w:rsidRPr="0097643C" w:rsidRDefault="001A1D24" w:rsidP="001A1D24">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w:t>
                      </w:r>
                      <w:r w:rsidR="00270E6B">
                        <w:rPr>
                          <w:rFonts w:ascii="UD デジタル 教科書体 NK-R" w:eastAsia="UD デジタル 教科書体 NK-R" w:hint="eastAsia"/>
                          <w:sz w:val="24"/>
                          <w:szCs w:val="24"/>
                        </w:rPr>
                        <w:t>DPAT</w:t>
                      </w:r>
                      <w:r w:rsidR="00270E6B">
                        <w:rPr>
                          <w:rFonts w:ascii="UD デジタル 教科書体 NK-R" w:eastAsia="UD デジタル 教科書体 NK-R"/>
                          <w:sz w:val="24"/>
                          <w:szCs w:val="24"/>
                        </w:rPr>
                        <w:t>担当</w:t>
                      </w:r>
                    </w:p>
                  </w:txbxContent>
                </v:textbox>
                <w10:wrap anchorx="margin"/>
              </v:shape>
            </w:pict>
          </mc:Fallback>
        </mc:AlternateContent>
      </w:r>
    </w:p>
    <w:p w:rsidR="001A1D24" w:rsidRDefault="001A1D24" w:rsidP="0093327A">
      <w:pPr>
        <w:ind w:firstLineChars="100" w:firstLine="210"/>
        <w:rPr>
          <w:rFonts w:ascii="Century" w:eastAsia="ＭＳ 明朝" w:hAnsi="Century" w:cs="Times New Roman"/>
        </w:rPr>
      </w:pPr>
    </w:p>
    <w:p w:rsidR="001A1D24" w:rsidRDefault="001A1D24" w:rsidP="0093327A">
      <w:pPr>
        <w:ind w:firstLineChars="100" w:firstLine="210"/>
        <w:rPr>
          <w:rFonts w:ascii="Century" w:eastAsia="ＭＳ 明朝" w:hAnsi="Century" w:cs="Times New Roman"/>
        </w:rPr>
      </w:pPr>
    </w:p>
    <w:p w:rsidR="002D11D5" w:rsidRPr="00EB478B" w:rsidRDefault="002D11D5" w:rsidP="002D11D5">
      <w:pPr>
        <w:ind w:firstLineChars="100" w:firstLine="210"/>
        <w:rPr>
          <w:rFonts w:asciiTheme="minorEastAsia" w:hAnsiTheme="minorEastAsia" w:cs="Times New Roman"/>
          <w:szCs w:val="21"/>
        </w:rPr>
      </w:pPr>
    </w:p>
    <w:p w:rsidR="002D11D5" w:rsidRPr="002D11D5" w:rsidRDefault="002D11D5" w:rsidP="002D11D5">
      <w:pPr>
        <w:ind w:firstLineChars="100" w:firstLine="210"/>
        <w:rPr>
          <w:rFonts w:ascii="ＭＳ 明朝" w:eastAsia="ＭＳ 明朝" w:hAnsi="ＭＳ 明朝" w:cs="Times New Roman"/>
          <w:szCs w:val="21"/>
        </w:rPr>
      </w:pPr>
      <w:r w:rsidRPr="002D11D5">
        <w:rPr>
          <w:rFonts w:ascii="ＭＳ 明朝" w:eastAsia="ＭＳ 明朝" w:hAnsi="ＭＳ 明朝" w:cs="Times New Roman" w:hint="eastAsia"/>
          <w:szCs w:val="21"/>
        </w:rPr>
        <w:t>災害精神医療は、被災地域内に生じる精神科医療のニーズの把握と対応しうる資源の適正配分、精神科医療提供体制の補完および一時的強化、精神疾患をもつ被災者への医療支援、災害のストレスによって新たに生じた精神医学的問題を抱える一般住民への医療的対応、さらに支援者への医療的支援といった、一連の活動によって成り立っています。この災害精神医療を急性期から支える組織機能がDisaster　Psychiatric　Assistance　Team（災害派遣精神医療チーム：ＤＰＡＴ）です。</w:t>
      </w:r>
    </w:p>
    <w:p w:rsidR="002D11D5" w:rsidRPr="002D11D5" w:rsidRDefault="002D11D5" w:rsidP="002D11D5">
      <w:pPr>
        <w:ind w:firstLineChars="100" w:firstLine="210"/>
        <w:rPr>
          <w:rFonts w:ascii="ＭＳ 明朝" w:eastAsia="ＭＳ 明朝" w:hAnsi="ＭＳ 明朝" w:cs="Times New Roman"/>
          <w:szCs w:val="21"/>
        </w:rPr>
      </w:pPr>
      <w:r>
        <w:rPr>
          <w:noProof/>
        </w:rPr>
        <w:drawing>
          <wp:anchor distT="0" distB="0" distL="114300" distR="114300" simplePos="0" relativeHeight="251813888" behindDoc="0" locked="0" layoutInCell="1" allowOverlap="1" wp14:anchorId="6BA03968" wp14:editId="7CC73207">
            <wp:simplePos x="0" y="0"/>
            <wp:positionH relativeFrom="column">
              <wp:posOffset>5579745</wp:posOffset>
            </wp:positionH>
            <wp:positionV relativeFrom="paragraph">
              <wp:posOffset>1466215</wp:posOffset>
            </wp:positionV>
            <wp:extent cx="780480" cy="299160"/>
            <wp:effectExtent l="0" t="0" r="635" b="5715"/>
            <wp:wrapNone/>
            <wp:docPr id="59" name="図 59" descr="C:\Users\sato\Desktop\素材集\イラスト\illust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to\Desktop\素材集\イラスト\illust12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0480" cy="2991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11D5">
        <w:rPr>
          <w:rFonts w:ascii="ＭＳ 明朝" w:eastAsia="ＭＳ 明朝" w:hAnsi="ＭＳ 明朝" w:cs="Times New Roman" w:hint="eastAsia"/>
          <w:szCs w:val="21"/>
        </w:rPr>
        <w:t>福島県ＤＰＡＴについては、平成28年2月に先遣隊は県立矢吹病院が担うこととなり、以来、同年4月の熊本地震への派遣、平成30年9月の北海道胆振東部地震に際しては先遣隊派遣準備、令和3年には新型コロナウイルス感染症に係る対応で先遣隊派遣を行いました。ＤＰＡＴ統括者の複数名化も進められ、「有事対応の平時化」に努めています。</w:t>
      </w:r>
    </w:p>
    <w:p w:rsidR="002D11D5" w:rsidRDefault="002D11D5" w:rsidP="002D11D5">
      <w:pPr>
        <w:jc w:val="center"/>
        <w:rPr>
          <w:rFonts w:asciiTheme="minorEastAsia" w:hAnsiTheme="minorEastAsia" w:cs="Times New Roman"/>
          <w:szCs w:val="21"/>
        </w:rPr>
      </w:pPr>
      <w:r>
        <w:rPr>
          <w:noProof/>
        </w:rPr>
        <w:lastRenderedPageBreak/>
        <w:drawing>
          <wp:inline distT="0" distB="0" distL="0" distR="0" wp14:anchorId="4305E00D" wp14:editId="53712179">
            <wp:extent cx="5587365" cy="3982101"/>
            <wp:effectExtent l="0" t="0" r="0" b="0"/>
            <wp:docPr id="68" name="図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スライド1.JPG"/>
                    <pic:cNvPicPr/>
                  </pic:nvPicPr>
                  <pic:blipFill>
                    <a:blip r:embed="rId16">
                      <a:extLst>
                        <a:ext uri="{28A0092B-C50C-407E-A947-70E740481C1C}">
                          <a14:useLocalDpi xmlns:a14="http://schemas.microsoft.com/office/drawing/2010/main" val="0"/>
                        </a:ext>
                      </a:extLst>
                    </a:blip>
                    <a:stretch>
                      <a:fillRect/>
                    </a:stretch>
                  </pic:blipFill>
                  <pic:spPr>
                    <a:xfrm>
                      <a:off x="0" y="0"/>
                      <a:ext cx="5644852" cy="4023072"/>
                    </a:xfrm>
                    <a:prstGeom prst="rect">
                      <a:avLst/>
                    </a:prstGeom>
                  </pic:spPr>
                </pic:pic>
              </a:graphicData>
            </a:graphic>
          </wp:inline>
        </w:drawing>
      </w:r>
    </w:p>
    <w:p w:rsidR="002D11D5" w:rsidRPr="001001FC" w:rsidRDefault="002D11D5" w:rsidP="002D11D5">
      <w:pPr>
        <w:jc w:val="right"/>
        <w:rPr>
          <w:sz w:val="22"/>
        </w:rPr>
      </w:pPr>
      <w:r w:rsidRPr="000040B6">
        <w:rPr>
          <w:rFonts w:hint="eastAsia"/>
          <w:sz w:val="22"/>
        </w:rPr>
        <w:t>河嶌譲「災害医療の体系的アプローチ　CSCATTT」より</w:t>
      </w:r>
    </w:p>
    <w:p w:rsidR="00EB478B" w:rsidRDefault="00371E7B" w:rsidP="00371E7B">
      <w:pPr>
        <w:ind w:firstLineChars="100" w:firstLine="210"/>
        <w:jc w:val="right"/>
        <w:rPr>
          <w:rFonts w:ascii="Century" w:eastAsia="ＭＳ 明朝" w:hAnsi="Century" w:cs="Times New Roman"/>
        </w:rPr>
      </w:pPr>
      <w:r>
        <w:rPr>
          <w:rFonts w:ascii="Century" w:eastAsia="ＭＳ 明朝" w:hAnsi="Century" w:cs="Times New Roman" w:hint="eastAsia"/>
        </w:rPr>
        <w:t>（報告</w:t>
      </w:r>
      <w:r w:rsidR="00630647">
        <w:rPr>
          <w:rFonts w:ascii="Century" w:eastAsia="ＭＳ 明朝" w:hAnsi="Century" w:cs="Times New Roman" w:hint="eastAsia"/>
        </w:rPr>
        <w:t>者</w:t>
      </w:r>
      <w:r>
        <w:rPr>
          <w:rFonts w:ascii="Century" w:eastAsia="ＭＳ 明朝" w:hAnsi="Century" w:cs="Times New Roman" w:hint="eastAsia"/>
        </w:rPr>
        <w:t>：保健技師　舟田　莉佳）</w:t>
      </w:r>
    </w:p>
    <w:p w:rsidR="00630647" w:rsidRDefault="00630647" w:rsidP="00371E7B">
      <w:pPr>
        <w:ind w:firstLineChars="100" w:firstLine="210"/>
        <w:jc w:val="right"/>
        <w:rPr>
          <w:rFonts w:ascii="Century" w:eastAsia="ＭＳ 明朝" w:hAnsi="Century" w:cs="Times New Roman"/>
        </w:rPr>
      </w:pPr>
      <w:r>
        <w:rPr>
          <w:rFonts w:ascii="Century" w:eastAsia="ＭＳ 明朝" w:hAnsi="Century" w:cs="Times New Roman" w:hint="eastAsia"/>
          <w:noProof/>
        </w:rPr>
        <w:drawing>
          <wp:anchor distT="0" distB="0" distL="114300" distR="114300" simplePos="0" relativeHeight="251832320" behindDoc="0" locked="0" layoutInCell="1" allowOverlap="1">
            <wp:simplePos x="0" y="0"/>
            <wp:positionH relativeFrom="rightMargin">
              <wp:posOffset>99060</wp:posOffset>
            </wp:positionH>
            <wp:positionV relativeFrom="paragraph">
              <wp:posOffset>43815</wp:posOffset>
            </wp:positionV>
            <wp:extent cx="262890" cy="245745"/>
            <wp:effectExtent l="0" t="0" r="3810" b="1905"/>
            <wp:wrapNone/>
            <wp:docPr id="75" name="図 75"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2890" cy="245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78B" w:rsidRDefault="00371E7B" w:rsidP="0093327A">
      <w:pPr>
        <w:ind w:firstLineChars="100" w:firstLine="210"/>
        <w:rPr>
          <w:rFonts w:ascii="Century" w:eastAsia="ＭＳ 明朝" w:hAnsi="Century" w:cs="Times New Roman"/>
        </w:rPr>
      </w:pPr>
      <w:r>
        <w:rPr>
          <w:rFonts w:ascii="Century" w:eastAsia="ＭＳ 明朝" w:hAnsi="Century" w:cs="Times New Roman" w:hint="eastAsia"/>
          <w:noProof/>
        </w:rPr>
        <w:drawing>
          <wp:anchor distT="0" distB="0" distL="114300" distR="114300" simplePos="0" relativeHeight="251836416" behindDoc="0" locked="0" layoutInCell="1" allowOverlap="1" wp14:anchorId="2706E19A" wp14:editId="4E098A31">
            <wp:simplePos x="0" y="0"/>
            <wp:positionH relativeFrom="leftMargin">
              <wp:posOffset>4265295</wp:posOffset>
            </wp:positionH>
            <wp:positionV relativeFrom="paragraph">
              <wp:posOffset>165829</wp:posOffset>
            </wp:positionV>
            <wp:extent cx="263520" cy="246240"/>
            <wp:effectExtent l="0" t="0" r="3810" b="1905"/>
            <wp:wrapNone/>
            <wp:docPr id="78" name="図 78"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520" cy="246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eastAsia="ＭＳ 明朝" w:hAnsi="Century" w:cs="Times New Roman" w:hint="eastAsia"/>
          <w:noProof/>
        </w:rPr>
        <w:drawing>
          <wp:anchor distT="0" distB="0" distL="114300" distR="114300" simplePos="0" relativeHeight="251831296" behindDoc="0" locked="0" layoutInCell="1" allowOverlap="1">
            <wp:simplePos x="0" y="0"/>
            <wp:positionH relativeFrom="column">
              <wp:posOffset>123825</wp:posOffset>
            </wp:positionH>
            <wp:positionV relativeFrom="paragraph">
              <wp:posOffset>220980</wp:posOffset>
            </wp:positionV>
            <wp:extent cx="263520" cy="246240"/>
            <wp:effectExtent l="0" t="0" r="3810" b="1905"/>
            <wp:wrapNone/>
            <wp:docPr id="74" name="図 74"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520" cy="246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B478B" w:rsidRDefault="00371E7B" w:rsidP="0093327A">
      <w:pPr>
        <w:ind w:firstLineChars="100" w:firstLine="210"/>
        <w:rPr>
          <w:rFonts w:ascii="Century" w:eastAsia="ＭＳ 明朝" w:hAnsi="Century" w:cs="Times New Roman"/>
        </w:rPr>
      </w:pPr>
      <w:r>
        <w:rPr>
          <w:rFonts w:ascii="Century" w:eastAsia="ＭＳ 明朝" w:hAnsi="Century" w:cs="Times New Roman" w:hint="eastAsia"/>
          <w:noProof/>
        </w:rPr>
        <w:drawing>
          <wp:anchor distT="0" distB="0" distL="114300" distR="114300" simplePos="0" relativeHeight="251833344" behindDoc="0" locked="0" layoutInCell="1" allowOverlap="1">
            <wp:simplePos x="0" y="0"/>
            <wp:positionH relativeFrom="column">
              <wp:posOffset>5031105</wp:posOffset>
            </wp:positionH>
            <wp:positionV relativeFrom="paragraph">
              <wp:posOffset>182880</wp:posOffset>
            </wp:positionV>
            <wp:extent cx="263520" cy="246240"/>
            <wp:effectExtent l="0" t="0" r="3810" b="1905"/>
            <wp:wrapNone/>
            <wp:docPr id="76" name="図 76"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520" cy="246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w:eastAsia="ＭＳ 明朝" w:hAnsi="Century" w:cs="Times New Roman" w:hint="eastAsia"/>
          <w:noProof/>
        </w:rPr>
        <w:drawing>
          <wp:anchor distT="0" distB="0" distL="114300" distR="114300" simplePos="0" relativeHeight="251834368" behindDoc="0" locked="0" layoutInCell="1" allowOverlap="1">
            <wp:simplePos x="0" y="0"/>
            <wp:positionH relativeFrom="column">
              <wp:posOffset>619125</wp:posOffset>
            </wp:positionH>
            <wp:positionV relativeFrom="paragraph">
              <wp:posOffset>211549</wp:posOffset>
            </wp:positionV>
            <wp:extent cx="263520" cy="246240"/>
            <wp:effectExtent l="0" t="0" r="3810" b="1905"/>
            <wp:wrapNone/>
            <wp:docPr id="77" name="図 77"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520" cy="246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2600" w:rsidRDefault="00371E7B" w:rsidP="0093327A">
      <w:pPr>
        <w:ind w:firstLineChars="100" w:firstLine="210"/>
        <w:rPr>
          <w:rFonts w:ascii="Century" w:eastAsia="ＭＳ 明朝" w:hAnsi="Century" w:cs="Times New Roman"/>
        </w:rPr>
      </w:pPr>
      <w:r w:rsidRPr="00EB478B">
        <w:rPr>
          <w:rFonts w:ascii="Century" w:eastAsia="ＭＳ 明朝" w:hAnsi="Century" w:cs="Times New Roman" w:hint="eastAsia"/>
          <w:noProof/>
        </w:rPr>
        <mc:AlternateContent>
          <mc:Choice Requires="wps">
            <w:drawing>
              <wp:anchor distT="0" distB="0" distL="114300" distR="114300" simplePos="0" relativeHeight="251827200" behindDoc="0" locked="0" layoutInCell="1" allowOverlap="1" wp14:anchorId="72FE125E" wp14:editId="1813926B">
                <wp:simplePos x="0" y="0"/>
                <wp:positionH relativeFrom="margin">
                  <wp:posOffset>321945</wp:posOffset>
                </wp:positionH>
                <wp:positionV relativeFrom="paragraph">
                  <wp:posOffset>175260</wp:posOffset>
                </wp:positionV>
                <wp:extent cx="5597525" cy="1225550"/>
                <wp:effectExtent l="0" t="0" r="22225" b="12700"/>
                <wp:wrapNone/>
                <wp:docPr id="69" name="横巻き 69"/>
                <wp:cNvGraphicFramePr/>
                <a:graphic xmlns:a="http://schemas.openxmlformats.org/drawingml/2006/main">
                  <a:graphicData uri="http://schemas.microsoft.com/office/word/2010/wordprocessingShape">
                    <wps:wsp>
                      <wps:cNvSpPr/>
                      <wps:spPr>
                        <a:xfrm>
                          <a:off x="0" y="0"/>
                          <a:ext cx="5597525" cy="122555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A6C8892" id="横巻き 69" o:spid="_x0000_s1026" type="#_x0000_t98" style="position:absolute;left:0;text-align:left;margin-left:25.35pt;margin-top:13.8pt;width:440.75pt;height:96.5pt;z-index:25182720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" fillcolor="#bdd7ee" strokecolor="#41719c" strokeweight="1pt">
                <v:stroke joinstyle="miter"/>
                <w10:wrap anchorx="margin"/>
              </v:shape>
            </w:pict>
          </mc:Fallback>
        </mc:AlternateContent>
      </w:r>
      <w:r>
        <w:rPr>
          <w:rFonts w:ascii="Century" w:eastAsia="ＭＳ 明朝" w:hAnsi="Century" w:cs="Times New Roman" w:hint="eastAsia"/>
          <w:noProof/>
        </w:rPr>
        <w:drawing>
          <wp:anchor distT="0" distB="0" distL="114300" distR="114300" simplePos="0" relativeHeight="251838464" behindDoc="0" locked="0" layoutInCell="1" allowOverlap="1" wp14:anchorId="2706E19A" wp14:editId="4E098A31">
            <wp:simplePos x="0" y="0"/>
            <wp:positionH relativeFrom="margin">
              <wp:align>center</wp:align>
            </wp:positionH>
            <wp:positionV relativeFrom="paragraph">
              <wp:posOffset>9525</wp:posOffset>
            </wp:positionV>
            <wp:extent cx="263520" cy="246240"/>
            <wp:effectExtent l="0" t="0" r="3810" b="1905"/>
            <wp:wrapNone/>
            <wp:docPr id="79" name="図 79" descr="illust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llust74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3520" cy="246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2520" w:rsidRDefault="00EB478B" w:rsidP="0093327A">
      <w:pPr>
        <w:ind w:firstLineChars="100" w:firstLine="210"/>
        <w:rPr>
          <w:rFonts w:ascii="Century" w:eastAsia="ＭＳ 明朝" w:hAnsi="Century" w:cs="Times New Roman"/>
        </w:rPr>
      </w:pPr>
      <w:r w:rsidRPr="00EB478B">
        <w:rPr>
          <w:rFonts w:ascii="Century" w:eastAsia="ＭＳ 明朝" w:hAnsi="Century" w:cs="Times New Roman" w:hint="eastAsia"/>
          <w:noProof/>
        </w:rPr>
        <mc:AlternateContent>
          <mc:Choice Requires="wps">
            <w:drawing>
              <wp:anchor distT="0" distB="0" distL="114300" distR="114300" simplePos="0" relativeHeight="251828224" behindDoc="0" locked="0" layoutInCell="1" allowOverlap="1" wp14:anchorId="009FD5C0" wp14:editId="0ED7D18A">
                <wp:simplePos x="0" y="0"/>
                <wp:positionH relativeFrom="column">
                  <wp:posOffset>480060</wp:posOffset>
                </wp:positionH>
                <wp:positionV relativeFrom="paragraph">
                  <wp:posOffset>114300</wp:posOffset>
                </wp:positionV>
                <wp:extent cx="3505200" cy="403860"/>
                <wp:effectExtent l="0" t="0" r="0" b="0"/>
                <wp:wrapNone/>
                <wp:docPr id="70" name="テキスト ボックス 70"/>
                <wp:cNvGraphicFramePr/>
                <a:graphic xmlns:a="http://schemas.openxmlformats.org/drawingml/2006/main">
                  <a:graphicData uri="http://schemas.microsoft.com/office/word/2010/wordprocessingShape">
                    <wps:wsp>
                      <wps:cNvSpPr txBox="1"/>
                      <wps:spPr>
                        <a:xfrm>
                          <a:off x="0" y="0"/>
                          <a:ext cx="3505200" cy="403860"/>
                        </a:xfrm>
                        <a:prstGeom prst="rect">
                          <a:avLst/>
                        </a:prstGeom>
                        <a:solidFill>
                          <a:srgbClr val="5B9BD5">
                            <a:lumMod val="40000"/>
                            <a:lumOff val="60000"/>
                          </a:srgbClr>
                        </a:solidFill>
                        <a:ln w="6350">
                          <a:noFill/>
                        </a:ln>
                      </wps:spPr>
                      <wps:txbx>
                        <w:txbxContent>
                          <w:p w:rsidR="00EB478B" w:rsidRDefault="00371E7B" w:rsidP="00EB478B">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【トピックス１</w:t>
                            </w:r>
                            <w:r w:rsidR="00EB478B">
                              <w:rPr>
                                <w:rFonts w:ascii="UD デジタル 教科書体 NK-R" w:eastAsia="UD デジタル 教科書体 NK-R" w:hint="eastAsia"/>
                                <w:sz w:val="28"/>
                                <w:szCs w:val="21"/>
                              </w:rPr>
                              <w:t>】</w:t>
                            </w:r>
                            <w:r>
                              <w:rPr>
                                <w:rFonts w:ascii="UD デジタル 教科書体 NK-R" w:eastAsia="UD デジタル 教科書体 NK-R" w:hint="eastAsia"/>
                                <w:sz w:val="28"/>
                                <w:szCs w:val="21"/>
                              </w:rPr>
                              <w:t xml:space="preserve">　</w:t>
                            </w:r>
                            <w:r>
                              <w:rPr>
                                <w:rFonts w:ascii="UD デジタル 教科書体 NK-R" w:eastAsia="UD デジタル 教科書体 NK-R"/>
                                <w:sz w:val="28"/>
                                <w:szCs w:val="21"/>
                              </w:rPr>
                              <w:t xml:space="preserve">　</w:t>
                            </w:r>
                            <w:r w:rsidRPr="00371E7B">
                              <w:rPr>
                                <w:rFonts w:ascii="UD デジタル 教科書体 NK-R" w:eastAsia="UD デジタル 教科書体 NK-R" w:hint="eastAsia"/>
                                <w:sz w:val="24"/>
                                <w:szCs w:val="24"/>
                                <w:u w:val="thick"/>
                              </w:rPr>
                              <w:t>３月は</w:t>
                            </w:r>
                            <w:r w:rsidRPr="00371E7B">
                              <w:rPr>
                                <w:rFonts w:ascii="UD デジタル 教科書体 NK-R" w:eastAsia="UD デジタル 教科書体 NK-R"/>
                                <w:sz w:val="24"/>
                                <w:szCs w:val="24"/>
                                <w:u w:val="thick"/>
                              </w:rPr>
                              <w:t>自殺対策強化月間</w:t>
                            </w:r>
                          </w:p>
                          <w:p w:rsidR="00EB478B" w:rsidRPr="00AF1309" w:rsidRDefault="00EB478B" w:rsidP="00EB478B">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EB478B" w:rsidRPr="00506AA6" w:rsidRDefault="00EB478B" w:rsidP="00EB478B">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FD5C0" id="テキスト ボックス 70" o:spid="_x0000_s1033" type="#_x0000_t202" style="position:absolute;left:0;text-align:left;margin-left:37.8pt;margin-top:9pt;width:276pt;height:3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" fillcolor="#bdd7ee" stroked="f" strokeweight=".5pt">
                <v:textbox>
                  <w:txbxContent>
                    <w:p w:rsidR="00EB478B" w:rsidRDefault="00371E7B" w:rsidP="00EB478B">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【トピックス１</w:t>
                      </w:r>
                      <w:r w:rsidR="00EB478B">
                        <w:rPr>
                          <w:rFonts w:ascii="UD デジタル 教科書体 NK-R" w:eastAsia="UD デジタル 教科書体 NK-R" w:hint="eastAsia"/>
                          <w:sz w:val="28"/>
                          <w:szCs w:val="21"/>
                        </w:rPr>
                        <w:t>】</w:t>
                      </w:r>
                      <w:r>
                        <w:rPr>
                          <w:rFonts w:ascii="UD デジタル 教科書体 NK-R" w:eastAsia="UD デジタル 教科書体 NK-R" w:hint="eastAsia"/>
                          <w:sz w:val="28"/>
                          <w:szCs w:val="21"/>
                        </w:rPr>
                        <w:t xml:space="preserve">　</w:t>
                      </w:r>
                      <w:r>
                        <w:rPr>
                          <w:rFonts w:ascii="UD デジタル 教科書体 NK-R" w:eastAsia="UD デジタル 教科書体 NK-R"/>
                          <w:sz w:val="28"/>
                          <w:szCs w:val="21"/>
                        </w:rPr>
                        <w:t xml:space="preserve">　</w:t>
                      </w:r>
                      <w:r w:rsidRPr="00371E7B">
                        <w:rPr>
                          <w:rFonts w:ascii="UD デジタル 教科書体 NK-R" w:eastAsia="UD デジタル 教科書体 NK-R" w:hint="eastAsia"/>
                          <w:sz w:val="24"/>
                          <w:szCs w:val="24"/>
                          <w:u w:val="thick"/>
                        </w:rPr>
                        <w:t>３月は</w:t>
                      </w:r>
                      <w:r w:rsidRPr="00371E7B">
                        <w:rPr>
                          <w:rFonts w:ascii="UD デジタル 教科書体 NK-R" w:eastAsia="UD デジタル 教科書体 NK-R"/>
                          <w:sz w:val="24"/>
                          <w:szCs w:val="24"/>
                          <w:u w:val="thick"/>
                        </w:rPr>
                        <w:t>自殺対策強化月間</w:t>
                      </w:r>
                    </w:p>
                    <w:p w:rsidR="00EB478B" w:rsidRPr="00AF1309" w:rsidRDefault="00EB478B" w:rsidP="00EB478B">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EB478B" w:rsidRPr="00506AA6" w:rsidRDefault="00EB478B" w:rsidP="00EB478B">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v:textbox>
              </v:shape>
            </w:pict>
          </mc:Fallback>
        </mc:AlternateContent>
      </w:r>
    </w:p>
    <w:p w:rsidR="00052520" w:rsidRDefault="00371E7B" w:rsidP="0093327A">
      <w:pPr>
        <w:ind w:firstLineChars="100" w:firstLine="210"/>
        <w:rPr>
          <w:rFonts w:ascii="Century" w:eastAsia="ＭＳ 明朝" w:hAnsi="Century" w:cs="Times New Roman"/>
        </w:rPr>
      </w:pPr>
      <w:r w:rsidRPr="00EB478B">
        <w:rPr>
          <w:rFonts w:ascii="Century" w:eastAsia="ＭＳ 明朝" w:hAnsi="Century" w:cs="Times New Roman" w:hint="eastAsia"/>
          <w:noProof/>
        </w:rPr>
        <mc:AlternateContent>
          <mc:Choice Requires="wps">
            <w:drawing>
              <wp:anchor distT="0" distB="0" distL="114300" distR="114300" simplePos="0" relativeHeight="251829248" behindDoc="0" locked="0" layoutInCell="1" allowOverlap="1" wp14:anchorId="54C9C699" wp14:editId="5BD4B35C">
                <wp:simplePos x="0" y="0"/>
                <wp:positionH relativeFrom="margin">
                  <wp:posOffset>1663065</wp:posOffset>
                </wp:positionH>
                <wp:positionV relativeFrom="paragraph">
                  <wp:posOffset>152400</wp:posOffset>
                </wp:positionV>
                <wp:extent cx="3550920" cy="449580"/>
                <wp:effectExtent l="0" t="0" r="0" b="7620"/>
                <wp:wrapNone/>
                <wp:docPr id="71" name="テキスト ボックス 71"/>
                <wp:cNvGraphicFramePr/>
                <a:graphic xmlns:a="http://schemas.openxmlformats.org/drawingml/2006/main">
                  <a:graphicData uri="http://schemas.microsoft.com/office/word/2010/wordprocessingShape">
                    <wps:wsp>
                      <wps:cNvSpPr txBox="1"/>
                      <wps:spPr>
                        <a:xfrm>
                          <a:off x="0" y="0"/>
                          <a:ext cx="3550920" cy="449580"/>
                        </a:xfrm>
                        <a:prstGeom prst="rect">
                          <a:avLst/>
                        </a:prstGeom>
                        <a:noFill/>
                        <a:ln w="6350">
                          <a:noFill/>
                        </a:ln>
                      </wps:spPr>
                      <wps:txbx>
                        <w:txbxContent>
                          <w:p w:rsidR="00EB478B" w:rsidRPr="00534428" w:rsidRDefault="00371E7B" w:rsidP="00EB478B">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命を</w:t>
                            </w:r>
                            <w:r>
                              <w:rPr>
                                <w:rFonts w:ascii="UD デジタル 教科書体 NK-R" w:eastAsia="UD デジタル 教科書体 NK-R"/>
                                <w:sz w:val="28"/>
                                <w:szCs w:val="21"/>
                              </w:rPr>
                              <w:t>守る</w:t>
                            </w:r>
                            <w:r>
                              <w:rPr>
                                <w:rFonts w:ascii="UD デジタル 教科書体 NK-R" w:eastAsia="UD デジタル 教科書体 NK-R" w:hint="eastAsia"/>
                                <w:sz w:val="28"/>
                                <w:szCs w:val="21"/>
                              </w:rPr>
                              <w:t>習慣</w:t>
                            </w:r>
                            <w:r>
                              <w:rPr>
                                <w:rFonts w:ascii="UD デジタル 教科書体 NK-R" w:eastAsia="UD デジタル 教科書体 NK-R"/>
                                <w:sz w:val="28"/>
                                <w:szCs w:val="21"/>
                              </w:rPr>
                              <w:t>づくり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C9C699" id="テキスト ボックス 71" o:spid="_x0000_s1034" type="#_x0000_t202" style="position:absolute;left:0;text-align:left;margin-left:130.95pt;margin-top:12pt;width:279.6pt;height:35.4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" filled="f" stroked="f" strokeweight=".5pt">
                <v:textbox>
                  <w:txbxContent>
                    <w:p w:rsidR="00EB478B" w:rsidRPr="00534428" w:rsidRDefault="00371E7B" w:rsidP="00EB478B">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命を</w:t>
                      </w:r>
                      <w:r>
                        <w:rPr>
                          <w:rFonts w:ascii="UD デジタル 教科書体 NK-R" w:eastAsia="UD デジタル 教科書体 NK-R"/>
                          <w:sz w:val="28"/>
                          <w:szCs w:val="21"/>
                        </w:rPr>
                        <w:t>守る</w:t>
                      </w:r>
                      <w:r>
                        <w:rPr>
                          <w:rFonts w:ascii="UD デジタル 教科書体 NK-R" w:eastAsia="UD デジタル 教科書体 NK-R" w:hint="eastAsia"/>
                          <w:sz w:val="28"/>
                          <w:szCs w:val="21"/>
                        </w:rPr>
                        <w:t>習慣</w:t>
                      </w:r>
                      <w:r>
                        <w:rPr>
                          <w:rFonts w:ascii="UD デジタル 教科書体 NK-R" w:eastAsia="UD デジタル 教科書体 NK-R"/>
                          <w:sz w:val="28"/>
                          <w:szCs w:val="21"/>
                        </w:rPr>
                        <w:t>づくり</w:t>
                      </w:r>
                    </w:p>
                  </w:txbxContent>
                </v:textbox>
                <w10:wrap anchorx="margin"/>
              </v:shape>
            </w:pict>
          </mc:Fallback>
        </mc:AlternateContent>
      </w:r>
    </w:p>
    <w:p w:rsidR="009654CE" w:rsidRDefault="00EB478B" w:rsidP="0093327A">
      <w:pPr>
        <w:ind w:firstLineChars="100" w:firstLine="210"/>
        <w:rPr>
          <w:rFonts w:ascii="Century" w:eastAsia="ＭＳ 明朝" w:hAnsi="Century" w:cs="Times New Roman"/>
        </w:rPr>
      </w:pPr>
      <w:r w:rsidRPr="00EB478B">
        <w:rPr>
          <w:rFonts w:ascii="Century" w:eastAsia="ＭＳ 明朝" w:hAnsi="Century" w:cs="Times New Roman" w:hint="eastAsia"/>
          <w:noProof/>
        </w:rPr>
        <mc:AlternateContent>
          <mc:Choice Requires="wps">
            <w:drawing>
              <wp:anchor distT="0" distB="0" distL="114300" distR="114300" simplePos="0" relativeHeight="251830272" behindDoc="0" locked="0" layoutInCell="1" allowOverlap="1" wp14:anchorId="18C9EABF" wp14:editId="153F5431">
                <wp:simplePos x="0" y="0"/>
                <wp:positionH relativeFrom="margin">
                  <wp:posOffset>2806065</wp:posOffset>
                </wp:positionH>
                <wp:positionV relativeFrom="paragraph">
                  <wp:posOffset>182880</wp:posOffset>
                </wp:positionV>
                <wp:extent cx="3266440" cy="563880"/>
                <wp:effectExtent l="0" t="0" r="0" b="7620"/>
                <wp:wrapNone/>
                <wp:docPr id="72" name="テキスト ボックス 72"/>
                <wp:cNvGraphicFramePr/>
                <a:graphic xmlns:a="http://schemas.openxmlformats.org/drawingml/2006/main">
                  <a:graphicData uri="http://schemas.microsoft.com/office/word/2010/wordprocessingShape">
                    <wps:wsp>
                      <wps:cNvSpPr txBox="1"/>
                      <wps:spPr>
                        <a:xfrm>
                          <a:off x="0" y="0"/>
                          <a:ext cx="3266440" cy="563880"/>
                        </a:xfrm>
                        <a:prstGeom prst="rect">
                          <a:avLst/>
                        </a:prstGeom>
                        <a:noFill/>
                        <a:ln w="6350">
                          <a:noFill/>
                        </a:ln>
                      </wps:spPr>
                      <wps:txbx>
                        <w:txbxContent>
                          <w:p w:rsidR="00EB478B" w:rsidRPr="0097643C" w:rsidRDefault="00EB478B" w:rsidP="00EB478B">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w:t>
                            </w:r>
                            <w:r w:rsidR="00371E7B">
                              <w:rPr>
                                <w:rFonts w:ascii="UD デジタル 教科書体 NK-R" w:eastAsia="UD デジタル 教科書体 NK-R" w:hint="eastAsia"/>
                                <w:sz w:val="24"/>
                                <w:szCs w:val="24"/>
                              </w:rPr>
                              <w:t>自殺対策連携</w:t>
                            </w:r>
                            <w:r w:rsidR="00371E7B">
                              <w:rPr>
                                <w:rFonts w:ascii="UD デジタル 教科書体 NK-R" w:eastAsia="UD デジタル 教科書体 NK-R"/>
                                <w:sz w:val="24"/>
                                <w:szCs w:val="24"/>
                              </w:rPr>
                              <w:t>推進員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9EABF" id="テキスト ボックス 72" o:spid="_x0000_s1035" type="#_x0000_t202" style="position:absolute;left:0;text-align:left;margin-left:220.95pt;margin-top:14.4pt;width:257.2pt;height:44.4pt;z-index:25183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" filled="f" stroked="f" strokeweight=".5pt">
                <v:textbox>
                  <w:txbxContent>
                    <w:p w:rsidR="00EB478B" w:rsidRPr="0097643C" w:rsidRDefault="00EB478B" w:rsidP="00EB478B">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w:t>
                      </w:r>
                      <w:r w:rsidR="00371E7B">
                        <w:rPr>
                          <w:rFonts w:ascii="UD デジタル 教科書体 NK-R" w:eastAsia="UD デジタル 教科書体 NK-R" w:hint="eastAsia"/>
                          <w:sz w:val="24"/>
                          <w:szCs w:val="24"/>
                        </w:rPr>
                        <w:t>自殺対策連携</w:t>
                      </w:r>
                      <w:r w:rsidR="00371E7B">
                        <w:rPr>
                          <w:rFonts w:ascii="UD デジタル 教科書体 NK-R" w:eastAsia="UD デジタル 教科書体 NK-R"/>
                          <w:sz w:val="24"/>
                          <w:szCs w:val="24"/>
                        </w:rPr>
                        <w:t>推進員</w:t>
                      </w:r>
                    </w:p>
                  </w:txbxContent>
                </v:textbox>
                <w10:wrap anchorx="margin"/>
              </v:shape>
            </w:pict>
          </mc:Fallback>
        </mc:AlternateContent>
      </w:r>
    </w:p>
    <w:p w:rsidR="009654CE" w:rsidRDefault="009654CE" w:rsidP="0093327A">
      <w:pPr>
        <w:ind w:firstLineChars="100" w:firstLine="210"/>
        <w:rPr>
          <w:rFonts w:ascii="Century" w:eastAsia="ＭＳ 明朝" w:hAnsi="Century" w:cs="Times New Roman"/>
        </w:rPr>
      </w:pPr>
    </w:p>
    <w:p w:rsidR="005564BF" w:rsidRDefault="005564BF" w:rsidP="0093327A">
      <w:pPr>
        <w:ind w:firstLineChars="100" w:firstLine="210"/>
        <w:rPr>
          <w:rFonts w:ascii="Century" w:eastAsia="ＭＳ 明朝" w:hAnsi="Century" w:cs="Times New Roman"/>
        </w:rPr>
      </w:pPr>
    </w:p>
    <w:p w:rsidR="00371E7B" w:rsidRPr="00371E7B" w:rsidRDefault="00371E7B" w:rsidP="00371E7B">
      <w:pPr>
        <w:rPr>
          <w:rFonts w:ascii="UD デジタル 教科書体 NP-R" w:eastAsia="UD デジタル 教科書体 NP-R"/>
          <w:szCs w:val="21"/>
        </w:rPr>
      </w:pPr>
    </w:p>
    <w:p w:rsidR="00371E7B" w:rsidRDefault="00371E7B" w:rsidP="00371E7B">
      <w:pPr>
        <w:ind w:firstLineChars="100" w:firstLine="210"/>
        <w:rPr>
          <w:rFonts w:ascii="ＭＳ 明朝" w:eastAsia="ＭＳ 明朝" w:hAnsi="ＭＳ 明朝"/>
          <w:szCs w:val="21"/>
        </w:rPr>
      </w:pPr>
      <w:r w:rsidRPr="00371E7B">
        <w:rPr>
          <w:rFonts w:ascii="ＭＳ 明朝" w:eastAsia="ＭＳ 明朝" w:hAnsi="ＭＳ 明朝"/>
          <w:noProof/>
          <w:szCs w:val="21"/>
        </w:rPr>
        <w:drawing>
          <wp:anchor distT="0" distB="0" distL="114300" distR="114300" simplePos="0" relativeHeight="251840512" behindDoc="0" locked="0" layoutInCell="1" allowOverlap="1" wp14:anchorId="751AAA7C" wp14:editId="1B0B486A">
            <wp:simplePos x="0" y="0"/>
            <wp:positionH relativeFrom="margin">
              <wp:posOffset>276225</wp:posOffset>
            </wp:positionH>
            <wp:positionV relativeFrom="paragraph">
              <wp:posOffset>4445</wp:posOffset>
            </wp:positionV>
            <wp:extent cx="1932305" cy="1092835"/>
            <wp:effectExtent l="0" t="0" r="0" b="0"/>
            <wp:wrapSquare wrapText="bothSides"/>
            <wp:docPr id="80" name="図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抜き打ち避難訓練.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932305" cy="1092835"/>
                    </a:xfrm>
                    <a:prstGeom prst="rect">
                      <a:avLst/>
                    </a:prstGeom>
                  </pic:spPr>
                </pic:pic>
              </a:graphicData>
            </a:graphic>
            <wp14:sizeRelH relativeFrom="margin">
              <wp14:pctWidth>0</wp14:pctWidth>
            </wp14:sizeRelH>
            <wp14:sizeRelV relativeFrom="margin">
              <wp14:pctHeight>0</wp14:pctHeight>
            </wp14:sizeRelV>
          </wp:anchor>
        </w:drawing>
      </w:r>
      <w:r w:rsidRPr="00371E7B">
        <w:rPr>
          <w:rFonts w:ascii="ＭＳ 明朝" w:eastAsia="ＭＳ 明朝" w:hAnsi="ＭＳ 明朝"/>
          <w:szCs w:val="21"/>
        </w:rPr>
        <w:t>ある県の小学校で抜き打ちの地震避難訓練を実施したところ、校庭に居た100人弱の児童の約９割は、緊急地震速報のアラーム音を聞いて、一斉に校舎の中に向かいました</w:t>
      </w:r>
      <w:r w:rsidRPr="00371E7B">
        <w:rPr>
          <w:rFonts w:ascii="ＭＳ 明朝" w:eastAsia="ＭＳ 明朝" w:hAnsi="ＭＳ 明朝"/>
          <w:sz w:val="14"/>
          <w:szCs w:val="16"/>
        </w:rPr>
        <w:t xml:space="preserve">（左の画像。YouTube 『抜き打ち避難訓練（無予告）』より引用 </w:t>
      </w:r>
      <w:hyperlink r:id="rId19" w:history="1">
        <w:r w:rsidRPr="00371E7B">
          <w:rPr>
            <w:rFonts w:ascii="ＭＳ 明朝" w:eastAsia="ＭＳ 明朝" w:hAnsi="ＭＳ 明朝"/>
            <w:sz w:val="14"/>
            <w:szCs w:val="16"/>
            <w:u w:val="single"/>
          </w:rPr>
          <w:t>https://youtu.be/VV4T1vLDqy8</w:t>
        </w:r>
      </w:hyperlink>
      <w:r w:rsidRPr="00371E7B">
        <w:rPr>
          <w:rFonts w:ascii="ＭＳ 明朝" w:eastAsia="ＭＳ 明朝" w:hAnsi="ＭＳ 明朝"/>
          <w:sz w:val="14"/>
          <w:szCs w:val="16"/>
        </w:rPr>
        <w:t>）</w:t>
      </w:r>
      <w:r w:rsidRPr="00371E7B">
        <w:rPr>
          <w:rFonts w:ascii="ＭＳ 明朝" w:eastAsia="ＭＳ 明朝" w:hAnsi="ＭＳ 明朝"/>
          <w:szCs w:val="21"/>
        </w:rPr>
        <w:t>。</w:t>
      </w:r>
    </w:p>
    <w:p w:rsidR="00630647" w:rsidRPr="00371E7B" w:rsidRDefault="00630647" w:rsidP="00371E7B">
      <w:pPr>
        <w:ind w:firstLineChars="100" w:firstLine="200"/>
        <w:rPr>
          <w:rFonts w:ascii="ＭＳ 明朝" w:eastAsia="ＭＳ 明朝" w:hAnsi="ＭＳ 明朝"/>
          <w:sz w:val="20"/>
          <w:szCs w:val="21"/>
        </w:rPr>
      </w:pPr>
    </w:p>
    <w:p w:rsidR="00371E7B" w:rsidRPr="00371E7B" w:rsidRDefault="00371E7B" w:rsidP="00371E7B">
      <w:pPr>
        <w:ind w:firstLineChars="100" w:firstLine="210"/>
        <w:rPr>
          <w:rFonts w:ascii="ＭＳ 明朝" w:eastAsia="ＭＳ 明朝" w:hAnsi="ＭＳ 明朝"/>
          <w:szCs w:val="21"/>
        </w:rPr>
      </w:pPr>
      <w:r w:rsidRPr="00371E7B">
        <w:rPr>
          <w:rFonts w:ascii="ＭＳ 明朝" w:eastAsia="ＭＳ 明朝" w:hAnsi="ＭＳ 明朝"/>
          <w:szCs w:val="21"/>
        </w:rPr>
        <w:t>いつもの避難訓練でやっているように自分の教室の机の下に隠れるためです。</w:t>
      </w:r>
    </w:p>
    <w:p w:rsidR="00371E7B" w:rsidRPr="00371E7B" w:rsidRDefault="00371E7B" w:rsidP="00371E7B">
      <w:pPr>
        <w:ind w:firstLineChars="100" w:firstLine="210"/>
        <w:rPr>
          <w:rFonts w:ascii="ＭＳ 明朝" w:eastAsia="ＭＳ 明朝" w:hAnsi="ＭＳ 明朝"/>
          <w:szCs w:val="21"/>
        </w:rPr>
      </w:pPr>
      <w:r w:rsidRPr="00371E7B">
        <w:rPr>
          <w:rFonts w:ascii="ＭＳ 明朝" w:eastAsia="ＭＳ 明朝" w:hAnsi="ＭＳ 明朝"/>
          <w:szCs w:val="21"/>
        </w:rPr>
        <w:t>このような「いつもの行動」で、身の安全（＝人の命）を守ることができるでしょうか。</w:t>
      </w:r>
    </w:p>
    <w:p w:rsidR="00371E7B" w:rsidRPr="00371E7B" w:rsidRDefault="00371E7B" w:rsidP="00371E7B">
      <w:pPr>
        <w:ind w:firstLineChars="100" w:firstLine="210"/>
        <w:rPr>
          <w:rFonts w:ascii="ＭＳ 明朝" w:eastAsia="ＭＳ 明朝" w:hAnsi="ＭＳ 明朝"/>
          <w:szCs w:val="21"/>
        </w:rPr>
      </w:pPr>
      <w:r w:rsidRPr="00371E7B">
        <w:rPr>
          <w:rFonts w:ascii="ＭＳ 明朝" w:eastAsia="ＭＳ 明朝" w:hAnsi="ＭＳ 明朝"/>
          <w:szCs w:val="21"/>
        </w:rPr>
        <w:lastRenderedPageBreak/>
        <w:t>東日本大震災のとき釜石の奇跡と呼ばれた出来事は、当事者の児童生徒にとっては日常的に取り組んでいる津波防災教育の実践でした。命を守る行動や考え方が日常になっている（癖</w:t>
      </w:r>
      <w:r w:rsidRPr="00371E7B">
        <w:rPr>
          <w:rFonts w:ascii="ＭＳ 明朝" w:eastAsia="ＭＳ 明朝" w:hAnsi="ＭＳ 明朝" w:hint="eastAsia"/>
          <w:szCs w:val="21"/>
        </w:rPr>
        <w:t>づい</w:t>
      </w:r>
      <w:r w:rsidRPr="00371E7B">
        <w:rPr>
          <w:rFonts w:ascii="ＭＳ 明朝" w:eastAsia="ＭＳ 明朝" w:hAnsi="ＭＳ 明朝"/>
          <w:szCs w:val="21"/>
        </w:rPr>
        <w:t>ている・習慣化している）と、いつもと違う動揺する状況に突如遭遇したときでも人の命を守る行動がとれるのです。</w:t>
      </w:r>
    </w:p>
    <w:p w:rsidR="00371E7B" w:rsidRPr="00371E7B" w:rsidRDefault="00371E7B" w:rsidP="00371E7B">
      <w:pPr>
        <w:rPr>
          <w:rFonts w:ascii="ＭＳ 明朝" w:eastAsia="ＭＳ 明朝" w:hAnsi="ＭＳ 明朝"/>
          <w:szCs w:val="21"/>
        </w:rPr>
      </w:pPr>
    </w:p>
    <w:p w:rsidR="00630647" w:rsidRPr="00630647" w:rsidRDefault="00630647" w:rsidP="00630647">
      <w:pPr>
        <w:ind w:firstLineChars="100" w:firstLine="210"/>
        <w:rPr>
          <w:rFonts w:ascii="ＭＳ 明朝" w:eastAsia="ＭＳ 明朝" w:hAnsi="ＭＳ 明朝"/>
          <w:szCs w:val="21"/>
        </w:rPr>
      </w:pPr>
      <w:r w:rsidRPr="00630647">
        <w:rPr>
          <w:rFonts w:ascii="ＭＳ 明朝" w:eastAsia="ＭＳ 明朝" w:hAnsi="ＭＳ 明朝"/>
          <w:szCs w:val="21"/>
        </w:rPr>
        <w:t>自殺対策も同様に考えることができます。日常的に自殺のリスクを軽減する行動や考え方</w:t>
      </w:r>
      <w:r w:rsidRPr="00630647">
        <w:rPr>
          <w:rFonts w:ascii="ＭＳ 明朝" w:eastAsia="ＭＳ 明朝" w:hAnsi="ＭＳ 明朝" w:hint="eastAsia"/>
          <w:szCs w:val="21"/>
        </w:rPr>
        <w:t>ができ</w:t>
      </w:r>
      <w:r w:rsidRPr="00630647">
        <w:rPr>
          <w:rFonts w:ascii="ＭＳ 明朝" w:eastAsia="ＭＳ 明朝" w:hAnsi="ＭＳ 明朝"/>
          <w:szCs w:val="21"/>
        </w:rPr>
        <w:t>ていると、様々な問題を抱えて悩んでいる人や死にたい気持ちを抱えた人に思いがけず出会ったときも適切な対応につながり、人の命を守</w:t>
      </w:r>
      <w:r w:rsidRPr="00630647">
        <w:rPr>
          <w:rFonts w:ascii="ＭＳ 明朝" w:eastAsia="ＭＳ 明朝" w:hAnsi="ＭＳ 明朝" w:hint="eastAsia"/>
          <w:szCs w:val="21"/>
        </w:rPr>
        <w:t>り</w:t>
      </w:r>
      <w:r w:rsidRPr="00630647">
        <w:rPr>
          <w:rFonts w:ascii="ＭＳ 明朝" w:eastAsia="ＭＳ 明朝" w:hAnsi="ＭＳ 明朝"/>
          <w:szCs w:val="21"/>
        </w:rPr>
        <w:t>ます。</w:t>
      </w:r>
    </w:p>
    <w:p w:rsidR="00630647" w:rsidRPr="00630647" w:rsidRDefault="00630647" w:rsidP="00630647">
      <w:pPr>
        <w:ind w:firstLineChars="100" w:firstLine="210"/>
        <w:rPr>
          <w:rFonts w:ascii="ＭＳ 明朝" w:eastAsia="ＭＳ 明朝" w:hAnsi="ＭＳ 明朝"/>
          <w:szCs w:val="21"/>
        </w:rPr>
      </w:pPr>
      <w:r w:rsidRPr="00630647">
        <w:rPr>
          <w:rFonts w:ascii="ＭＳ 明朝" w:eastAsia="ＭＳ 明朝" w:hAnsi="ＭＳ 明朝"/>
          <w:szCs w:val="21"/>
        </w:rPr>
        <w:t>具体的にどのようなことができるでしょう。</w:t>
      </w:r>
    </w:p>
    <w:p w:rsidR="00630647" w:rsidRPr="00630647" w:rsidRDefault="00630647" w:rsidP="00630647">
      <w:pPr>
        <w:ind w:firstLineChars="100" w:firstLine="210"/>
        <w:rPr>
          <w:rFonts w:ascii="ＭＳ 明朝" w:eastAsia="ＭＳ 明朝" w:hAnsi="ＭＳ 明朝"/>
          <w:szCs w:val="21"/>
        </w:rPr>
      </w:pPr>
      <w:r w:rsidRPr="00630647">
        <w:rPr>
          <w:rFonts w:ascii="ＭＳ 明朝" w:eastAsia="ＭＳ 明朝" w:hAnsi="ＭＳ 明朝"/>
          <w:szCs w:val="21"/>
        </w:rPr>
        <w:t>例えば人から悩みを</w:t>
      </w:r>
      <w:r w:rsidRPr="00630647">
        <w:rPr>
          <w:rFonts w:ascii="ＭＳ 明朝" w:eastAsia="ＭＳ 明朝" w:hAnsi="ＭＳ 明朝" w:hint="eastAsia"/>
          <w:szCs w:val="21"/>
        </w:rPr>
        <w:t>打ち明けら</w:t>
      </w:r>
      <w:r w:rsidRPr="00630647">
        <w:rPr>
          <w:rFonts w:ascii="ＭＳ 明朝" w:eastAsia="ＭＳ 明朝" w:hAnsi="ＭＳ 明朝"/>
          <w:szCs w:val="21"/>
        </w:rPr>
        <w:t>れた時、みなさんやみなさんの身近な人はどのような言葉が口をついて出るでしょうか。</w:t>
      </w:r>
    </w:p>
    <w:p w:rsidR="00630647" w:rsidRPr="00630647" w:rsidRDefault="00630647" w:rsidP="00630647">
      <w:pPr>
        <w:ind w:firstLineChars="100" w:firstLine="210"/>
        <w:jc w:val="center"/>
        <w:rPr>
          <w:rFonts w:eastAsiaTheme="minorHAnsi"/>
          <w:szCs w:val="21"/>
        </w:rPr>
      </w:pPr>
      <w:r w:rsidRPr="00630647">
        <w:rPr>
          <w:rFonts w:ascii="UD デジタル 教科書体 NP-R" w:eastAsia="UD デジタル 教科書体 NP-R" w:hint="eastAsia"/>
          <w:noProof/>
          <w:szCs w:val="21"/>
        </w:rPr>
        <mc:AlternateContent>
          <mc:Choice Requires="wps">
            <w:drawing>
              <wp:inline distT="0" distB="0" distL="0" distR="0" wp14:anchorId="3A2F419F" wp14:editId="41F54DE6">
                <wp:extent cx="4080294" cy="815340"/>
                <wp:effectExtent l="57150" t="19050" r="73025" b="118110"/>
                <wp:docPr id="82" name="八角形 82"/>
                <wp:cNvGraphicFramePr/>
                <a:graphic xmlns:a="http://schemas.openxmlformats.org/drawingml/2006/main">
                  <a:graphicData uri="http://schemas.microsoft.com/office/word/2010/wordprocessingShape">
                    <wps:wsp>
                      <wps:cNvSpPr/>
                      <wps:spPr>
                        <a:xfrm>
                          <a:off x="0" y="0"/>
                          <a:ext cx="4080294" cy="815340"/>
                        </a:xfrm>
                        <a:prstGeom prst="octagon">
                          <a:avLst>
                            <a:gd name="adj" fmla="val 0"/>
                          </a:avLst>
                        </a:prstGeom>
                        <a:solidFill>
                          <a:sysClr val="window" lastClr="FFFFFF"/>
                        </a:solidFill>
                        <a:ln w="6350" cap="flat" cmpd="sng" algn="ctr">
                          <a:solidFill>
                            <a:srgbClr val="E7E6E6">
                              <a:lumMod val="10000"/>
                            </a:srgbClr>
                          </a:solidFill>
                          <a:prstDash val="sysDot"/>
                          <a:miter lim="800000"/>
                        </a:ln>
                        <a:effectLst>
                          <a:outerShdw blurRad="50800" dist="38100" dir="5400000" algn="t" rotWithShape="0">
                            <a:prstClr val="black">
                              <a:alpha val="40000"/>
                            </a:prstClr>
                          </a:outerShdw>
                        </a:effectLst>
                      </wps:spPr>
                      <wps:txbx>
                        <w:txbxContent>
                          <w:p w:rsidR="00630647" w:rsidRPr="00630647" w:rsidRDefault="00630647" w:rsidP="00630647">
                            <w:pPr>
                              <w:spacing w:line="0" w:lineRule="atLeast"/>
                              <w:ind w:leftChars="67" w:left="141"/>
                              <w:rPr>
                                <w:rFonts w:ascii="ＭＳ 明朝" w:eastAsia="ＭＳ 明朝" w:hAnsi="ＭＳ 明朝"/>
                                <w:sz w:val="20"/>
                                <w:szCs w:val="21"/>
                              </w:rPr>
                            </w:pPr>
                            <w:r w:rsidRPr="00630647">
                              <w:rPr>
                                <w:rFonts w:ascii="ＭＳ 明朝" w:eastAsia="ＭＳ 明朝" w:hAnsi="ＭＳ 明朝" w:hint="eastAsia"/>
                                <w:sz w:val="20"/>
                                <w:szCs w:val="21"/>
                              </w:rPr>
                              <w:t>①「自己責任」</w:t>
                            </w:r>
                          </w:p>
                          <w:p w:rsidR="00630647" w:rsidRPr="00630647" w:rsidRDefault="00630647" w:rsidP="00630647">
                            <w:pPr>
                              <w:spacing w:line="0" w:lineRule="atLeast"/>
                              <w:ind w:leftChars="67" w:left="141"/>
                              <w:rPr>
                                <w:rFonts w:ascii="ＭＳ 明朝" w:eastAsia="ＭＳ 明朝" w:hAnsi="ＭＳ 明朝"/>
                                <w:sz w:val="20"/>
                                <w:szCs w:val="21"/>
                              </w:rPr>
                            </w:pPr>
                            <w:r w:rsidRPr="00630647">
                              <w:rPr>
                                <w:rFonts w:ascii="ＭＳ 明朝" w:eastAsia="ＭＳ 明朝" w:hAnsi="ＭＳ 明朝" w:hint="eastAsia"/>
                                <w:sz w:val="20"/>
                                <w:szCs w:val="21"/>
                              </w:rPr>
                              <w:t>②「～すればいいんじゃない？」</w:t>
                            </w:r>
                          </w:p>
                          <w:p w:rsidR="00630647" w:rsidRPr="00630647" w:rsidRDefault="00630647" w:rsidP="00630647">
                            <w:pPr>
                              <w:spacing w:line="0" w:lineRule="atLeast"/>
                              <w:ind w:leftChars="67" w:left="141"/>
                              <w:rPr>
                                <w:rFonts w:ascii="ＭＳ 明朝" w:eastAsia="ＭＳ 明朝" w:hAnsi="ＭＳ 明朝"/>
                                <w:sz w:val="20"/>
                                <w:szCs w:val="21"/>
                              </w:rPr>
                            </w:pPr>
                            <w:r w:rsidRPr="00630647">
                              <w:rPr>
                                <w:rFonts w:ascii="ＭＳ 明朝" w:eastAsia="ＭＳ 明朝" w:hAnsi="ＭＳ 明朝" w:hint="eastAsia"/>
                                <w:sz w:val="20"/>
                                <w:szCs w:val="21"/>
                              </w:rPr>
                              <w:t>③「そっか。今そういうことで悩んでるんだね」</w:t>
                            </w:r>
                          </w:p>
                          <w:p w:rsidR="00630647" w:rsidRPr="00630647" w:rsidRDefault="00630647" w:rsidP="00630647">
                            <w:pPr>
                              <w:spacing w:line="0" w:lineRule="atLeast"/>
                              <w:ind w:leftChars="67" w:left="141"/>
                              <w:rPr>
                                <w:rFonts w:ascii="ＭＳ 明朝" w:eastAsia="ＭＳ 明朝" w:hAnsi="ＭＳ 明朝"/>
                                <w:sz w:val="20"/>
                                <w:szCs w:val="21"/>
                              </w:rPr>
                            </w:pPr>
                            <w:r w:rsidRPr="00630647">
                              <w:rPr>
                                <w:rFonts w:ascii="ＭＳ 明朝" w:eastAsia="ＭＳ 明朝" w:hAnsi="ＭＳ 明朝" w:hint="eastAsia"/>
                                <w:sz w:val="20"/>
                                <w:szCs w:val="21"/>
                              </w:rPr>
                              <w:t>④「あなたより大変な人は世の中に大勢いるんだから頑張って」</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inline>
            </w:drawing>
          </mc:Choice>
          <mc:Fallback>
            <w:pict>
              <v:shapetype w14:anchorId="3A2F419F"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八角形 82" o:spid="_x0000_s1036" type="#_x0000_t10" style="width:321.3pt;height:64.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" adj="0" fillcolor="window" strokecolor="#181717" strokeweight=".5pt">
                <v:stroke dashstyle="1 1"/>
                <v:shadow on="t" color="black" opacity="26214f" origin=",-.5" offset="0,3pt"/>
                <v:textbox inset="2mm,1mm,2mm,1mm">
                  <w:txbxContent>
                    <w:p w:rsidR="00630647" w:rsidRPr="00630647" w:rsidRDefault="00630647" w:rsidP="00630647">
                      <w:pPr>
                        <w:spacing w:line="0" w:lineRule="atLeast"/>
                        <w:ind w:leftChars="67" w:left="141"/>
                        <w:rPr>
                          <w:rFonts w:ascii="ＭＳ 明朝" w:eastAsia="ＭＳ 明朝" w:hAnsi="ＭＳ 明朝"/>
                          <w:sz w:val="20"/>
                          <w:szCs w:val="21"/>
                        </w:rPr>
                      </w:pPr>
                      <w:r w:rsidRPr="00630647">
                        <w:rPr>
                          <w:rFonts w:ascii="ＭＳ 明朝" w:eastAsia="ＭＳ 明朝" w:hAnsi="ＭＳ 明朝" w:hint="eastAsia"/>
                          <w:sz w:val="20"/>
                          <w:szCs w:val="21"/>
                        </w:rPr>
                        <w:t>①「自己責任」</w:t>
                      </w:r>
                    </w:p>
                    <w:p w:rsidR="00630647" w:rsidRPr="00630647" w:rsidRDefault="00630647" w:rsidP="00630647">
                      <w:pPr>
                        <w:spacing w:line="0" w:lineRule="atLeast"/>
                        <w:ind w:leftChars="67" w:left="141"/>
                        <w:rPr>
                          <w:rFonts w:ascii="ＭＳ 明朝" w:eastAsia="ＭＳ 明朝" w:hAnsi="ＭＳ 明朝"/>
                          <w:sz w:val="20"/>
                          <w:szCs w:val="21"/>
                        </w:rPr>
                      </w:pPr>
                      <w:r w:rsidRPr="00630647">
                        <w:rPr>
                          <w:rFonts w:ascii="ＭＳ 明朝" w:eastAsia="ＭＳ 明朝" w:hAnsi="ＭＳ 明朝" w:hint="eastAsia"/>
                          <w:sz w:val="20"/>
                          <w:szCs w:val="21"/>
                        </w:rPr>
                        <w:t>②「～すればいいんじゃない？」</w:t>
                      </w:r>
                    </w:p>
                    <w:p w:rsidR="00630647" w:rsidRPr="00630647" w:rsidRDefault="00630647" w:rsidP="00630647">
                      <w:pPr>
                        <w:spacing w:line="0" w:lineRule="atLeast"/>
                        <w:ind w:leftChars="67" w:left="141"/>
                        <w:rPr>
                          <w:rFonts w:ascii="ＭＳ 明朝" w:eastAsia="ＭＳ 明朝" w:hAnsi="ＭＳ 明朝"/>
                          <w:sz w:val="20"/>
                          <w:szCs w:val="21"/>
                        </w:rPr>
                      </w:pPr>
                      <w:r w:rsidRPr="00630647">
                        <w:rPr>
                          <w:rFonts w:ascii="ＭＳ 明朝" w:eastAsia="ＭＳ 明朝" w:hAnsi="ＭＳ 明朝" w:hint="eastAsia"/>
                          <w:sz w:val="20"/>
                          <w:szCs w:val="21"/>
                        </w:rPr>
                        <w:t>③「そっか。今そういうことで悩んでるんだね」</w:t>
                      </w:r>
                    </w:p>
                    <w:p w:rsidR="00630647" w:rsidRPr="00630647" w:rsidRDefault="00630647" w:rsidP="00630647">
                      <w:pPr>
                        <w:spacing w:line="0" w:lineRule="atLeast"/>
                        <w:ind w:leftChars="67" w:left="141"/>
                        <w:rPr>
                          <w:rFonts w:ascii="ＭＳ 明朝" w:eastAsia="ＭＳ 明朝" w:hAnsi="ＭＳ 明朝"/>
                          <w:sz w:val="20"/>
                          <w:szCs w:val="21"/>
                        </w:rPr>
                      </w:pPr>
                      <w:r w:rsidRPr="00630647">
                        <w:rPr>
                          <w:rFonts w:ascii="ＭＳ 明朝" w:eastAsia="ＭＳ 明朝" w:hAnsi="ＭＳ 明朝" w:hint="eastAsia"/>
                          <w:sz w:val="20"/>
                          <w:szCs w:val="21"/>
                        </w:rPr>
                        <w:t>④「あなたより大変な人は世の中に大勢いるんだから頑張って」</w:t>
                      </w:r>
                    </w:p>
                  </w:txbxContent>
                </v:textbox>
                <w10:anchorlock/>
              </v:shape>
            </w:pict>
          </mc:Fallback>
        </mc:AlternateContent>
      </w:r>
    </w:p>
    <w:p w:rsidR="00630647" w:rsidRPr="00630647" w:rsidRDefault="00630647" w:rsidP="00630647">
      <w:pPr>
        <w:ind w:firstLineChars="100" w:firstLine="210"/>
        <w:rPr>
          <w:rFonts w:ascii="ＭＳ 明朝" w:eastAsia="ＭＳ 明朝" w:hAnsi="ＭＳ 明朝"/>
          <w:szCs w:val="21"/>
        </w:rPr>
      </w:pPr>
      <w:r w:rsidRPr="00630647">
        <w:rPr>
          <w:rFonts w:ascii="ＭＳ 明朝" w:eastAsia="ＭＳ 明朝" w:hAnsi="ＭＳ 明朝" w:hint="eastAsia"/>
          <w:szCs w:val="21"/>
        </w:rPr>
        <w:t>これらの中で自殺のリスク減少につながる発言は、③です。理由は、悩みを抱えた人の話を受け止めているからです。③では結論が出ないので疑問を持つ人もいるかもしれませんが、悩みを抱えた人が我慢せずに話したいという気持ちになるかもしれません。諦めずに相談を続けるきっかけになるかもしれません。相談を続けられることは孤立を防ぎ、悩みを抱えた人の支えになります。孤立を防ぐことは、自殺だけでなく依存症・虐待・</w:t>
      </w:r>
      <w:r w:rsidRPr="00630647">
        <w:rPr>
          <w:rFonts w:ascii="ＭＳ 明朝" w:eastAsia="ＭＳ 明朝" w:hAnsi="ＭＳ 明朝"/>
          <w:szCs w:val="21"/>
        </w:rPr>
        <w:t>DV・いじめ・</w:t>
      </w:r>
      <w:r w:rsidRPr="00630647">
        <w:rPr>
          <w:rFonts w:ascii="ＭＳ 明朝" w:eastAsia="ＭＳ 明朝" w:hAnsi="ＭＳ 明朝" w:hint="eastAsia"/>
          <w:szCs w:val="21"/>
        </w:rPr>
        <w:t>非行・</w:t>
      </w:r>
      <w:r w:rsidRPr="00630647">
        <w:rPr>
          <w:rFonts w:ascii="ＭＳ 明朝" w:eastAsia="ＭＳ 明朝" w:hAnsi="ＭＳ 明朝"/>
          <w:szCs w:val="21"/>
        </w:rPr>
        <w:t>ひきこもり・孤独死</w:t>
      </w:r>
      <w:r w:rsidRPr="00630647">
        <w:rPr>
          <w:rFonts w:ascii="ＭＳ 明朝" w:eastAsia="ＭＳ 明朝" w:hAnsi="ＭＳ 明朝" w:hint="eastAsia"/>
          <w:szCs w:val="21"/>
        </w:rPr>
        <w:t>など様々な社会問題の予防や対策にもなります。</w:t>
      </w:r>
    </w:p>
    <w:p w:rsidR="00630647" w:rsidRPr="00630647" w:rsidRDefault="00EA6B51" w:rsidP="00630647">
      <w:pPr>
        <w:ind w:firstLineChars="100" w:firstLine="220"/>
        <w:rPr>
          <w:rFonts w:ascii="ＭＳ 明朝" w:eastAsia="ＭＳ 明朝" w:hAnsi="ＭＳ 明朝"/>
          <w:szCs w:val="21"/>
        </w:rPr>
      </w:pPr>
      <w:r w:rsidRPr="00630647">
        <w:rPr>
          <w:rFonts w:ascii="ＭＳ 明朝" w:eastAsia="ＭＳ 明朝" w:hAnsi="ＭＳ 明朝"/>
          <w:noProof/>
          <w:sz w:val="22"/>
        </w:rPr>
        <mc:AlternateContent>
          <mc:Choice Requires="wpg">
            <w:drawing>
              <wp:anchor distT="0" distB="0" distL="114300" distR="114300" simplePos="0" relativeHeight="251843584" behindDoc="1" locked="0" layoutInCell="1" allowOverlap="1" wp14:anchorId="7ABA41EC" wp14:editId="568004FA">
                <wp:simplePos x="0" y="0"/>
                <wp:positionH relativeFrom="margin">
                  <wp:align>center</wp:align>
                </wp:positionH>
                <wp:positionV relativeFrom="paragraph">
                  <wp:posOffset>775970</wp:posOffset>
                </wp:positionV>
                <wp:extent cx="5895975" cy="1318260"/>
                <wp:effectExtent l="0" t="0" r="9525" b="0"/>
                <wp:wrapTight wrapText="bothSides">
                  <wp:wrapPolygon edited="0">
                    <wp:start x="1466" y="312"/>
                    <wp:lineTo x="977" y="1249"/>
                    <wp:lineTo x="140" y="4370"/>
                    <wp:lineTo x="140" y="17480"/>
                    <wp:lineTo x="1047" y="20601"/>
                    <wp:lineTo x="1466" y="21225"/>
                    <wp:lineTo x="20169" y="21225"/>
                    <wp:lineTo x="20588" y="20601"/>
                    <wp:lineTo x="21565" y="17168"/>
                    <wp:lineTo x="21565" y="4682"/>
                    <wp:lineTo x="20658" y="1249"/>
                    <wp:lineTo x="20169" y="312"/>
                    <wp:lineTo x="1466" y="312"/>
                  </wp:wrapPolygon>
                </wp:wrapTight>
                <wp:docPr id="83" name="グループ化 83"/>
                <wp:cNvGraphicFramePr/>
                <a:graphic xmlns:a="http://schemas.openxmlformats.org/drawingml/2006/main">
                  <a:graphicData uri="http://schemas.microsoft.com/office/word/2010/wordprocessingGroup">
                    <wpg:wgp>
                      <wpg:cNvGrpSpPr/>
                      <wpg:grpSpPr>
                        <a:xfrm>
                          <a:off x="0" y="0"/>
                          <a:ext cx="5895975" cy="1318260"/>
                          <a:chOff x="34511" y="623614"/>
                          <a:chExt cx="5896970" cy="1320395"/>
                        </a:xfrm>
                      </wpg:grpSpPr>
                      <wpg:grpSp>
                        <wpg:cNvPr id="85" name="グループ化 85"/>
                        <wpg:cNvGrpSpPr/>
                        <wpg:grpSpPr>
                          <a:xfrm>
                            <a:off x="34511" y="623614"/>
                            <a:ext cx="5896970" cy="1320395"/>
                            <a:chOff x="284676" y="114656"/>
                            <a:chExt cx="5896970" cy="1320395"/>
                          </a:xfrm>
                        </wpg:grpSpPr>
                        <wps:wsp>
                          <wps:cNvPr id="86" name="角丸四角形 86"/>
                          <wps:cNvSpPr/>
                          <wps:spPr>
                            <a:xfrm>
                              <a:off x="284676" y="114656"/>
                              <a:ext cx="5896970" cy="1320395"/>
                            </a:xfrm>
                            <a:prstGeom prst="roundRect">
                              <a:avLst>
                                <a:gd name="adj" fmla="val 27282"/>
                              </a:avLst>
                            </a:prstGeom>
                            <a:solidFill>
                              <a:srgbClr val="5BC992">
                                <a:alpha val="49804"/>
                              </a:srgbClr>
                            </a:solidFill>
                            <a:ln w="12700" cap="flat" cmpd="sng" algn="ctr">
                              <a:solidFill>
                                <a:srgbClr val="5B9BD5">
                                  <a:shade val="50000"/>
                                </a:srgbClr>
                              </a:solidFill>
                              <a:prstDash val="solid"/>
                              <a:miter lim="800000"/>
                            </a:ln>
                            <a:effectLst>
                              <a:softEdge rad="317500"/>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角丸四角形 87"/>
                          <wps:cNvSpPr/>
                          <wps:spPr>
                            <a:xfrm>
                              <a:off x="509861" y="607448"/>
                              <a:ext cx="2319880" cy="443072"/>
                            </a:xfrm>
                            <a:prstGeom prst="roundRect">
                              <a:avLst>
                                <a:gd name="adj" fmla="val 50000"/>
                              </a:avLst>
                            </a:prstGeom>
                            <a:solidFill>
                              <a:sysClr val="window" lastClr="FFFFFF"/>
                            </a:solidFill>
                            <a:ln w="12700" cap="flat" cmpd="sng" algn="ctr">
                              <a:noFill/>
                              <a:prstDash val="solid"/>
                              <a:miter lim="800000"/>
                            </a:ln>
                            <a:effectLst>
                              <a:softEdge rad="127000"/>
                            </a:effectLst>
                          </wps:spPr>
                          <wps:txbx>
                            <w:txbxContent>
                              <w:p w:rsidR="00630647" w:rsidRPr="007D40E0" w:rsidRDefault="00630647" w:rsidP="00630647">
                                <w:pPr>
                                  <w:jc w:val="center"/>
                                  <w:rPr>
                                    <w:rFonts w:ascii="UD デジタル 教科書体 NK-R" w:eastAsia="UD デジタル 教科書体 NK-R"/>
                                    <w:color w:val="000000" w:themeColor="text1"/>
                                  </w:rPr>
                                </w:pPr>
                                <w:r w:rsidRPr="007D40E0">
                                  <w:rPr>
                                    <w:rFonts w:ascii="UD デジタル 教科書体 NK-R" w:eastAsia="UD デジタル 教科書体 NK-R" w:hAnsi="BIZ UDPゴシック" w:hint="eastAsia"/>
                                    <w:color w:val="000000" w:themeColor="text1"/>
                                    <w:szCs w:val="21"/>
                                  </w:rPr>
                                  <w:t>今そういうことで悩んでるんだね</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spAutoFit/>
                          </wps:bodyPr>
                        </wps:wsp>
                        <wps:wsp>
                          <wps:cNvPr id="88" name="角丸四角形 88"/>
                          <wps:cNvSpPr/>
                          <wps:spPr>
                            <a:xfrm>
                              <a:off x="3046035" y="730942"/>
                              <a:ext cx="2423401" cy="443072"/>
                            </a:xfrm>
                            <a:prstGeom prst="roundRect">
                              <a:avLst>
                                <a:gd name="adj" fmla="val 50000"/>
                              </a:avLst>
                            </a:prstGeom>
                            <a:solidFill>
                              <a:sysClr val="window" lastClr="FFFFFF"/>
                            </a:solidFill>
                            <a:ln w="12700" cap="flat" cmpd="sng" algn="ctr">
                              <a:noFill/>
                              <a:prstDash val="solid"/>
                              <a:miter lim="800000"/>
                            </a:ln>
                            <a:effectLst>
                              <a:softEdge rad="127000"/>
                            </a:effectLst>
                          </wps:spPr>
                          <wps:txbx>
                            <w:txbxContent>
                              <w:p w:rsidR="00630647" w:rsidRPr="007D40E0" w:rsidRDefault="00630647" w:rsidP="00630647">
                                <w:pPr>
                                  <w:jc w:val="center"/>
                                  <w:rPr>
                                    <w:rFonts w:ascii="UD デジタル 教科書体 NK-R" w:eastAsia="UD デジタル 教科書体 NK-R"/>
                                    <w:color w:val="000000" w:themeColor="text1"/>
                                  </w:rPr>
                                </w:pPr>
                                <w:r w:rsidRPr="007D40E0">
                                  <w:rPr>
                                    <w:rFonts w:ascii="UD デジタル 教科書体 NK-R" w:eastAsia="UD デジタル 教科書体 NK-R" w:hAnsi="BIZ UDPゴシック" w:hint="eastAsia"/>
                                    <w:color w:val="000000" w:themeColor="text1"/>
                                    <w:szCs w:val="21"/>
                                  </w:rPr>
                                  <w:t>大事な話をしてくれてありがとう</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spAutoFit/>
                          </wps:bodyPr>
                        </wps:wsp>
                        <wps:wsp>
                          <wps:cNvPr id="89" name="角丸四角形 89"/>
                          <wps:cNvSpPr/>
                          <wps:spPr>
                            <a:xfrm>
                              <a:off x="2583853" y="374805"/>
                              <a:ext cx="3390182" cy="456660"/>
                            </a:xfrm>
                            <a:prstGeom prst="roundRect">
                              <a:avLst>
                                <a:gd name="adj" fmla="val 50000"/>
                              </a:avLst>
                            </a:prstGeom>
                            <a:solidFill>
                              <a:sysClr val="window" lastClr="FFFFFF"/>
                            </a:solidFill>
                            <a:ln w="12700" cap="flat" cmpd="sng" algn="ctr">
                              <a:noFill/>
                              <a:prstDash val="solid"/>
                              <a:miter lim="800000"/>
                            </a:ln>
                            <a:effectLst>
                              <a:softEdge rad="127000"/>
                            </a:effectLst>
                          </wps:spPr>
                          <wps:txbx>
                            <w:txbxContent>
                              <w:p w:rsidR="00630647" w:rsidRPr="007D40E0" w:rsidRDefault="00630647" w:rsidP="00630647">
                                <w:pPr>
                                  <w:jc w:val="center"/>
                                  <w:rPr>
                                    <w:rFonts w:ascii="UD デジタル 教科書体 NK-R" w:eastAsia="UD デジタル 教科書体 NK-R"/>
                                    <w:color w:val="000000" w:themeColor="text1"/>
                                  </w:rPr>
                                </w:pPr>
                                <w:r w:rsidRPr="007D40E0">
                                  <w:rPr>
                                    <w:rFonts w:ascii="UD デジタル 教科書体 NK-R" w:eastAsia="UD デジタル 教科書体 NK-R" w:hAnsi="BIZ UDPゴシック" w:hint="eastAsia"/>
                                    <w:color w:val="000000" w:themeColor="text1"/>
                                    <w:szCs w:val="21"/>
                                  </w:rPr>
                                  <w:t>○○な気持ち</w:t>
                                </w:r>
                                <w:r>
                                  <w:rPr>
                                    <w:rFonts w:ascii="UD デジタル 教科書体 NK-R" w:eastAsia="UD デジタル 教科書体 NK-R" w:hAnsi="BIZ UDPゴシック" w:hint="eastAsia"/>
                                    <w:color w:val="000000" w:themeColor="text1"/>
                                    <w:sz w:val="16"/>
                                    <w:szCs w:val="21"/>
                                  </w:rPr>
                                  <w:t>（例</w:t>
                                </w:r>
                                <w:r>
                                  <w:rPr>
                                    <w:rFonts w:ascii="UD デジタル 教科書体 NK-R" w:eastAsia="UD デジタル 教科書体 NK-R" w:hAnsi="BIZ UDPゴシック"/>
                                    <w:color w:val="000000" w:themeColor="text1"/>
                                    <w:sz w:val="16"/>
                                    <w:szCs w:val="21"/>
                                  </w:rPr>
                                  <w:t>：</w:t>
                                </w:r>
                                <w:r>
                                  <w:rPr>
                                    <w:rFonts w:ascii="UD デジタル 教科書体 NK-R" w:eastAsia="UD デジタル 教科書体 NK-R" w:hAnsi="BIZ UDPゴシック" w:hint="eastAsia"/>
                                    <w:color w:val="000000" w:themeColor="text1"/>
                                    <w:sz w:val="16"/>
                                    <w:szCs w:val="21"/>
                                  </w:rPr>
                                  <w:t>悲しい、怖い、嬉しい</w:t>
                                </w:r>
                                <w:r w:rsidRPr="007D40E0">
                                  <w:rPr>
                                    <w:rFonts w:ascii="UD デジタル 教科書体 NK-R" w:eastAsia="UD デジタル 教科書体 NK-R" w:hAnsi="BIZ UDPゴシック" w:hint="eastAsia"/>
                                    <w:color w:val="000000" w:themeColor="text1"/>
                                    <w:sz w:val="16"/>
                                    <w:szCs w:val="21"/>
                                  </w:rPr>
                                  <w:t>）</w:t>
                                </w:r>
                                <w:r w:rsidRPr="007D40E0">
                                  <w:rPr>
                                    <w:rFonts w:ascii="UD デジタル 教科書体 NK-R" w:eastAsia="UD デジタル 教科書体 NK-R" w:hAnsi="BIZ UDPゴシック" w:hint="eastAsia"/>
                                    <w:color w:val="000000" w:themeColor="text1"/>
                                    <w:szCs w:val="21"/>
                                  </w:rPr>
                                  <w:t>だったんですね</w:t>
                                </w:r>
                              </w:p>
                            </w:txbxContent>
                          </wps:txbx>
                          <wps:bodyPr rot="0" spcFirstLastPara="0" vertOverflow="overflow" horzOverflow="overflow" vert="horz" wrap="square" lIns="0" tIns="36000" rIns="0" bIns="36000" numCol="1" spcCol="0" rtlCol="0" fromWordArt="0" anchor="ctr" anchorCtr="0" forceAA="0" compatLnSpc="1">
                            <a:prstTxWarp prst="textNoShape">
                              <a:avLst/>
                            </a:prstTxWarp>
                            <a:noAutofit/>
                          </wps:bodyPr>
                        </wps:wsp>
                      </wpg:grpSp>
                      <wps:wsp>
                        <wps:cNvPr id="90" name="角丸四角形 90"/>
                        <wps:cNvSpPr/>
                        <wps:spPr>
                          <a:xfrm>
                            <a:off x="488718" y="883724"/>
                            <a:ext cx="1270849" cy="241544"/>
                          </a:xfrm>
                          <a:prstGeom prst="roundRect">
                            <a:avLst>
                              <a:gd name="adj" fmla="val 0"/>
                            </a:avLst>
                          </a:prstGeom>
                          <a:noFill/>
                          <a:ln w="12700" cap="flat" cmpd="sng" algn="ctr">
                            <a:noFill/>
                            <a:prstDash val="solid"/>
                            <a:miter lim="800000"/>
                          </a:ln>
                          <a:effectLst>
                            <a:softEdge rad="127000"/>
                          </a:effectLst>
                        </wps:spPr>
                        <wps:txbx>
                          <w:txbxContent>
                            <w:p w:rsidR="00630647" w:rsidRPr="00B114D6" w:rsidRDefault="00630647" w:rsidP="00630647">
                              <w:pPr>
                                <w:jc w:val="center"/>
                                <w:rPr>
                                  <w:rFonts w:eastAsiaTheme="minorHAnsi"/>
                                  <w:color w:val="000000" w:themeColor="text1"/>
                                  <w:sz w:val="18"/>
                                </w:rPr>
                              </w:pPr>
                              <w:r w:rsidRPr="00B114D6">
                                <w:rPr>
                                  <w:rFonts w:eastAsiaTheme="minorHAnsi" w:hint="eastAsia"/>
                                  <w:color w:val="000000" w:themeColor="text1"/>
                                  <w:sz w:val="18"/>
                                  <w:szCs w:val="21"/>
                                </w:rPr>
                                <w:t>話を受け止める言葉の例</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7ABA41EC" id="グループ化 83" o:spid="_x0000_s1037" style="position:absolute;left:0;text-align:left;margin-left:0;margin-top:61.1pt;width:464.25pt;height:103.8pt;z-index:-251472896;mso-position-horizontal:center;mso-position-horizontal-relative:margin;mso-position-vertical-relative:text;mso-width-relative:margin;mso-height-relative:margin" coordorigin="345,6236" coordsize="58969,13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">
                <v:group id="グループ化 85" o:spid="_x0000_s1038" style="position:absolute;left:345;top:6236;width:58969;height:13204" coordorigin="2846,1146" coordsize="58969,13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roundrect id="角丸四角形 86" o:spid="_x0000_s1039" style="position:absolute;left:2846;top:1146;width:58970;height:13204;visibility:visible;mso-wrap-style:square;v-text-anchor:middle" arcsize="1788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" fillcolor="#5bc992" strokecolor="#41719c" strokeweight="1pt">
                    <v:fill opacity="32639f"/>
                    <v:stroke joinstyle="miter"/>
                  </v:roundrect>
                  <v:roundrect id="角丸四角形 87" o:spid="_x0000_s1040" style="position:absolute;left:5098;top:6074;width:23199;height:443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" fillcolor="window" stroked="f" strokeweight="1pt">
                    <v:stroke joinstyle="miter"/>
                    <v:textbox style="mso-fit-shape-to-text:t" inset="0,1mm,0,1mm">
                      <w:txbxContent>
                        <w:p w:rsidR="00630647" w:rsidRPr="007D40E0" w:rsidRDefault="00630647" w:rsidP="00630647">
                          <w:pPr>
                            <w:jc w:val="center"/>
                            <w:rPr>
                              <w:rFonts w:ascii="UD デジタル 教科書体 NK-R" w:eastAsia="UD デジタル 教科書体 NK-R"/>
                              <w:color w:val="000000" w:themeColor="text1"/>
                            </w:rPr>
                          </w:pPr>
                          <w:r w:rsidRPr="007D40E0">
                            <w:rPr>
                              <w:rFonts w:ascii="UD デジタル 教科書体 NK-R" w:eastAsia="UD デジタル 教科書体 NK-R" w:hAnsi="BIZ UDPゴシック" w:hint="eastAsia"/>
                              <w:color w:val="000000" w:themeColor="text1"/>
                              <w:szCs w:val="21"/>
                            </w:rPr>
                            <w:t>今そういうことで悩んでるんだね</w:t>
                          </w:r>
                        </w:p>
                      </w:txbxContent>
                    </v:textbox>
                  </v:roundrect>
                  <v:roundrect id="角丸四角形 88" o:spid="_x0000_s1041" style="position:absolute;left:30460;top:7309;width:24234;height:443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" fillcolor="window" stroked="f" strokeweight="1pt">
                    <v:stroke joinstyle="miter"/>
                    <v:textbox style="mso-fit-shape-to-text:t" inset="0,1mm,0,1mm">
                      <w:txbxContent>
                        <w:p w:rsidR="00630647" w:rsidRPr="007D40E0" w:rsidRDefault="00630647" w:rsidP="00630647">
                          <w:pPr>
                            <w:jc w:val="center"/>
                            <w:rPr>
                              <w:rFonts w:ascii="UD デジタル 教科書体 NK-R" w:eastAsia="UD デジタル 教科書体 NK-R"/>
                              <w:color w:val="000000" w:themeColor="text1"/>
                            </w:rPr>
                          </w:pPr>
                          <w:r w:rsidRPr="007D40E0">
                            <w:rPr>
                              <w:rFonts w:ascii="UD デジタル 教科書体 NK-R" w:eastAsia="UD デジタル 教科書体 NK-R" w:hAnsi="BIZ UDPゴシック" w:hint="eastAsia"/>
                              <w:color w:val="000000" w:themeColor="text1"/>
                              <w:szCs w:val="21"/>
                            </w:rPr>
                            <w:t>大事な話をしてくれてありがとう</w:t>
                          </w:r>
                        </w:p>
                      </w:txbxContent>
                    </v:textbox>
                  </v:roundrect>
                  <v:roundrect id="角丸四角形 89" o:spid="_x0000_s1042" style="position:absolute;left:25838;top:3748;width:33902;height:4566;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" fillcolor="window" stroked="f" strokeweight="1pt">
                    <v:stroke joinstyle="miter"/>
                    <v:textbox inset="0,1mm,0,1mm">
                      <w:txbxContent>
                        <w:p w:rsidR="00630647" w:rsidRPr="007D40E0" w:rsidRDefault="00630647" w:rsidP="00630647">
                          <w:pPr>
                            <w:jc w:val="center"/>
                            <w:rPr>
                              <w:rFonts w:ascii="UD デジタル 教科書体 NK-R" w:eastAsia="UD デジタル 教科書体 NK-R"/>
                              <w:color w:val="000000" w:themeColor="text1"/>
                            </w:rPr>
                          </w:pPr>
                          <w:r w:rsidRPr="007D40E0">
                            <w:rPr>
                              <w:rFonts w:ascii="UD デジタル 教科書体 NK-R" w:eastAsia="UD デジタル 教科書体 NK-R" w:hAnsi="BIZ UDPゴシック" w:hint="eastAsia"/>
                              <w:color w:val="000000" w:themeColor="text1"/>
                              <w:szCs w:val="21"/>
                            </w:rPr>
                            <w:t>○○な気持ち</w:t>
                          </w:r>
                          <w:r>
                            <w:rPr>
                              <w:rFonts w:ascii="UD デジタル 教科書体 NK-R" w:eastAsia="UD デジタル 教科書体 NK-R" w:hAnsi="BIZ UDPゴシック" w:hint="eastAsia"/>
                              <w:color w:val="000000" w:themeColor="text1"/>
                              <w:sz w:val="16"/>
                              <w:szCs w:val="21"/>
                            </w:rPr>
                            <w:t>（例</w:t>
                          </w:r>
                          <w:r>
                            <w:rPr>
                              <w:rFonts w:ascii="UD デジタル 教科書体 NK-R" w:eastAsia="UD デジタル 教科書体 NK-R" w:hAnsi="BIZ UDPゴシック"/>
                              <w:color w:val="000000" w:themeColor="text1"/>
                              <w:sz w:val="16"/>
                              <w:szCs w:val="21"/>
                            </w:rPr>
                            <w:t>：</w:t>
                          </w:r>
                          <w:r>
                            <w:rPr>
                              <w:rFonts w:ascii="UD デジタル 教科書体 NK-R" w:eastAsia="UD デジタル 教科書体 NK-R" w:hAnsi="BIZ UDPゴシック" w:hint="eastAsia"/>
                              <w:color w:val="000000" w:themeColor="text1"/>
                              <w:sz w:val="16"/>
                              <w:szCs w:val="21"/>
                            </w:rPr>
                            <w:t>悲しい、怖い、嬉しい</w:t>
                          </w:r>
                          <w:r w:rsidRPr="007D40E0">
                            <w:rPr>
                              <w:rFonts w:ascii="UD デジタル 教科書体 NK-R" w:eastAsia="UD デジタル 教科書体 NK-R" w:hAnsi="BIZ UDPゴシック" w:hint="eastAsia"/>
                              <w:color w:val="000000" w:themeColor="text1"/>
                              <w:sz w:val="16"/>
                              <w:szCs w:val="21"/>
                            </w:rPr>
                            <w:t>）</w:t>
                          </w:r>
                          <w:r w:rsidRPr="007D40E0">
                            <w:rPr>
                              <w:rFonts w:ascii="UD デジタル 教科書体 NK-R" w:eastAsia="UD デジタル 教科書体 NK-R" w:hAnsi="BIZ UDPゴシック" w:hint="eastAsia"/>
                              <w:color w:val="000000" w:themeColor="text1"/>
                              <w:szCs w:val="21"/>
                            </w:rPr>
                            <w:t>だったんですね</w:t>
                          </w:r>
                        </w:p>
                      </w:txbxContent>
                    </v:textbox>
                  </v:roundrect>
                </v:group>
                <v:roundrect id="角丸四角形 90" o:spid="_x0000_s1043" style="position:absolute;left:4887;top:8837;width:12708;height:2415;visibility:visible;mso-wrap-style:none;v-text-anchor:middle" arcsize="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" filled="f" stroked="f" strokeweight="1pt">
                  <v:stroke joinstyle="miter"/>
                  <v:textbox style="mso-fit-shape-to-text:t" inset="0,0,0,0">
                    <w:txbxContent>
                      <w:p w:rsidR="00630647" w:rsidRPr="00B114D6" w:rsidRDefault="00630647" w:rsidP="00630647">
                        <w:pPr>
                          <w:jc w:val="center"/>
                          <w:rPr>
                            <w:rFonts w:eastAsiaTheme="minorHAnsi"/>
                            <w:color w:val="000000" w:themeColor="text1"/>
                            <w:sz w:val="18"/>
                          </w:rPr>
                        </w:pPr>
                        <w:r w:rsidRPr="00B114D6">
                          <w:rPr>
                            <w:rFonts w:eastAsiaTheme="minorHAnsi" w:hint="eastAsia"/>
                            <w:color w:val="000000" w:themeColor="text1"/>
                            <w:sz w:val="18"/>
                            <w:szCs w:val="21"/>
                          </w:rPr>
                          <w:t>話を受け止める言葉の例</w:t>
                        </w:r>
                      </w:p>
                    </w:txbxContent>
                  </v:textbox>
                </v:roundrect>
                <w10:wrap type="tight" anchorx="margin"/>
              </v:group>
            </w:pict>
          </mc:Fallback>
        </mc:AlternateContent>
      </w:r>
      <w:r w:rsidR="00630647" w:rsidRPr="00630647">
        <w:rPr>
          <w:rFonts w:ascii="ＭＳ 明朝" w:eastAsia="ＭＳ 明朝" w:hAnsi="ＭＳ 明朝" w:hint="eastAsia"/>
          <w:szCs w:val="21"/>
        </w:rPr>
        <w:t>ですが、慣れないことをいざという時だけやろうとしてもうまくできないものです。例えば普段から“聞き上手になること”も自殺予防のためにできることの一つです。聞き上手になるために、以下のような「話を受け止める言葉」を日常的に使うことができます。</w:t>
      </w:r>
    </w:p>
    <w:p w:rsidR="00630647" w:rsidRDefault="002619FF" w:rsidP="00630647">
      <w:pPr>
        <w:ind w:firstLineChars="100" w:firstLine="210"/>
        <w:rPr>
          <w:rFonts w:ascii="ＭＳ 明朝" w:eastAsia="ＭＳ 明朝" w:hAnsi="ＭＳ 明朝"/>
          <w:szCs w:val="21"/>
        </w:rPr>
      </w:pPr>
      <w:r>
        <w:rPr>
          <w:rFonts w:ascii="ＭＳ 明朝" w:hAnsi="ＭＳ 明朝"/>
          <w:noProof/>
          <w:szCs w:val="21"/>
        </w:rPr>
        <w:drawing>
          <wp:anchor distT="0" distB="0" distL="114300" distR="114300" simplePos="0" relativeHeight="251866112" behindDoc="0" locked="0" layoutInCell="1" allowOverlap="1">
            <wp:simplePos x="0" y="0"/>
            <wp:positionH relativeFrom="margin">
              <wp:posOffset>167640</wp:posOffset>
            </wp:positionH>
            <wp:positionV relativeFrom="paragraph">
              <wp:posOffset>36195</wp:posOffset>
            </wp:positionV>
            <wp:extent cx="407016" cy="376247"/>
            <wp:effectExtent l="0" t="0" r="0" b="5080"/>
            <wp:wrapNone/>
            <wp:docPr id="102" name="図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7016" cy="3762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6B51">
        <w:rPr>
          <w:noProof/>
        </w:rPr>
        <w:drawing>
          <wp:anchor distT="0" distB="0" distL="114300" distR="114300" simplePos="0" relativeHeight="251853824" behindDoc="0" locked="0" layoutInCell="1" allowOverlap="1" wp14:anchorId="57CDA121" wp14:editId="06AB4BE7">
            <wp:simplePos x="0" y="0"/>
            <wp:positionH relativeFrom="margin">
              <wp:posOffset>1918970</wp:posOffset>
            </wp:positionH>
            <wp:positionV relativeFrom="paragraph">
              <wp:posOffset>205740</wp:posOffset>
            </wp:positionV>
            <wp:extent cx="158419" cy="275457"/>
            <wp:effectExtent l="0" t="0" r="0" b="0"/>
            <wp:wrapNone/>
            <wp:docPr id="10" name="図 10" descr="C:\Users\sato\Desktop\素材集\イラスト\illust8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ato\Desktop\素材集\イラスト\illust883.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8419" cy="275457"/>
                    </a:xfrm>
                    <a:prstGeom prst="rect">
                      <a:avLst/>
                    </a:prstGeom>
                    <a:noFill/>
                    <a:ln>
                      <a:noFill/>
                    </a:ln>
                  </pic:spPr>
                </pic:pic>
              </a:graphicData>
            </a:graphic>
            <wp14:sizeRelH relativeFrom="page">
              <wp14:pctWidth>0</wp14:pctWidth>
            </wp14:sizeRelH>
            <wp14:sizeRelV relativeFrom="page">
              <wp14:pctHeight>0</wp14:pctHeight>
            </wp14:sizeRelV>
          </wp:anchor>
        </w:drawing>
      </w:r>
      <w:r w:rsidR="00EA6B51">
        <w:rPr>
          <w:noProof/>
        </w:rPr>
        <w:drawing>
          <wp:anchor distT="0" distB="0" distL="114300" distR="114300" simplePos="0" relativeHeight="251851776" behindDoc="0" locked="0" layoutInCell="1" allowOverlap="1" wp14:anchorId="61BA4A56" wp14:editId="42C2B8C8">
            <wp:simplePos x="0" y="0"/>
            <wp:positionH relativeFrom="margin">
              <wp:posOffset>5137150</wp:posOffset>
            </wp:positionH>
            <wp:positionV relativeFrom="paragraph">
              <wp:posOffset>990600</wp:posOffset>
            </wp:positionV>
            <wp:extent cx="780415" cy="299085"/>
            <wp:effectExtent l="0" t="0" r="635" b="5715"/>
            <wp:wrapNone/>
            <wp:docPr id="93" name="図 93" descr="C:\Users\sato\Desktop\素材集\イラスト\illust1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to\Desktop\素材集\イラスト\illust12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0415" cy="2990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30647" w:rsidRPr="00630647" w:rsidRDefault="00630647" w:rsidP="00630647">
      <w:pPr>
        <w:ind w:firstLineChars="100" w:firstLine="210"/>
        <w:rPr>
          <w:rFonts w:ascii="ＭＳ 明朝" w:eastAsia="ＭＳ 明朝" w:hAnsi="ＭＳ 明朝"/>
          <w:szCs w:val="21"/>
        </w:rPr>
      </w:pPr>
      <w:r w:rsidRPr="00630647">
        <w:rPr>
          <w:rFonts w:ascii="ＭＳ 明朝" w:eastAsia="ＭＳ 明朝" w:hAnsi="ＭＳ 明朝" w:hint="eastAsia"/>
          <w:szCs w:val="21"/>
        </w:rPr>
        <w:t>自殺対策が目指すのは「誰も自殺に追い込まれることのない社会の実現」です。誰も自殺に追い込まれることのない社会の実現に近づくにつれて自殺が減っていくのです。自殺が減れば誰も自殺に追い込まれることのない社会が実現する…という順序ではないのです。</w:t>
      </w:r>
    </w:p>
    <w:p w:rsidR="00630647" w:rsidRPr="00630647" w:rsidRDefault="00630647" w:rsidP="00630647">
      <w:pPr>
        <w:ind w:firstLineChars="100" w:firstLine="210"/>
        <w:rPr>
          <w:rFonts w:ascii="ＭＳ 明朝" w:eastAsia="ＭＳ 明朝" w:hAnsi="ＭＳ 明朝"/>
          <w:szCs w:val="21"/>
        </w:rPr>
      </w:pPr>
      <w:r w:rsidRPr="00630647">
        <w:rPr>
          <w:rFonts w:ascii="ＭＳ 明朝" w:eastAsia="ＭＳ 明朝" w:hAnsi="ＭＳ 明朝" w:hint="eastAsia"/>
          <w:szCs w:val="21"/>
        </w:rPr>
        <w:t>専門家や担当者だけで誰も自殺に追い込まれることのない社会を実現することは不可能です。命を守る考え方や行動を一人でも多くの人の習慣にしていただきたいと思います。まずは、話を受け止める言葉を職場・学校・家庭・SNSなどで言い慣れることから始めてみてください。</w:t>
      </w:r>
    </w:p>
    <w:p w:rsidR="0093327A" w:rsidRPr="00630647" w:rsidRDefault="00EA6B51" w:rsidP="0093327A">
      <w:pPr>
        <w:jc w:val="right"/>
        <w:rPr>
          <w:rFonts w:ascii="ＭＳ 明朝" w:eastAsia="ＭＳ 明朝" w:hAnsi="ＭＳ 明朝"/>
          <w:szCs w:val="21"/>
        </w:rPr>
      </w:pPr>
      <w:r>
        <w:rPr>
          <w:noProof/>
        </w:rPr>
        <w:drawing>
          <wp:anchor distT="0" distB="0" distL="114300" distR="114300" simplePos="0" relativeHeight="251849728" behindDoc="0" locked="0" layoutInCell="1" allowOverlap="1" wp14:anchorId="2386FA8A" wp14:editId="0C4650E9">
            <wp:simplePos x="0" y="0"/>
            <wp:positionH relativeFrom="column">
              <wp:posOffset>5510530</wp:posOffset>
            </wp:positionH>
            <wp:positionV relativeFrom="paragraph">
              <wp:posOffset>753745</wp:posOffset>
            </wp:positionV>
            <wp:extent cx="541800" cy="419760"/>
            <wp:effectExtent l="0" t="0" r="0" b="0"/>
            <wp:wrapNone/>
            <wp:docPr id="92" name="図 92" descr="C:\Users\sato\Desktop\素材集\イラスト\illust1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to\Desktop\素材集\イラスト\illust116.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1800" cy="419760"/>
                    </a:xfrm>
                    <a:prstGeom prst="rect">
                      <a:avLst/>
                    </a:prstGeom>
                    <a:noFill/>
                    <a:ln>
                      <a:noFill/>
                    </a:ln>
                  </pic:spPr>
                </pic:pic>
              </a:graphicData>
            </a:graphic>
            <wp14:sizeRelH relativeFrom="page">
              <wp14:pctWidth>0</wp14:pctWidth>
            </wp14:sizeRelH>
            <wp14:sizeRelV relativeFrom="page">
              <wp14:pctHeight>0</wp14:pctHeight>
            </wp14:sizeRelV>
          </wp:anchor>
        </w:drawing>
      </w:r>
      <w:r w:rsidR="00630647">
        <w:rPr>
          <w:noProof/>
        </w:rPr>
        <w:drawing>
          <wp:anchor distT="0" distB="0" distL="114300" distR="114300" simplePos="0" relativeHeight="251825152" behindDoc="0" locked="0" layoutInCell="1" allowOverlap="1" wp14:anchorId="7FFD4404" wp14:editId="32273D66">
            <wp:simplePos x="0" y="0"/>
            <wp:positionH relativeFrom="margin">
              <wp:posOffset>6019800</wp:posOffset>
            </wp:positionH>
            <wp:positionV relativeFrom="paragraph">
              <wp:posOffset>395605</wp:posOffset>
            </wp:positionV>
            <wp:extent cx="405684" cy="550764"/>
            <wp:effectExtent l="0" t="0" r="0" b="1905"/>
            <wp:wrapNone/>
            <wp:docPr id="67" name="図 67" descr="C:\Users\sato\Desktop\素材集\イラスト\illust1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to\Desktop\素材集\イラスト\illust131.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5684" cy="550764"/>
                    </a:xfrm>
                    <a:prstGeom prst="rect">
                      <a:avLst/>
                    </a:prstGeom>
                    <a:noFill/>
                    <a:ln>
                      <a:noFill/>
                    </a:ln>
                  </pic:spPr>
                </pic:pic>
              </a:graphicData>
            </a:graphic>
            <wp14:sizeRelH relativeFrom="page">
              <wp14:pctWidth>0</wp14:pctWidth>
            </wp14:sizeRelH>
            <wp14:sizeRelV relativeFrom="page">
              <wp14:pctHeight>0</wp14:pctHeight>
            </wp14:sizeRelV>
          </wp:anchor>
        </w:drawing>
      </w:r>
      <w:r w:rsidR="0093327A" w:rsidRPr="00630647">
        <w:rPr>
          <w:rFonts w:ascii="ＭＳ 明朝" w:eastAsia="ＭＳ 明朝" w:hAnsi="ＭＳ 明朝" w:hint="eastAsia"/>
          <w:szCs w:val="21"/>
        </w:rPr>
        <w:t>（</w:t>
      </w:r>
      <w:r w:rsidR="00630647">
        <w:rPr>
          <w:rFonts w:ascii="ＭＳ 明朝" w:eastAsia="ＭＳ 明朝" w:hAnsi="ＭＳ 明朝" w:hint="eastAsia"/>
          <w:szCs w:val="21"/>
        </w:rPr>
        <w:t>報告者：</w:t>
      </w:r>
      <w:r w:rsidR="0093327A" w:rsidRPr="00630647">
        <w:rPr>
          <w:rFonts w:ascii="ＭＳ 明朝" w:eastAsia="ＭＳ 明朝" w:hAnsi="ＭＳ 明朝" w:hint="eastAsia"/>
          <w:szCs w:val="21"/>
        </w:rPr>
        <w:t>自殺対策連携推進員　上里</w:t>
      </w:r>
      <w:r w:rsidR="00630647">
        <w:rPr>
          <w:rFonts w:ascii="ＭＳ 明朝" w:eastAsia="ＭＳ 明朝" w:hAnsi="ＭＳ 明朝" w:hint="eastAsia"/>
          <w:szCs w:val="21"/>
        </w:rPr>
        <w:t xml:space="preserve">　彩夏</w:t>
      </w:r>
      <w:r w:rsidR="0093327A" w:rsidRPr="00630647">
        <w:rPr>
          <w:rFonts w:ascii="ＭＳ 明朝" w:eastAsia="ＭＳ 明朝" w:hAnsi="ＭＳ 明朝" w:hint="eastAsia"/>
          <w:szCs w:val="21"/>
        </w:rPr>
        <w:t>）</w:t>
      </w:r>
    </w:p>
    <w:p w:rsidR="00EA6B51" w:rsidRPr="00630647" w:rsidRDefault="00DD320A" w:rsidP="00EA6B51">
      <w:pPr>
        <w:ind w:firstLineChars="100" w:firstLine="210"/>
        <w:rPr>
          <w:rFonts w:ascii="ＭＳ 明朝" w:eastAsia="ＭＳ 明朝" w:hAnsi="ＭＳ 明朝"/>
          <w:szCs w:val="21"/>
        </w:rPr>
      </w:pPr>
      <w:r w:rsidRPr="00EA6B51">
        <w:rPr>
          <w:rFonts w:ascii="ＭＳ 明朝" w:eastAsia="ＭＳ 明朝" w:hAnsi="ＭＳ 明朝" w:hint="eastAsia"/>
          <w:noProof/>
          <w:szCs w:val="21"/>
        </w:rPr>
        <w:lastRenderedPageBreak/>
        <mc:AlternateContent>
          <mc:Choice Requires="wps">
            <w:drawing>
              <wp:anchor distT="0" distB="0" distL="114300" distR="114300" simplePos="0" relativeHeight="251856896" behindDoc="0" locked="0" layoutInCell="1" allowOverlap="1" wp14:anchorId="0C2E67A9" wp14:editId="6B4B7384">
                <wp:simplePos x="0" y="0"/>
                <wp:positionH relativeFrom="margin">
                  <wp:posOffset>352425</wp:posOffset>
                </wp:positionH>
                <wp:positionV relativeFrom="paragraph">
                  <wp:posOffset>-289560</wp:posOffset>
                </wp:positionV>
                <wp:extent cx="5597525" cy="1264920"/>
                <wp:effectExtent l="0" t="0" r="22225" b="11430"/>
                <wp:wrapNone/>
                <wp:docPr id="94" name="横巻き 94"/>
                <wp:cNvGraphicFramePr/>
                <a:graphic xmlns:a="http://schemas.openxmlformats.org/drawingml/2006/main">
                  <a:graphicData uri="http://schemas.microsoft.com/office/word/2010/wordprocessingShape">
                    <wps:wsp>
                      <wps:cNvSpPr/>
                      <wps:spPr>
                        <a:xfrm>
                          <a:off x="0" y="0"/>
                          <a:ext cx="5597525" cy="126492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F15164C" id="横巻き 94" o:spid="_x0000_s1026" type="#_x0000_t98" style="position:absolute;left:0;text-align:left;margin-left:27.75pt;margin-top:-22.8pt;width:440.75pt;height:99.6pt;z-index:251856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" fillcolor="#bdd7ee" strokecolor="#41719c" strokeweight="1pt">
                <v:stroke joinstyle="miter"/>
                <w10:wrap anchorx="margin"/>
              </v:shape>
            </w:pict>
          </mc:Fallback>
        </mc:AlternateContent>
      </w:r>
      <w:r w:rsidR="00EA6B51" w:rsidRPr="00EA6B51">
        <w:rPr>
          <w:rFonts w:ascii="ＭＳ 明朝" w:eastAsia="ＭＳ 明朝" w:hAnsi="ＭＳ 明朝" w:hint="eastAsia"/>
          <w:noProof/>
          <w:szCs w:val="21"/>
        </w:rPr>
        <mc:AlternateContent>
          <mc:Choice Requires="wps">
            <w:drawing>
              <wp:anchor distT="0" distB="0" distL="114300" distR="114300" simplePos="0" relativeHeight="251858944" behindDoc="0" locked="0" layoutInCell="1" allowOverlap="1" wp14:anchorId="76F8916A" wp14:editId="38EF80E0">
                <wp:simplePos x="0" y="0"/>
                <wp:positionH relativeFrom="margin">
                  <wp:posOffset>1365885</wp:posOffset>
                </wp:positionH>
                <wp:positionV relativeFrom="paragraph">
                  <wp:posOffset>160020</wp:posOffset>
                </wp:positionV>
                <wp:extent cx="4130040" cy="449580"/>
                <wp:effectExtent l="0" t="0" r="0" b="7620"/>
                <wp:wrapNone/>
                <wp:docPr id="96" name="テキスト ボックス 96"/>
                <wp:cNvGraphicFramePr/>
                <a:graphic xmlns:a="http://schemas.openxmlformats.org/drawingml/2006/main">
                  <a:graphicData uri="http://schemas.microsoft.com/office/word/2010/wordprocessingShape">
                    <wps:wsp>
                      <wps:cNvSpPr txBox="1"/>
                      <wps:spPr>
                        <a:xfrm>
                          <a:off x="0" y="0"/>
                          <a:ext cx="4130040" cy="449580"/>
                        </a:xfrm>
                        <a:prstGeom prst="rect">
                          <a:avLst/>
                        </a:prstGeom>
                        <a:noFill/>
                        <a:ln w="6350">
                          <a:noFill/>
                        </a:ln>
                      </wps:spPr>
                      <wps:txbx>
                        <w:txbxContent>
                          <w:p w:rsidR="00EA6B51" w:rsidRPr="00534428" w:rsidRDefault="00EA6B51" w:rsidP="00EA6B51">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アウトリーチ推進事業研修会</w:t>
                            </w:r>
                            <w:r>
                              <w:rPr>
                                <w:rFonts w:ascii="UD デジタル 教科書体 NK-R" w:eastAsia="UD デジタル 教科書体 NK-R"/>
                                <w:sz w:val="28"/>
                                <w:szCs w:val="21"/>
                              </w:rPr>
                              <w:t>（第２回目）開催報告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F8916A" id="テキスト ボックス 96" o:spid="_x0000_s1044" type="#_x0000_t202" style="position:absolute;left:0;text-align:left;margin-left:107.55pt;margin-top:12.6pt;width:325.2pt;height:35.4pt;z-index:25185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" filled="f" stroked="f" strokeweight=".5pt">
                <v:textbox>
                  <w:txbxContent>
                    <w:p w:rsidR="00EA6B51" w:rsidRPr="00534428" w:rsidRDefault="00EA6B51" w:rsidP="00EA6B51">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アウトリーチ推進事業研修会</w:t>
                      </w:r>
                      <w:r>
                        <w:rPr>
                          <w:rFonts w:ascii="UD デジタル 教科書体 NK-R" w:eastAsia="UD デジタル 教科書体 NK-R"/>
                          <w:sz w:val="28"/>
                          <w:szCs w:val="21"/>
                        </w:rPr>
                        <w:t>（第２回目）開催報告</w:t>
                      </w:r>
                    </w:p>
                  </w:txbxContent>
                </v:textbox>
                <w10:wrap anchorx="margin"/>
              </v:shape>
            </w:pict>
          </mc:Fallback>
        </mc:AlternateContent>
      </w:r>
      <w:r w:rsidR="00EA6B51" w:rsidRPr="00EA6B51">
        <w:rPr>
          <w:rFonts w:ascii="ＭＳ 明朝" w:eastAsia="ＭＳ 明朝" w:hAnsi="ＭＳ 明朝" w:hint="eastAsia"/>
          <w:noProof/>
          <w:szCs w:val="21"/>
        </w:rPr>
        <mc:AlternateContent>
          <mc:Choice Requires="wps">
            <w:drawing>
              <wp:anchor distT="0" distB="0" distL="114300" distR="114300" simplePos="0" relativeHeight="251859968" behindDoc="0" locked="0" layoutInCell="1" allowOverlap="1" wp14:anchorId="572FE478" wp14:editId="635CBA4A">
                <wp:simplePos x="0" y="0"/>
                <wp:positionH relativeFrom="margin">
                  <wp:posOffset>2804160</wp:posOffset>
                </wp:positionH>
                <wp:positionV relativeFrom="paragraph">
                  <wp:posOffset>403860</wp:posOffset>
                </wp:positionV>
                <wp:extent cx="3266440" cy="563880"/>
                <wp:effectExtent l="0" t="0" r="0" b="7620"/>
                <wp:wrapNone/>
                <wp:docPr id="97" name="テキスト ボックス 97"/>
                <wp:cNvGraphicFramePr/>
                <a:graphic xmlns:a="http://schemas.openxmlformats.org/drawingml/2006/main">
                  <a:graphicData uri="http://schemas.microsoft.com/office/word/2010/wordprocessingShape">
                    <wps:wsp>
                      <wps:cNvSpPr txBox="1"/>
                      <wps:spPr>
                        <a:xfrm>
                          <a:off x="0" y="0"/>
                          <a:ext cx="3266440" cy="563880"/>
                        </a:xfrm>
                        <a:prstGeom prst="rect">
                          <a:avLst/>
                        </a:prstGeom>
                        <a:noFill/>
                        <a:ln w="6350">
                          <a:noFill/>
                        </a:ln>
                      </wps:spPr>
                      <wps:txbx>
                        <w:txbxContent>
                          <w:p w:rsidR="00EA6B51" w:rsidRPr="0097643C" w:rsidRDefault="00EA6B51" w:rsidP="00EA6B51">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w:t>
                            </w:r>
                            <w:r w:rsidR="00DD320A">
                              <w:rPr>
                                <w:rFonts w:ascii="UD デジタル 教科書体 NK-R" w:eastAsia="UD デジタル 教科書体 NK-R" w:hint="eastAsia"/>
                                <w:sz w:val="24"/>
                                <w:szCs w:val="24"/>
                              </w:rPr>
                              <w:t>アウトリーチチーム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2FE478" id="テキスト ボックス 97" o:spid="_x0000_s1045" type="#_x0000_t202" style="position:absolute;left:0;text-align:left;margin-left:220.8pt;margin-top:31.8pt;width:257.2pt;height:44.4pt;z-index:251859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" filled="f" stroked="f" strokeweight=".5pt">
                <v:textbox>
                  <w:txbxContent>
                    <w:p w:rsidR="00EA6B51" w:rsidRPr="0097643C" w:rsidRDefault="00EA6B51" w:rsidP="00EA6B51">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w:t>
                      </w:r>
                      <w:r w:rsidR="00DD320A">
                        <w:rPr>
                          <w:rFonts w:ascii="UD デジタル 教科書体 NK-R" w:eastAsia="UD デジタル 教科書体 NK-R" w:hint="eastAsia"/>
                          <w:sz w:val="24"/>
                          <w:szCs w:val="24"/>
                        </w:rPr>
                        <w:t>アウトリーチチーム</w:t>
                      </w:r>
                    </w:p>
                  </w:txbxContent>
                </v:textbox>
                <w10:wrap anchorx="margin"/>
              </v:shape>
            </w:pict>
          </mc:Fallback>
        </mc:AlternateContent>
      </w:r>
      <w:r w:rsidR="00EA6B51" w:rsidRPr="00EA6B51">
        <w:rPr>
          <w:rFonts w:ascii="ＭＳ 明朝" w:eastAsia="ＭＳ 明朝" w:hAnsi="ＭＳ 明朝" w:hint="eastAsia"/>
          <w:noProof/>
          <w:szCs w:val="21"/>
        </w:rPr>
        <mc:AlternateContent>
          <mc:Choice Requires="wps">
            <w:drawing>
              <wp:anchor distT="0" distB="0" distL="114300" distR="114300" simplePos="0" relativeHeight="251857920" behindDoc="0" locked="0" layoutInCell="1" allowOverlap="1" wp14:anchorId="489B86D7" wp14:editId="1190B190">
                <wp:simplePos x="0" y="0"/>
                <wp:positionH relativeFrom="column">
                  <wp:posOffset>561975</wp:posOffset>
                </wp:positionH>
                <wp:positionV relativeFrom="paragraph">
                  <wp:posOffset>-121920</wp:posOffset>
                </wp:positionV>
                <wp:extent cx="3505200" cy="403860"/>
                <wp:effectExtent l="0" t="0" r="0" b="0"/>
                <wp:wrapNone/>
                <wp:docPr id="95" name="テキスト ボックス 95"/>
                <wp:cNvGraphicFramePr/>
                <a:graphic xmlns:a="http://schemas.openxmlformats.org/drawingml/2006/main">
                  <a:graphicData uri="http://schemas.microsoft.com/office/word/2010/wordprocessingShape">
                    <wps:wsp>
                      <wps:cNvSpPr txBox="1"/>
                      <wps:spPr>
                        <a:xfrm>
                          <a:off x="0" y="0"/>
                          <a:ext cx="3505200" cy="403860"/>
                        </a:xfrm>
                        <a:prstGeom prst="rect">
                          <a:avLst/>
                        </a:prstGeom>
                        <a:solidFill>
                          <a:srgbClr val="5B9BD5">
                            <a:lumMod val="40000"/>
                            <a:lumOff val="60000"/>
                          </a:srgbClr>
                        </a:solidFill>
                        <a:ln w="6350">
                          <a:noFill/>
                        </a:ln>
                      </wps:spPr>
                      <wps:txbx>
                        <w:txbxContent>
                          <w:p w:rsidR="00EA6B51" w:rsidRDefault="00EA6B51" w:rsidP="00EA6B51">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【トピックス２】　</w:t>
                            </w:r>
                          </w:p>
                          <w:p w:rsidR="00EA6B51" w:rsidRPr="00AF1309" w:rsidRDefault="00EA6B51" w:rsidP="00EA6B51">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EA6B51" w:rsidRPr="00506AA6" w:rsidRDefault="00EA6B51" w:rsidP="00EA6B51">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9B86D7" id="テキスト ボックス 95" o:spid="_x0000_s1046" type="#_x0000_t202" style="position:absolute;left:0;text-align:left;margin-left:44.25pt;margin-top:-9.6pt;width:276pt;height:31.8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" fillcolor="#bdd7ee" stroked="f" strokeweight=".5pt">
                <v:textbox>
                  <w:txbxContent>
                    <w:p w:rsidR="00EA6B51" w:rsidRDefault="00EA6B51" w:rsidP="00EA6B51">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【トピックス２】　</w:t>
                      </w:r>
                    </w:p>
                    <w:p w:rsidR="00EA6B51" w:rsidRPr="00AF1309" w:rsidRDefault="00EA6B51" w:rsidP="00EA6B51">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EA6B51" w:rsidRPr="00506AA6" w:rsidRDefault="00EA6B51" w:rsidP="00EA6B51">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v:textbox>
              </v:shape>
            </w:pict>
          </mc:Fallback>
        </mc:AlternateContent>
      </w:r>
    </w:p>
    <w:p w:rsidR="00EA6B51" w:rsidRPr="00630647" w:rsidRDefault="00EA6B51" w:rsidP="00EA6B51">
      <w:pPr>
        <w:ind w:firstLineChars="100" w:firstLine="210"/>
        <w:rPr>
          <w:rFonts w:ascii="ＭＳ 明朝" w:eastAsia="ＭＳ 明朝" w:hAnsi="ＭＳ 明朝"/>
          <w:szCs w:val="21"/>
        </w:rPr>
      </w:pPr>
    </w:p>
    <w:p w:rsidR="00EA6B51" w:rsidRDefault="00EA6B51" w:rsidP="00EA6B51">
      <w:pPr>
        <w:ind w:firstLineChars="100" w:firstLine="210"/>
        <w:rPr>
          <w:rFonts w:ascii="ＭＳ 明朝" w:eastAsia="ＭＳ 明朝" w:hAnsi="ＭＳ 明朝"/>
          <w:szCs w:val="21"/>
        </w:rPr>
      </w:pPr>
    </w:p>
    <w:p w:rsidR="00EA6B51" w:rsidRDefault="002619FF" w:rsidP="00EA6B51">
      <w:pPr>
        <w:ind w:firstLineChars="100" w:firstLine="241"/>
        <w:rPr>
          <w:rFonts w:ascii="ＭＳ 明朝" w:eastAsia="ＭＳ 明朝" w:hAnsi="ＭＳ 明朝"/>
          <w:szCs w:val="21"/>
        </w:rPr>
      </w:pPr>
      <w:r>
        <w:rPr>
          <w:rFonts w:ascii="HGP教科書体" w:eastAsia="HGP教科書体" w:hAnsiTheme="minorEastAsia" w:hint="eastAsia"/>
          <w:b/>
          <w:noProof/>
          <w:sz w:val="24"/>
        </w:rPr>
        <w:drawing>
          <wp:anchor distT="0" distB="0" distL="114300" distR="114300" simplePos="0" relativeHeight="251867136" behindDoc="0" locked="0" layoutInCell="1" allowOverlap="1">
            <wp:simplePos x="0" y="0"/>
            <wp:positionH relativeFrom="rightMargin">
              <wp:align>left</wp:align>
            </wp:positionH>
            <wp:positionV relativeFrom="paragraph">
              <wp:posOffset>76535</wp:posOffset>
            </wp:positionV>
            <wp:extent cx="219075" cy="212090"/>
            <wp:effectExtent l="19050" t="19050" r="28575" b="16510"/>
            <wp:wrapNone/>
            <wp:docPr id="103" name="図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6"/>
                    <pic:cNvPicPr>
                      <a:picLocks noChangeAspect="1" noChangeArrowheads="1"/>
                    </pic:cNvPicPr>
                  </pic:nvPicPr>
                  <pic:blipFill>
                    <a:blip r:embed="rId22" cstate="print">
                      <a:extLst>
                        <a:ext uri="{28A0092B-C50C-407E-A947-70E740481C1C}">
                          <a14:useLocalDpi xmlns:a14="http://schemas.microsoft.com/office/drawing/2010/main" val="0"/>
                        </a:ext>
                      </a:extLst>
                    </a:blip>
                    <a:srcRect l="41837" t="50800" r="45789" b="16179"/>
                    <a:stretch>
                      <a:fillRect/>
                    </a:stretch>
                  </pic:blipFill>
                  <pic:spPr bwMode="auto">
                    <a:xfrm rot="-345678">
                      <a:off x="0" y="0"/>
                      <a:ext cx="219075" cy="212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D320A" w:rsidRDefault="0030508F" w:rsidP="00DD320A">
      <w:pPr>
        <w:ind w:firstLineChars="100" w:firstLine="241"/>
        <w:rPr>
          <w:rFonts w:ascii="ＭＳ ゴシック" w:eastAsia="ＭＳ ゴシック" w:hAnsi="ＭＳ ゴシック"/>
          <w:b/>
          <w:sz w:val="28"/>
          <w:szCs w:val="28"/>
        </w:rPr>
      </w:pPr>
      <w:r>
        <w:rPr>
          <w:rFonts w:ascii="HGP教科書体" w:eastAsia="HGP教科書体" w:hAnsiTheme="minorEastAsia" w:hint="eastAsia"/>
          <w:b/>
          <w:noProof/>
          <w:sz w:val="24"/>
        </w:rPr>
        <w:drawing>
          <wp:anchor distT="0" distB="0" distL="114300" distR="114300" simplePos="0" relativeHeight="251868160" behindDoc="0" locked="0" layoutInCell="1" allowOverlap="1">
            <wp:simplePos x="0" y="0"/>
            <wp:positionH relativeFrom="margin">
              <wp:posOffset>5855321</wp:posOffset>
            </wp:positionH>
            <wp:positionV relativeFrom="paragraph">
              <wp:posOffset>110933</wp:posOffset>
            </wp:positionV>
            <wp:extent cx="192405" cy="186690"/>
            <wp:effectExtent l="38100" t="38100" r="17145" b="41910"/>
            <wp:wrapNone/>
            <wp:docPr id="104" name="図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5"/>
                    <pic:cNvPicPr>
                      <a:picLocks noChangeAspect="1" noChangeArrowheads="1"/>
                    </pic:cNvPicPr>
                  </pic:nvPicPr>
                  <pic:blipFill>
                    <a:blip r:embed="rId23">
                      <a:extLst>
                        <a:ext uri="{28A0092B-C50C-407E-A947-70E740481C1C}">
                          <a14:useLocalDpi xmlns:a14="http://schemas.microsoft.com/office/drawing/2010/main" val="0"/>
                        </a:ext>
                      </a:extLst>
                    </a:blip>
                    <a:srcRect l="41837" t="50800" r="45789" b="16179"/>
                    <a:stretch>
                      <a:fillRect/>
                    </a:stretch>
                  </pic:blipFill>
                  <pic:spPr bwMode="auto">
                    <a:xfrm rot="1117890">
                      <a:off x="0" y="0"/>
                      <a:ext cx="192405" cy="1866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GP教科書体" w:eastAsia="HGP教科書体" w:hAnsiTheme="minorEastAsia" w:hint="eastAsia"/>
          <w:b/>
          <w:noProof/>
          <w:sz w:val="24"/>
        </w:rPr>
        <w:drawing>
          <wp:anchor distT="0" distB="0" distL="114300" distR="114300" simplePos="0" relativeHeight="251869184" behindDoc="0" locked="0" layoutInCell="1" allowOverlap="1">
            <wp:simplePos x="0" y="0"/>
            <wp:positionH relativeFrom="column">
              <wp:posOffset>5459730</wp:posOffset>
            </wp:positionH>
            <wp:positionV relativeFrom="paragraph">
              <wp:posOffset>217805</wp:posOffset>
            </wp:positionV>
            <wp:extent cx="137795" cy="133350"/>
            <wp:effectExtent l="19050" t="19050" r="14605" b="19050"/>
            <wp:wrapNone/>
            <wp:docPr id="105" name="図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
                    <pic:cNvPicPr>
                      <a:picLocks noChangeAspect="1" noChangeArrowheads="1"/>
                    </pic:cNvPicPr>
                  </pic:nvPicPr>
                  <pic:blipFill>
                    <a:blip r:embed="rId24">
                      <a:extLst>
                        <a:ext uri="{28A0092B-C50C-407E-A947-70E740481C1C}">
                          <a14:useLocalDpi xmlns:a14="http://schemas.microsoft.com/office/drawing/2010/main" val="0"/>
                        </a:ext>
                      </a:extLst>
                    </a:blip>
                    <a:srcRect l="41837" t="50800" r="45789" b="16179"/>
                    <a:stretch>
                      <a:fillRect/>
                    </a:stretch>
                  </pic:blipFill>
                  <pic:spPr bwMode="auto">
                    <a:xfrm rot="-1034997">
                      <a:off x="0" y="0"/>
                      <a:ext cx="137795" cy="133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63040" behindDoc="0" locked="0" layoutInCell="1" allowOverlap="1" wp14:anchorId="3018D427" wp14:editId="438FA79F">
                <wp:simplePos x="0" y="0"/>
                <wp:positionH relativeFrom="margin">
                  <wp:posOffset>502920</wp:posOffset>
                </wp:positionH>
                <wp:positionV relativeFrom="paragraph">
                  <wp:posOffset>85090</wp:posOffset>
                </wp:positionV>
                <wp:extent cx="1767840" cy="1071245"/>
                <wp:effectExtent l="0" t="0" r="0" b="0"/>
                <wp:wrapSquare wrapText="bothSides"/>
                <wp:docPr id="98" name="テキスト ボックス 98"/>
                <wp:cNvGraphicFramePr/>
                <a:graphic xmlns:a="http://schemas.openxmlformats.org/drawingml/2006/main">
                  <a:graphicData uri="http://schemas.microsoft.com/office/word/2010/wordprocessingShape">
                    <wps:wsp>
                      <wps:cNvSpPr txBox="1"/>
                      <wps:spPr>
                        <a:xfrm>
                          <a:off x="0" y="0"/>
                          <a:ext cx="1767840" cy="1071245"/>
                        </a:xfrm>
                        <a:prstGeom prst="rect">
                          <a:avLst/>
                        </a:prstGeom>
                        <a:noFill/>
                        <a:ln>
                          <a:noFill/>
                        </a:ln>
                      </wps:spPr>
                      <wps:txbx>
                        <w:txbxContent>
                          <w:p w:rsidR="00DD320A" w:rsidRPr="00C539A2" w:rsidRDefault="00DD320A" w:rsidP="00DD320A">
                            <w:pPr>
                              <w:snapToGrid w:val="0"/>
                              <w:jc w:val="center"/>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ruby>
                                <w:rubyPr>
                                  <w:rubyAlign w:val="distributeSpace"/>
                                  <w:hps w:val="30"/>
                                  <w:hpsRaise w:val="58"/>
                                  <w:hpsBaseText w:val="60"/>
                                  <w:lid w:val="ja-JP"/>
                                </w:rubyPr>
                                <w:rt>
                                  <w:r w:rsidR="00DD320A" w:rsidRPr="001A7FED">
                                    <w:rPr>
                                      <w:rFonts w:ascii="BIZ UDPゴシック" w:eastAsia="BIZ UDPゴシック" w:hAnsi="BIZ UDPゴシック"/>
                                      <w:b/>
                                      <w:noProof/>
                                      <w:w w:val="120"/>
                                      <w:sz w:val="3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レムキャット</w:t>
                                  </w:r>
                                </w:rt>
                                <w:rubyBase>
                                  <w:r w:rsidR="00DD320A">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ReMWCAT</w:t>
                                  </w:r>
                                </w:rubyBase>
                              </w:ruby>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018D427" id="テキスト ボックス 98" o:spid="_x0000_s1047" type="#_x0000_t202" style="position:absolute;left:0;text-align:left;margin-left:39.6pt;margin-top:6.7pt;width:139.2pt;height:84.35pt;z-index:251863040;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" filled="f" stroked="f">
                <v:textbox style="mso-fit-shape-to-text:t" inset="5.85pt,.7pt,5.85pt,.7pt">
                  <w:txbxContent>
                    <w:p w:rsidR="00DD320A" w:rsidRPr="00C539A2" w:rsidRDefault="00DD320A" w:rsidP="00DD320A">
                      <w:pPr>
                        <w:snapToGrid w:val="0"/>
                        <w:jc w:val="center"/>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ruby>
                          <w:rubyPr>
                            <w:rubyAlign w:val="distributeSpace"/>
                            <w:hps w:val="30"/>
                            <w:hpsRaise w:val="58"/>
                            <w:hpsBaseText w:val="60"/>
                            <w:lid w:val="ja-JP"/>
                          </w:rubyPr>
                          <w:rt>
                            <w:r w:rsidR="00DD320A" w:rsidRPr="001A7FED">
                              <w:rPr>
                                <w:rFonts w:ascii="BIZ UDPゴシック" w:eastAsia="BIZ UDPゴシック" w:hAnsi="BIZ UDPゴシック"/>
                                <w:b/>
                                <w:noProof/>
                                <w:w w:val="120"/>
                                <w:sz w:val="3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レムキャット</w:t>
                            </w:r>
                          </w:rt>
                          <w:rubyBase>
                            <w:r w:rsidR="00DD320A">
                              <w:rPr>
                                <w:rFonts w:ascii="BIZ UDPゴシック" w:eastAsia="BIZ UDPゴシック" w:hAnsi="BIZ UDPゴシック"/>
                                <w:b/>
                                <w:noProof/>
                                <w:w w:val="120"/>
                                <w:sz w:val="60"/>
                                <w:szCs w:val="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ReMWCAT</w:t>
                            </w:r>
                          </w:rubyBase>
                        </w:ruby>
                      </w:r>
                    </w:p>
                  </w:txbxContent>
                </v:textbox>
                <w10:wrap type="square" anchorx="margin"/>
              </v:shape>
            </w:pict>
          </mc:Fallback>
        </mc:AlternateContent>
      </w:r>
      <w:r w:rsidR="00DD320A">
        <w:rPr>
          <w:rFonts w:ascii="ＭＳ ゴシック" w:eastAsia="ＭＳ ゴシック" w:hAnsi="ＭＳ ゴシック" w:hint="eastAsia"/>
          <w:b/>
          <w:sz w:val="28"/>
          <w:szCs w:val="28"/>
        </w:rPr>
        <w:t xml:space="preserve">　　　　　　　　　　　　　　　　　　　</w:t>
      </w:r>
    </w:p>
    <w:p w:rsidR="00DD320A" w:rsidRDefault="00DD320A" w:rsidP="00DD320A">
      <w:pPr>
        <w:rPr>
          <w:rFonts w:ascii="HGP教科書体" w:eastAsia="HGP教科書体" w:hAnsiTheme="minorEastAsia"/>
          <w:b/>
          <w:noProof/>
          <w:sz w:val="24"/>
        </w:rPr>
      </w:pPr>
      <w:r>
        <w:rPr>
          <w:rFonts w:ascii="HGP教科書体" w:eastAsia="HGP教科書体" w:hAnsiTheme="minorEastAsia" w:hint="eastAsia"/>
          <w:b/>
          <w:noProof/>
          <w:sz w:val="24"/>
        </w:rPr>
        <w:t xml:space="preserve">　　　　　　　　　　　　　　　　　　　</w:t>
      </w:r>
      <w:r w:rsidRPr="00BA7EAA">
        <w:rPr>
          <w:rFonts w:ascii="HGP教科書体" w:eastAsia="HGP教科書体" w:hAnsiTheme="minorEastAsia" w:hint="eastAsia"/>
          <w:b/>
          <w:noProof/>
          <w:sz w:val="24"/>
        </w:rPr>
        <w:t>地域精神保健福祉連携支援チーム</w:t>
      </w:r>
    </w:p>
    <w:p w:rsidR="0030508F" w:rsidRDefault="0030508F" w:rsidP="00DD320A">
      <w:pPr>
        <w:jc w:val="center"/>
        <w:rPr>
          <w:rFonts w:ascii="ＭＳ 明朝" w:eastAsia="ＭＳ 明朝" w:hAnsi="ＭＳ 明朝"/>
          <w:b/>
          <w:sz w:val="28"/>
          <w:szCs w:val="28"/>
        </w:rPr>
      </w:pPr>
    </w:p>
    <w:p w:rsidR="00DD320A" w:rsidRPr="002619FF" w:rsidRDefault="00DD320A" w:rsidP="00DD320A">
      <w:pPr>
        <w:jc w:val="center"/>
        <w:rPr>
          <w:rFonts w:ascii="ＭＳ 明朝" w:eastAsia="ＭＳ 明朝" w:hAnsi="ＭＳ 明朝"/>
          <w:b/>
          <w:noProof/>
          <w:sz w:val="28"/>
          <w:szCs w:val="28"/>
        </w:rPr>
      </w:pPr>
      <w:r w:rsidRPr="002619FF">
        <w:rPr>
          <w:rFonts w:ascii="ＭＳ 明朝" w:eastAsia="ＭＳ 明朝" w:hAnsi="ＭＳ 明朝" w:hint="eastAsia"/>
          <w:b/>
          <w:sz w:val="28"/>
          <w:szCs w:val="28"/>
        </w:rPr>
        <w:t>アウトリーチ研修会を開催</w:t>
      </w:r>
    </w:p>
    <w:p w:rsidR="00DD320A" w:rsidRDefault="00DD320A" w:rsidP="00DD320A">
      <w:pPr>
        <w:ind w:firstLineChars="100" w:firstLine="210"/>
        <w:rPr>
          <w:rFonts w:ascii="ＭＳ 明朝" w:eastAsia="ＭＳ 明朝" w:hAnsi="ＭＳ 明朝"/>
        </w:rPr>
      </w:pPr>
      <w:r>
        <w:rPr>
          <w:rFonts w:ascii="ＭＳ 明朝" w:eastAsia="ＭＳ 明朝" w:hAnsi="ＭＳ 明朝" w:hint="eastAsia"/>
        </w:rPr>
        <w:t>令和４年１月１２日、今年度第２回目となるアウトリーチ研修会をオンライン形式で開催しました。県内各機関（市町村、医療機関、相談支援事業所、地域包括支援センター、保健福祉事務所等県機関など）から１５９名の方にご参加いただきました。</w:t>
      </w:r>
    </w:p>
    <w:p w:rsidR="00DD320A" w:rsidRPr="00337657" w:rsidRDefault="00DD320A" w:rsidP="00DD320A">
      <w:pPr>
        <w:ind w:firstLineChars="100" w:firstLine="210"/>
        <w:rPr>
          <w:rFonts w:ascii="ＭＳ 明朝" w:eastAsia="ＭＳ 明朝" w:hAnsi="ＭＳ 明朝"/>
        </w:rPr>
      </w:pPr>
      <w:r>
        <w:rPr>
          <w:rFonts w:ascii="ＭＳ 明朝" w:eastAsia="ＭＳ 明朝" w:hAnsi="ＭＳ 明朝" w:hint="eastAsia"/>
        </w:rPr>
        <w:t>講師に、訪問看護ステーションみのり　統括所長　小瀬古 伸幸　先生をお迎えしました。</w:t>
      </w:r>
      <w:r w:rsidRPr="00C454FA">
        <w:rPr>
          <w:rFonts w:ascii="ＭＳ 明朝" w:eastAsia="ＭＳ 明朝" w:hAnsi="ＭＳ 明朝" w:hint="eastAsia"/>
        </w:rPr>
        <w:t>「</w:t>
      </w:r>
      <w:r>
        <w:rPr>
          <w:rFonts w:ascii="ＭＳ 明朝" w:eastAsia="ＭＳ 明朝" w:hAnsi="ＭＳ 明朝" w:hint="eastAsia"/>
        </w:rPr>
        <w:t>家族を交えて本人を支援していく～明日から活用できる家族支援～</w:t>
      </w:r>
      <w:r w:rsidRPr="00C454FA">
        <w:rPr>
          <w:rFonts w:ascii="ＭＳ 明朝" w:eastAsia="ＭＳ 明朝" w:hAnsi="ＭＳ 明朝" w:hint="eastAsia"/>
        </w:rPr>
        <w:t>」</w:t>
      </w:r>
      <w:r>
        <w:rPr>
          <w:rFonts w:ascii="ＭＳ 明朝" w:eastAsia="ＭＳ 明朝" w:hAnsi="ＭＳ 明朝" w:hint="eastAsia"/>
        </w:rPr>
        <w:t>というテーマで、</w:t>
      </w:r>
      <w:r w:rsidRPr="00911E43">
        <w:rPr>
          <w:rFonts w:ascii="ＭＳ 明朝" w:eastAsia="ＭＳ 明朝" w:hAnsi="ＭＳ 明朝" w:hint="eastAsia"/>
        </w:rPr>
        <w:t>「ご家族・ご本人が必要な支援に向かうためにどのように動機づけしていくか」</w:t>
      </w:r>
      <w:r>
        <w:rPr>
          <w:rFonts w:ascii="ＭＳ 明朝" w:eastAsia="ＭＳ 明朝" w:hAnsi="ＭＳ 明朝" w:hint="eastAsia"/>
        </w:rPr>
        <w:t>や</w:t>
      </w:r>
      <w:r w:rsidRPr="00911E43">
        <w:rPr>
          <w:rFonts w:ascii="ＭＳ 明朝" w:eastAsia="ＭＳ 明朝" w:hAnsi="ＭＳ 明朝" w:hint="eastAsia"/>
        </w:rPr>
        <w:t>「ご家族やご本人が主体となる連携」</w:t>
      </w:r>
      <w:r>
        <w:rPr>
          <w:rFonts w:ascii="ＭＳ 明朝" w:eastAsia="ＭＳ 明朝" w:hAnsi="ＭＳ 明朝" w:hint="eastAsia"/>
        </w:rPr>
        <w:t>に向けたアウトリーチ支援について、具体的な実践の紹介を交えながらご講演いただきました。</w:t>
      </w:r>
    </w:p>
    <w:p w:rsidR="00DD320A" w:rsidRDefault="00DD320A" w:rsidP="00DD320A">
      <w:pPr>
        <w:ind w:firstLineChars="100" w:firstLine="210"/>
        <w:rPr>
          <w:rFonts w:ascii="ＭＳ 明朝" w:eastAsia="ＭＳ 明朝" w:hAnsi="ＭＳ 明朝"/>
        </w:rPr>
      </w:pPr>
      <w:r>
        <w:rPr>
          <w:rFonts w:ascii="ＭＳ 明朝" w:eastAsia="ＭＳ 明朝" w:hAnsi="ＭＳ 明朝" w:hint="eastAsia"/>
        </w:rPr>
        <w:t>講演では、本人への支援にむけた精神科訪問の型、家族に起こっていることへの理解、家族支援の実際やよくある困りなど、家族支援について</w:t>
      </w:r>
      <w:r w:rsidRPr="004B270C">
        <w:rPr>
          <w:rFonts w:ascii="ＭＳ 明朝" w:eastAsia="ＭＳ 明朝" w:hAnsi="ＭＳ 明朝"/>
        </w:rPr>
        <w:t>幅広く学びました。</w:t>
      </w:r>
    </w:p>
    <w:p w:rsidR="002619FF" w:rsidRPr="004B270C" w:rsidRDefault="002619FF" w:rsidP="00DD320A">
      <w:pPr>
        <w:ind w:firstLineChars="100" w:firstLine="210"/>
        <w:rPr>
          <w:rFonts w:ascii="ＭＳ 明朝" w:eastAsia="ＭＳ 明朝" w:hAnsi="ＭＳ 明朝"/>
        </w:rPr>
      </w:pPr>
    </w:p>
    <w:p w:rsidR="00DD320A" w:rsidRDefault="00DD320A" w:rsidP="00DD320A">
      <w:pPr>
        <w:ind w:firstLineChars="100" w:firstLine="210"/>
        <w:rPr>
          <w:rFonts w:ascii="ＭＳ 明朝" w:eastAsia="ＭＳ 明朝" w:hAnsi="ＭＳ 明朝"/>
        </w:rPr>
      </w:pPr>
      <w:r>
        <w:rPr>
          <w:rFonts w:ascii="ＭＳ 明朝" w:eastAsia="ＭＳ 明朝" w:hAnsi="ＭＳ 明朝" w:hint="eastAsia"/>
          <w:noProof/>
        </w:rPr>
        <w:drawing>
          <wp:anchor distT="0" distB="0" distL="114300" distR="114300" simplePos="0" relativeHeight="251864064" behindDoc="0" locked="0" layoutInCell="1" allowOverlap="1" wp14:anchorId="791E553A" wp14:editId="1BB88370">
            <wp:simplePos x="0" y="0"/>
            <wp:positionH relativeFrom="margin">
              <wp:align>left</wp:align>
            </wp:positionH>
            <wp:positionV relativeFrom="paragraph">
              <wp:posOffset>8890</wp:posOffset>
            </wp:positionV>
            <wp:extent cx="2387600" cy="1790700"/>
            <wp:effectExtent l="0" t="0" r="0" b="0"/>
            <wp:wrapSquare wrapText="bothSides"/>
            <wp:docPr id="100" name="図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5183.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387600" cy="1790700"/>
                    </a:xfrm>
                    <a:prstGeom prst="rect">
                      <a:avLst/>
                    </a:prstGeom>
                  </pic:spPr>
                </pic:pic>
              </a:graphicData>
            </a:graphic>
            <wp14:sizeRelH relativeFrom="margin">
              <wp14:pctWidth>0</wp14:pctWidth>
            </wp14:sizeRelH>
            <wp14:sizeRelV relativeFrom="margin">
              <wp14:pctHeight>0</wp14:pctHeight>
            </wp14:sizeRelV>
          </wp:anchor>
        </w:drawing>
      </w:r>
      <w:r>
        <w:rPr>
          <w:rFonts w:ascii="ＭＳ 明朝" w:eastAsia="ＭＳ 明朝" w:hAnsi="ＭＳ 明朝" w:hint="eastAsia"/>
        </w:rPr>
        <w:t>参加者</w:t>
      </w:r>
      <w:r w:rsidRPr="004B270C">
        <w:rPr>
          <w:rFonts w:ascii="ＭＳ 明朝" w:eastAsia="ＭＳ 明朝" w:hAnsi="ＭＳ 明朝" w:hint="eastAsia"/>
        </w:rPr>
        <w:t>からは、</w:t>
      </w:r>
      <w:r>
        <w:rPr>
          <w:rFonts w:ascii="ＭＳ 明朝" w:eastAsia="ＭＳ 明朝" w:hAnsi="ＭＳ 明朝" w:hint="eastAsia"/>
        </w:rPr>
        <w:t>過剰適応の方への対応法、関係機関との連携のとり方、暴力に対する対応、家族の話し合いがまとまらない場合の対応法など、数</w:t>
      </w:r>
      <w:r w:rsidRPr="004B270C">
        <w:rPr>
          <w:rFonts w:ascii="ＭＳ 明朝" w:eastAsia="ＭＳ 明朝" w:hAnsi="ＭＳ 明朝"/>
        </w:rPr>
        <w:t>多くの質問が</w:t>
      </w:r>
      <w:r>
        <w:rPr>
          <w:rFonts w:ascii="ＭＳ 明朝" w:eastAsia="ＭＳ 明朝" w:hAnsi="ＭＳ 明朝" w:hint="eastAsia"/>
        </w:rPr>
        <w:t>出されました。小瀬古</w:t>
      </w:r>
      <w:r w:rsidRPr="004B270C">
        <w:rPr>
          <w:rFonts w:ascii="ＭＳ 明朝" w:eastAsia="ＭＳ 明朝" w:hAnsi="ＭＳ 明朝"/>
        </w:rPr>
        <w:t>先生からは、</w:t>
      </w:r>
      <w:r>
        <w:rPr>
          <w:rFonts w:ascii="ＭＳ 明朝" w:eastAsia="ＭＳ 明朝" w:hAnsi="ＭＳ 明朝" w:hint="eastAsia"/>
        </w:rPr>
        <w:t>本人に対して直接何かをするのではなく、まずは理解して背景を知ること、本人の自己関与が不可欠なこと、暴力への対応は禁止ではなく拒否が基本であること、コミュニケーション取るために他愛のない会話が必要であると</w:t>
      </w:r>
      <w:r>
        <w:rPr>
          <w:rFonts w:ascii="ＭＳ 明朝" w:eastAsia="ＭＳ 明朝" w:hAnsi="ＭＳ 明朝"/>
        </w:rPr>
        <w:t>のお言葉をいただきました。また、</w:t>
      </w:r>
      <w:r>
        <w:rPr>
          <w:rFonts w:ascii="ＭＳ 明朝" w:eastAsia="ＭＳ 明朝" w:hAnsi="ＭＳ 明朝" w:hint="eastAsia"/>
        </w:rPr>
        <w:t>悪循環を抽出し変化のポイントを明確化すること、暴言・暴力に至るまでのコミュニケーションを見直すことが大切</w:t>
      </w:r>
      <w:r>
        <w:rPr>
          <w:rFonts w:ascii="ＭＳ 明朝" w:eastAsia="ＭＳ 明朝" w:hAnsi="ＭＳ 明朝"/>
        </w:rPr>
        <w:t>と</w:t>
      </w:r>
      <w:r>
        <w:rPr>
          <w:rFonts w:ascii="ＭＳ 明朝" w:eastAsia="ＭＳ 明朝" w:hAnsi="ＭＳ 明朝" w:hint="eastAsia"/>
        </w:rPr>
        <w:t>の総括</w:t>
      </w:r>
      <w:r>
        <w:rPr>
          <w:rFonts w:ascii="ＭＳ 明朝" w:eastAsia="ＭＳ 明朝" w:hAnsi="ＭＳ 明朝"/>
        </w:rPr>
        <w:t>をいただき</w:t>
      </w:r>
      <w:r>
        <w:rPr>
          <w:rFonts w:ascii="ＭＳ 明朝" w:eastAsia="ＭＳ 明朝" w:hAnsi="ＭＳ 明朝" w:hint="eastAsia"/>
        </w:rPr>
        <w:t>、大変</w:t>
      </w:r>
      <w:r w:rsidRPr="004B270C">
        <w:rPr>
          <w:rFonts w:ascii="ＭＳ 明朝" w:eastAsia="ＭＳ 明朝" w:hAnsi="ＭＳ 明朝"/>
        </w:rPr>
        <w:t>実りの多い</w:t>
      </w:r>
      <w:r w:rsidRPr="004B270C">
        <w:rPr>
          <w:rFonts w:ascii="ＭＳ 明朝" w:eastAsia="ＭＳ 明朝" w:hAnsi="ＭＳ 明朝" w:hint="eastAsia"/>
        </w:rPr>
        <w:t>研修会となり</w:t>
      </w:r>
      <w:r>
        <w:rPr>
          <w:rFonts w:ascii="ＭＳ 明朝" w:eastAsia="ＭＳ 明朝" w:hAnsi="ＭＳ 明朝" w:hint="eastAsia"/>
        </w:rPr>
        <w:t>ました。</w:t>
      </w:r>
    </w:p>
    <w:p w:rsidR="0030508F" w:rsidRDefault="00872A07" w:rsidP="00DD320A">
      <w:pPr>
        <w:ind w:firstLineChars="100" w:firstLine="210"/>
        <w:rPr>
          <w:rFonts w:ascii="ＭＳ 明朝" w:eastAsia="ＭＳ 明朝" w:hAnsi="ＭＳ 明朝"/>
        </w:rPr>
      </w:pPr>
      <w:r w:rsidRPr="00872A07">
        <w:rPr>
          <w:rFonts w:ascii="ＭＳ 明朝" w:eastAsia="ＭＳ 明朝" w:hAnsi="ＭＳ 明朝" w:hint="eastAsia"/>
          <w:noProof/>
        </w:rPr>
        <w:drawing>
          <wp:anchor distT="0" distB="0" distL="114300" distR="114300" simplePos="0" relativeHeight="251912192" behindDoc="0" locked="0" layoutInCell="1" allowOverlap="1" wp14:anchorId="3C2D398E" wp14:editId="2E05DB86">
            <wp:simplePos x="0" y="0"/>
            <wp:positionH relativeFrom="margin">
              <wp:align>right</wp:align>
            </wp:positionH>
            <wp:positionV relativeFrom="paragraph">
              <wp:posOffset>107315</wp:posOffset>
            </wp:positionV>
            <wp:extent cx="1647825" cy="456565"/>
            <wp:effectExtent l="0" t="0" r="9525" b="635"/>
            <wp:wrapSquare wrapText="bothSides"/>
            <wp:docPr id="7" name="図 7" descr="print-i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print-i6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47825" cy="4565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508F" w:rsidRDefault="0030508F" w:rsidP="00DD320A">
      <w:pPr>
        <w:ind w:firstLineChars="100" w:firstLine="210"/>
        <w:rPr>
          <w:rFonts w:ascii="ＭＳ 明朝" w:eastAsia="ＭＳ 明朝" w:hAnsi="ＭＳ 明朝"/>
        </w:rPr>
      </w:pPr>
    </w:p>
    <w:p w:rsidR="0030508F" w:rsidRDefault="0030508F" w:rsidP="00DD320A">
      <w:pPr>
        <w:ind w:firstLineChars="100" w:firstLine="210"/>
        <w:rPr>
          <w:rFonts w:ascii="ＭＳ 明朝" w:eastAsia="ＭＳ 明朝" w:hAnsi="ＭＳ 明朝"/>
        </w:rPr>
      </w:pPr>
      <w:r w:rsidRPr="00B951DD">
        <w:rPr>
          <w:rFonts w:ascii="ＭＳ 明朝" w:eastAsia="ＭＳ 明朝" w:hAnsi="ＭＳ 明朝"/>
          <w:noProof/>
        </w:rPr>
        <mc:AlternateContent>
          <mc:Choice Requires="wps">
            <w:drawing>
              <wp:anchor distT="0" distB="0" distL="114300" distR="114300" simplePos="0" relativeHeight="251862016" behindDoc="0" locked="0" layoutInCell="1" allowOverlap="1" wp14:anchorId="109732C9" wp14:editId="13840D5B">
                <wp:simplePos x="0" y="0"/>
                <wp:positionH relativeFrom="margin">
                  <wp:posOffset>-30480</wp:posOffset>
                </wp:positionH>
                <wp:positionV relativeFrom="paragraph">
                  <wp:posOffset>76200</wp:posOffset>
                </wp:positionV>
                <wp:extent cx="838200" cy="285750"/>
                <wp:effectExtent l="0" t="0" r="19050" b="19050"/>
                <wp:wrapNone/>
                <wp:docPr id="99" name="角丸四角形 99"/>
                <wp:cNvGraphicFramePr/>
                <a:graphic xmlns:a="http://schemas.openxmlformats.org/drawingml/2006/main">
                  <a:graphicData uri="http://schemas.microsoft.com/office/word/2010/wordprocessingShape">
                    <wps:wsp>
                      <wps:cNvSpPr/>
                      <wps:spPr>
                        <a:xfrm>
                          <a:off x="0" y="0"/>
                          <a:ext cx="838200" cy="28575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DD320A" w:rsidRPr="0089192C" w:rsidRDefault="00DD320A" w:rsidP="00DD320A">
                            <w:pPr>
                              <w:spacing w:line="240" w:lineRule="exact"/>
                              <w:jc w:val="center"/>
                              <w:rPr>
                                <w:b/>
                                <w:sz w:val="20"/>
                                <w:szCs w:val="20"/>
                              </w:rPr>
                            </w:pPr>
                            <w:r w:rsidRPr="0089192C">
                              <w:rPr>
                                <w:rFonts w:hint="eastAsia"/>
                                <w:b/>
                                <w:sz w:val="20"/>
                                <w:szCs w:val="20"/>
                              </w:rPr>
                              <w:t>進捗状況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9732C9" id="角丸四角形 99" o:spid="_x0000_s1048" style="position:absolute;left:0;text-align:left;margin-left:-2.4pt;margin-top:6pt;width:66pt;height:22.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" fillcolor="window" strokecolor="windowText" strokeweight="1pt">
                <v:stroke joinstyle="miter"/>
                <v:textbox>
                  <w:txbxContent>
                    <w:p w:rsidR="00DD320A" w:rsidRPr="0089192C" w:rsidRDefault="00DD320A" w:rsidP="00DD320A">
                      <w:pPr>
                        <w:spacing w:line="240" w:lineRule="exact"/>
                        <w:jc w:val="center"/>
                        <w:rPr>
                          <w:b/>
                          <w:sz w:val="20"/>
                          <w:szCs w:val="20"/>
                        </w:rPr>
                      </w:pPr>
                      <w:r w:rsidRPr="0089192C">
                        <w:rPr>
                          <w:rFonts w:hint="eastAsia"/>
                          <w:b/>
                          <w:sz w:val="20"/>
                          <w:szCs w:val="20"/>
                        </w:rPr>
                        <w:t>進捗状況</w:t>
                      </w:r>
                    </w:p>
                  </w:txbxContent>
                </v:textbox>
                <w10:wrap anchorx="margin"/>
              </v:roundrect>
            </w:pict>
          </mc:Fallback>
        </mc:AlternateContent>
      </w:r>
    </w:p>
    <w:p w:rsidR="00DD320A" w:rsidRPr="00B951DD" w:rsidRDefault="00DD320A" w:rsidP="00DD320A">
      <w:pPr>
        <w:rPr>
          <w:rFonts w:ascii="ＭＳ 明朝" w:eastAsia="ＭＳ 明朝" w:hAnsi="ＭＳ 明朝"/>
        </w:rPr>
      </w:pPr>
    </w:p>
    <w:p w:rsidR="00DD320A" w:rsidRDefault="00DD320A" w:rsidP="002619FF">
      <w:pPr>
        <w:rPr>
          <w:rFonts w:ascii="ＭＳ 明朝" w:eastAsia="ＭＳ 明朝" w:hAnsi="ＭＳ 明朝"/>
        </w:rPr>
      </w:pPr>
      <w:r w:rsidRPr="00B951DD">
        <w:rPr>
          <w:rFonts w:ascii="ＭＳ 明朝" w:eastAsia="ＭＳ 明朝" w:hAnsi="ＭＳ 明朝" w:hint="eastAsia"/>
        </w:rPr>
        <w:t xml:space="preserve">　各圏域保健福祉事務</w:t>
      </w:r>
      <w:r>
        <w:rPr>
          <w:rFonts w:ascii="ＭＳ 明朝" w:eastAsia="ＭＳ 明朝" w:hAnsi="ＭＳ 明朝" w:hint="eastAsia"/>
        </w:rPr>
        <w:t>所・中核市保健所より依頼を受け、アセスメント同行訪問・ケース会議</w:t>
      </w:r>
      <w:r w:rsidRPr="00B951DD">
        <w:rPr>
          <w:rFonts w:ascii="ＭＳ 明朝" w:eastAsia="ＭＳ 明朝" w:hAnsi="ＭＳ 明朝" w:hint="eastAsia"/>
        </w:rPr>
        <w:t>・継続的同行訪問等の支援を行っております。</w:t>
      </w:r>
      <w:r>
        <w:rPr>
          <w:rFonts w:ascii="ＭＳ 明朝" w:eastAsia="ＭＳ 明朝" w:hAnsi="ＭＳ 明朝" w:hint="eastAsia"/>
        </w:rPr>
        <w:t xml:space="preserve">　　　　　　　　　　　　　　</w:t>
      </w:r>
      <w:r w:rsidRPr="00C01D34">
        <w:rPr>
          <w:rFonts w:ascii="ＭＳ 明朝" w:eastAsia="ＭＳ 明朝" w:hAnsi="ＭＳ 明朝" w:cs="Times New Roman" w:hint="eastAsia"/>
        </w:rPr>
        <w:t xml:space="preserve">　　　　　</w:t>
      </w:r>
      <w:r>
        <w:rPr>
          <w:rFonts w:ascii="ＭＳ 明朝" w:eastAsia="ＭＳ 明朝" w:hAnsi="ＭＳ 明朝" w:hint="eastAsia"/>
        </w:rPr>
        <w:t>令和４</w:t>
      </w:r>
      <w:r w:rsidRPr="008A7548">
        <w:rPr>
          <w:rFonts w:ascii="ＭＳ 明朝" w:eastAsia="ＭＳ 明朝" w:hAnsi="ＭＳ 明朝" w:hint="eastAsia"/>
        </w:rPr>
        <w:t>年</w:t>
      </w:r>
      <w:r>
        <w:rPr>
          <w:rFonts w:ascii="ＭＳ 明朝" w:eastAsia="ＭＳ 明朝" w:hAnsi="ＭＳ 明朝" w:hint="eastAsia"/>
        </w:rPr>
        <w:t>２</w:t>
      </w:r>
      <w:r w:rsidRPr="008A7548">
        <w:rPr>
          <w:rFonts w:ascii="ＭＳ 明朝" w:eastAsia="ＭＳ 明朝" w:hAnsi="ＭＳ 明朝" w:hint="eastAsia"/>
        </w:rPr>
        <w:t>月末日現在</w:t>
      </w:r>
    </w:p>
    <w:p w:rsidR="002619FF" w:rsidRPr="002619FF" w:rsidRDefault="002619FF" w:rsidP="002619FF">
      <w:pPr>
        <w:rPr>
          <w:rFonts w:ascii="ＭＳ 明朝" w:eastAsia="ＭＳ 明朝" w:hAnsi="ＭＳ 明朝"/>
        </w:rPr>
      </w:pPr>
    </w:p>
    <w:p w:rsidR="002619FF" w:rsidRPr="004D4F45" w:rsidRDefault="00293E2A" w:rsidP="002619FF">
      <w:pPr>
        <w:spacing w:line="0" w:lineRule="atLeast"/>
        <w:ind w:firstLineChars="800" w:firstLine="1680"/>
        <w:rPr>
          <w:rFonts w:ascii="ＭＳ 明朝" w:eastAsia="ＭＳ 明朝" w:hAnsi="ＭＳ 明朝" w:cs="Times New Roman"/>
          <w:highlight w:val="yellow"/>
        </w:rPr>
      </w:pPr>
      <w:r>
        <w:rPr>
          <w:rFonts w:ascii="ＭＳ 明朝" w:eastAsia="ＭＳ 明朝" w:hAnsi="ＭＳ 明朝" w:cs="Times New Roman" w:hint="eastAsia"/>
        </w:rPr>
        <w:lastRenderedPageBreak/>
        <w:t>支援件数５９件（うち、支援継続中２８件・支援終了３１</w:t>
      </w:r>
      <w:r w:rsidR="002619FF" w:rsidRPr="004D4F45">
        <w:rPr>
          <w:rFonts w:ascii="ＭＳ 明朝" w:eastAsia="ＭＳ 明朝" w:hAnsi="ＭＳ 明朝" w:cs="Times New Roman" w:hint="eastAsia"/>
        </w:rPr>
        <w:t>件）</w:t>
      </w:r>
    </w:p>
    <w:p w:rsidR="002619FF" w:rsidRPr="004D4F45" w:rsidRDefault="00293E2A" w:rsidP="002619FF">
      <w:pPr>
        <w:spacing w:line="0" w:lineRule="atLeast"/>
        <w:ind w:firstLineChars="800" w:firstLine="1680"/>
        <w:rPr>
          <w:rFonts w:ascii="ＭＳ 明朝" w:eastAsia="ＭＳ 明朝" w:hAnsi="ＭＳ 明朝" w:cs="Times New Roman"/>
        </w:rPr>
      </w:pPr>
      <w:r>
        <w:rPr>
          <w:rFonts w:ascii="ＭＳ 明朝" w:eastAsia="ＭＳ 明朝" w:hAnsi="ＭＳ 明朝" w:cs="Times New Roman" w:hint="eastAsia"/>
        </w:rPr>
        <w:t>アセスメント同行訪問　　　１０２回実施　　９７時間１０</w:t>
      </w:r>
      <w:r w:rsidR="002619FF" w:rsidRPr="004D4F45">
        <w:rPr>
          <w:rFonts w:ascii="ＭＳ 明朝" w:eastAsia="ＭＳ 明朝" w:hAnsi="ＭＳ 明朝" w:cs="Times New Roman" w:hint="eastAsia"/>
        </w:rPr>
        <w:t>分</w:t>
      </w:r>
    </w:p>
    <w:p w:rsidR="002619FF" w:rsidRPr="004D4F45" w:rsidRDefault="00293E2A" w:rsidP="002619FF">
      <w:pPr>
        <w:spacing w:line="0" w:lineRule="atLeast"/>
        <w:ind w:firstLineChars="800" w:firstLine="1680"/>
        <w:rPr>
          <w:rFonts w:ascii="ＭＳ 明朝" w:eastAsia="ＭＳ 明朝" w:hAnsi="ＭＳ 明朝" w:cs="Times New Roman"/>
        </w:rPr>
      </w:pPr>
      <w:r>
        <w:rPr>
          <w:rFonts w:ascii="ＭＳ 明朝" w:eastAsia="ＭＳ 明朝" w:hAnsi="ＭＳ 明朝" w:cs="Times New Roman" w:hint="eastAsia"/>
        </w:rPr>
        <w:t>ケース会議　　　　　　　　４３３回実施　４９０時間００</w:t>
      </w:r>
      <w:r w:rsidR="002619FF" w:rsidRPr="004D4F45">
        <w:rPr>
          <w:rFonts w:ascii="ＭＳ 明朝" w:eastAsia="ＭＳ 明朝" w:hAnsi="ＭＳ 明朝" w:cs="Times New Roman" w:hint="eastAsia"/>
        </w:rPr>
        <w:t>分</w:t>
      </w:r>
    </w:p>
    <w:p w:rsidR="00872A07" w:rsidRPr="004D4F45" w:rsidRDefault="00293E2A" w:rsidP="00872A07">
      <w:pPr>
        <w:spacing w:line="0" w:lineRule="atLeast"/>
        <w:ind w:firstLineChars="800" w:firstLine="1680"/>
        <w:rPr>
          <w:rFonts w:ascii="ＭＳ 明朝" w:eastAsia="ＭＳ 明朝" w:hAnsi="ＭＳ 明朝" w:cs="Times New Roman"/>
        </w:rPr>
      </w:pPr>
      <w:r>
        <w:rPr>
          <w:rFonts w:ascii="ＭＳ 明朝" w:eastAsia="ＭＳ 明朝" w:hAnsi="ＭＳ 明朝" w:cs="Times New Roman" w:hint="eastAsia"/>
        </w:rPr>
        <w:t>継続的同行訪問　　　　　　２８０回実施　２８５時間１</w:t>
      </w:r>
      <w:r w:rsidR="002619FF" w:rsidRPr="004D4F45">
        <w:rPr>
          <w:rFonts w:ascii="ＭＳ 明朝" w:eastAsia="ＭＳ 明朝" w:hAnsi="ＭＳ 明朝" w:cs="Times New Roman" w:hint="eastAsia"/>
        </w:rPr>
        <w:t>０分</w:t>
      </w:r>
    </w:p>
    <w:p w:rsidR="002619FF" w:rsidRPr="004D4F45" w:rsidRDefault="00872A07" w:rsidP="002619FF">
      <w:pPr>
        <w:spacing w:line="0" w:lineRule="atLeast"/>
        <w:rPr>
          <w:rFonts w:ascii="ＭＳ 明朝" w:eastAsia="ＭＳ 明朝" w:hAnsi="ＭＳ 明朝" w:cs="Times New Roman"/>
        </w:rPr>
      </w:pPr>
      <w:r>
        <w:rPr>
          <w:rFonts w:ascii="ＭＳ 明朝" w:eastAsia="ＭＳ 明朝" w:hAnsi="ＭＳ 明朝" w:cs="Times New Roman"/>
          <w:noProof/>
        </w:rPr>
        <w:drawing>
          <wp:anchor distT="0" distB="0" distL="114300" distR="114300" simplePos="0" relativeHeight="251875328" behindDoc="0" locked="0" layoutInCell="1" allowOverlap="1">
            <wp:simplePos x="0" y="0"/>
            <wp:positionH relativeFrom="margin">
              <wp:posOffset>5945505</wp:posOffset>
            </wp:positionH>
            <wp:positionV relativeFrom="paragraph">
              <wp:posOffset>65405</wp:posOffset>
            </wp:positionV>
            <wp:extent cx="657360" cy="657360"/>
            <wp:effectExtent l="0" t="0" r="9525" b="0"/>
            <wp:wrapNone/>
            <wp:docPr id="81" name="図 81" descr="000000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0000007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57360" cy="657360"/>
                    </a:xfrm>
                    <a:prstGeom prst="rect">
                      <a:avLst/>
                    </a:prstGeom>
                    <a:noFill/>
                    <a:ln>
                      <a:noFill/>
                    </a:ln>
                  </pic:spPr>
                </pic:pic>
              </a:graphicData>
            </a:graphic>
            <wp14:sizeRelH relativeFrom="page">
              <wp14:pctWidth>0</wp14:pctWidth>
            </wp14:sizeRelH>
            <wp14:sizeRelV relativeFrom="page">
              <wp14:pctHeight>0</wp14:pctHeight>
            </wp14:sizeRelV>
          </wp:anchor>
        </w:drawing>
      </w:r>
      <w:r w:rsidR="002619FF" w:rsidRPr="004D4F45">
        <w:rPr>
          <w:rFonts w:ascii="ＭＳ 明朝" w:eastAsia="ＭＳ 明朝" w:hAnsi="ＭＳ 明朝" w:cs="Times New Roman" w:hint="eastAsia"/>
          <w:color w:val="FF0000"/>
        </w:rPr>
        <w:t xml:space="preserve">　　　　　　　　</w:t>
      </w:r>
      <w:r w:rsidR="00293E2A">
        <w:rPr>
          <w:rFonts w:ascii="ＭＳ 明朝" w:eastAsia="ＭＳ 明朝" w:hAnsi="ＭＳ 明朝" w:cs="Times New Roman" w:hint="eastAsia"/>
        </w:rPr>
        <w:t>延べ走行距離　　　　　　５５，５１１</w:t>
      </w:r>
      <w:r w:rsidR="002619FF" w:rsidRPr="004D4F45">
        <w:rPr>
          <w:rFonts w:ascii="ＭＳ 明朝" w:eastAsia="ＭＳ 明朝" w:hAnsi="ＭＳ 明朝" w:cs="Times New Roman" w:hint="eastAsia"/>
        </w:rPr>
        <w:t xml:space="preserve">㎞　</w:t>
      </w:r>
      <w:r w:rsidR="00293E2A" w:rsidRPr="00A438CE">
        <w:rPr>
          <mc:AlternateContent>
            <mc:Choice Requires="w16se">
              <w:rFonts w:ascii="ＭＳ 明朝" w:eastAsia="ＭＳ 明朝" w:hAnsi="ＭＳ 明朝" w:cs="Times New Roman"/>
            </mc:Choice>
            <mc:Fallback>
              <w:rFonts w:ascii="Segoe UI Symbol" w:eastAsia="Segoe UI Symbol" w:hAnsi="Segoe UI Symbol" w:cs="Segoe UI Symbol"/>
            </mc:Fallback>
          </mc:AlternateContent>
        </w:rPr>
        <mc:AlternateContent>
          <mc:Choice Requires="w16se">
            <w16se:symEx w16se:font="Segoe UI Symbol" w16se:char="2605"/>
          </mc:Choice>
          <mc:Fallback>
            <w:t>★</w:t>
          </mc:Fallback>
        </mc:AlternateContent>
      </w:r>
      <w:r w:rsidR="00293E2A" w:rsidRPr="00A438CE">
        <w:rPr>
          <w:rFonts w:ascii="ＭＳ 明朝" w:eastAsia="ＭＳ 明朝" w:hAnsi="ＭＳ 明朝" w:cs="Times New Roman" w:hint="eastAsia"/>
          <w:sz w:val="16"/>
        </w:rPr>
        <w:t>地球1周（約40,000㎞）超えました！</w:t>
      </w:r>
      <w:r w:rsidR="00293E2A" w:rsidRPr="00A438CE">
        <w:rPr>
          <w:rFonts w:ascii="ＭＳ 明朝" w:eastAsia="ＭＳ 明朝" w:hAnsi="ＭＳ 明朝" w:cs="Times New Roman" w:hint="eastAsia"/>
        </w:rPr>
        <w:t xml:space="preserve"> </w:t>
      </w:r>
    </w:p>
    <w:p w:rsidR="002619FF" w:rsidRPr="004D4F45" w:rsidRDefault="002619FF" w:rsidP="002619FF">
      <w:pPr>
        <w:spacing w:line="0" w:lineRule="atLeast"/>
        <w:ind w:firstLineChars="300" w:firstLine="630"/>
        <w:rPr>
          <w:rFonts w:ascii="ＭＳ 明朝" w:eastAsia="ＭＳ 明朝" w:hAnsi="ＭＳ 明朝" w:cs="Times New Roman"/>
        </w:rPr>
      </w:pPr>
      <w:r w:rsidRPr="004D4F45">
        <w:rPr>
          <w:rFonts w:ascii="ＭＳ 明朝" w:eastAsia="ＭＳ 明朝" w:hAnsi="ＭＳ 明朝" w:cs="Times New Roman" w:hint="eastAsia"/>
        </w:rPr>
        <w:t xml:space="preserve">　　　　　延べ所要時間</w:t>
      </w:r>
      <w:r w:rsidRPr="004D4F45">
        <w:rPr>
          <w:rFonts w:ascii="ＭＳ 明朝" w:eastAsia="ＭＳ 明朝" w:hAnsi="ＭＳ 明朝" w:cs="Times New Roman" w:hint="eastAsia"/>
          <w:sz w:val="16"/>
          <w:szCs w:val="16"/>
        </w:rPr>
        <w:t xml:space="preserve">（移動時間含む）　</w:t>
      </w:r>
      <w:r w:rsidR="00293E2A">
        <w:rPr>
          <w:rFonts w:ascii="ＭＳ 明朝" w:eastAsia="ＭＳ 明朝" w:hAnsi="ＭＳ 明朝" w:cs="Times New Roman" w:hint="eastAsia"/>
          <w:szCs w:val="16"/>
        </w:rPr>
        <w:t>２，２３４</w:t>
      </w:r>
      <w:r w:rsidR="00293E2A">
        <w:rPr>
          <w:rFonts w:ascii="ＭＳ 明朝" w:eastAsia="ＭＳ 明朝" w:hAnsi="ＭＳ 明朝" w:cs="Times New Roman" w:hint="eastAsia"/>
        </w:rPr>
        <w:t>時間３０</w:t>
      </w:r>
      <w:r w:rsidRPr="004D4F45">
        <w:rPr>
          <w:rFonts w:ascii="ＭＳ 明朝" w:eastAsia="ＭＳ 明朝" w:hAnsi="ＭＳ 明朝" w:cs="Times New Roman" w:hint="eastAsia"/>
        </w:rPr>
        <w:t>分</w:t>
      </w:r>
    </w:p>
    <w:p w:rsidR="00DD320A" w:rsidRPr="00B951DD" w:rsidRDefault="00DD320A" w:rsidP="00A8092D">
      <w:pPr>
        <w:rPr>
          <w:rFonts w:ascii="ＭＳ 明朝" w:eastAsia="ＭＳ 明朝" w:hAnsi="ＭＳ 明朝"/>
        </w:rPr>
      </w:pPr>
    </w:p>
    <w:p w:rsidR="00EA6B51" w:rsidRPr="00DD320A" w:rsidRDefault="00A5495D" w:rsidP="00EA6B51">
      <w:pPr>
        <w:ind w:firstLineChars="100" w:firstLine="210"/>
        <w:rPr>
          <w:rFonts w:ascii="ＭＳ 明朝" w:eastAsia="ＭＳ 明朝" w:hAnsi="ＭＳ 明朝"/>
          <w:szCs w:val="21"/>
        </w:rPr>
      </w:pPr>
      <w:r>
        <w:rPr>
          <w:rFonts w:ascii="ＭＳ 明朝" w:eastAsia="ＭＳ 明朝" w:hAnsi="ＭＳ 明朝" w:cs="Times New Roman"/>
          <w:noProof/>
        </w:rPr>
        <mc:AlternateContent>
          <mc:Choice Requires="wps">
            <w:drawing>
              <wp:anchor distT="0" distB="0" distL="114300" distR="114300" simplePos="0" relativeHeight="251874304" behindDoc="0" locked="0" layoutInCell="1" allowOverlap="1">
                <wp:simplePos x="0" y="0"/>
                <wp:positionH relativeFrom="column">
                  <wp:posOffset>184785</wp:posOffset>
                </wp:positionH>
                <wp:positionV relativeFrom="paragraph">
                  <wp:posOffset>4445</wp:posOffset>
                </wp:positionV>
                <wp:extent cx="6248400" cy="350520"/>
                <wp:effectExtent l="0" t="0" r="0" b="0"/>
                <wp:wrapNone/>
                <wp:docPr id="110" name="テキスト ボックス 110"/>
                <wp:cNvGraphicFramePr/>
                <a:graphic xmlns:a="http://schemas.openxmlformats.org/drawingml/2006/main">
                  <a:graphicData uri="http://schemas.microsoft.com/office/word/2010/wordprocessingShape">
                    <wps:wsp>
                      <wps:cNvSpPr txBox="1"/>
                      <wps:spPr>
                        <a:xfrm>
                          <a:off x="0" y="0"/>
                          <a:ext cx="6248400" cy="350520"/>
                        </a:xfrm>
                        <a:prstGeom prst="rect">
                          <a:avLst/>
                        </a:prstGeom>
                        <a:solidFill>
                          <a:schemeClr val="lt1"/>
                        </a:solidFill>
                        <a:ln w="6350">
                          <a:noFill/>
                        </a:ln>
                      </wps:spPr>
                      <wps:txbx>
                        <w:txbxContent>
                          <w:p w:rsidR="0074193A" w:rsidRPr="00B951DD" w:rsidRDefault="0074193A" w:rsidP="0074193A">
                            <w:pPr>
                              <w:ind w:firstLineChars="300" w:firstLine="630"/>
                              <w:rPr>
                                <w:rFonts w:ascii="ＭＳ 明朝" w:eastAsia="ＭＳ 明朝" w:hAnsi="ＭＳ 明朝"/>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73E"/>
                                </mc:Choice>
                                <mc:Fallback>
                                  <w:t>✾</w:t>
                                </mc:Fallback>
                              </mc:AlternateContent>
                            </w:r>
                            <w:r>
                              <w:rPr>
                                <w:rFonts w:ascii="ＭＳ 明朝" w:eastAsia="ＭＳ 明朝" w:hAnsi="ＭＳ 明朝" w:hint="eastAsia"/>
                              </w:rPr>
                              <w:t>今後とも私たちReMWCATの活動にご理解とご協力を賜りますようお願い申し上げます</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73E"/>
                                </mc:Choice>
                                <mc:Fallback>
                                  <w:t>✾</w:t>
                                </mc:Fallback>
                              </mc:AlternateContent>
                            </w:r>
                          </w:p>
                          <w:p w:rsidR="0074193A" w:rsidRPr="0074193A" w:rsidRDefault="007419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10" o:spid="_x0000_s1049" type="#_x0000_t202" style="position:absolute;left:0;text-align:left;margin-left:14.55pt;margin-top:.35pt;width:492pt;height:27.6pt;z-index:2518743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" fillcolor="white [3201]" stroked="f" strokeweight=".5pt">
                <v:textbox>
                  <w:txbxContent>
                    <w:p w:rsidR="0074193A" w:rsidRPr="00B951DD" w:rsidRDefault="0074193A" w:rsidP="0074193A">
                      <w:pPr>
                        <w:ind w:firstLineChars="300" w:firstLine="630"/>
                        <w:rPr>
                          <w:rFonts w:ascii="ＭＳ 明朝" w:eastAsia="ＭＳ 明朝" w:hAnsi="ＭＳ 明朝"/>
                        </w:rPr>
                      </w:pP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73E"/>
                          </mc:Choice>
                          <mc:Fallback>
                            <w:t>✾</w:t>
                          </mc:Fallback>
                        </mc:AlternateContent>
                      </w:r>
                      <w:r>
                        <w:rPr>
                          <w:rFonts w:ascii="ＭＳ 明朝" w:eastAsia="ＭＳ 明朝" w:hAnsi="ＭＳ 明朝" w:hint="eastAsia"/>
                        </w:rPr>
                        <w:t>今後とも私たちReMWCATの活動にご理解とご協力を賜りますようお願い申し上げます</w:t>
                      </w:r>
                      <w:r>
                        <w:rPr>
                          <mc:AlternateContent>
                            <mc:Choice Requires="w16se">
                              <w:rFonts w:ascii="ＭＳ 明朝" w:eastAsia="ＭＳ 明朝" w:hAnsi="ＭＳ 明朝" w:hint="eastAsia"/>
                            </mc:Choice>
                            <mc:Fallback>
                              <w:rFonts w:ascii="ＭＳ 明朝" w:eastAsia="ＭＳ 明朝" w:hAnsi="ＭＳ 明朝" w:cs="ＭＳ 明朝" w:hint="eastAsia"/>
                            </mc:Fallback>
                          </mc:AlternateContent>
                        </w:rPr>
                        <mc:AlternateContent>
                          <mc:Choice Requires="w16se">
                            <w16se:symEx w16se:font="ＭＳ 明朝" w16se:char="273E"/>
                          </mc:Choice>
                          <mc:Fallback>
                            <w:t>✾</w:t>
                          </mc:Fallback>
                        </mc:AlternateContent>
                      </w:r>
                    </w:p>
                    <w:p w:rsidR="0074193A" w:rsidRPr="0074193A" w:rsidRDefault="0074193A"/>
                  </w:txbxContent>
                </v:textbox>
              </v:shape>
            </w:pict>
          </mc:Fallback>
        </mc:AlternateContent>
      </w:r>
    </w:p>
    <w:p w:rsidR="00880ABA" w:rsidRDefault="00880ABA" w:rsidP="0093327A">
      <w:pPr>
        <w:jc w:val="right"/>
        <w:rPr>
          <w:rFonts w:ascii="ＭＳ 明朝" w:eastAsia="ＭＳ 明朝" w:hAnsi="ＭＳ 明朝"/>
          <w:szCs w:val="21"/>
        </w:rPr>
      </w:pPr>
    </w:p>
    <w:p w:rsidR="00A5495D" w:rsidRPr="00630647" w:rsidRDefault="00A5495D" w:rsidP="0093327A">
      <w:pPr>
        <w:jc w:val="right"/>
        <w:rPr>
          <w:rFonts w:ascii="ＭＳ 明朝" w:eastAsia="ＭＳ 明朝" w:hAnsi="ＭＳ 明朝"/>
          <w:szCs w:val="21"/>
        </w:rPr>
      </w:pPr>
    </w:p>
    <w:p w:rsidR="00880ABA" w:rsidRPr="00630647" w:rsidRDefault="00521720" w:rsidP="0093327A">
      <w:pPr>
        <w:jc w:val="right"/>
        <w:rPr>
          <w:rFonts w:ascii="ＭＳ 明朝" w:eastAsia="ＭＳ 明朝" w:hAnsi="ＭＳ 明朝"/>
          <w:szCs w:val="21"/>
        </w:rPr>
      </w:pPr>
      <w:r>
        <w:rPr>
          <w:rFonts w:ascii="ＭＳ 明朝" w:eastAsia="ＭＳ 明朝" w:hAnsi="ＭＳ 明朝"/>
          <w:noProof/>
          <w:szCs w:val="21"/>
        </w:rPr>
        <w:drawing>
          <wp:anchor distT="0" distB="0" distL="114300" distR="114300" simplePos="0" relativeHeight="251845632" behindDoc="0" locked="0" layoutInCell="1" allowOverlap="1">
            <wp:simplePos x="0" y="0"/>
            <wp:positionH relativeFrom="margin">
              <wp:align>center</wp:align>
            </wp:positionH>
            <wp:positionV relativeFrom="paragraph">
              <wp:posOffset>73025</wp:posOffset>
            </wp:positionV>
            <wp:extent cx="4381560" cy="228603"/>
            <wp:effectExtent l="0" t="0" r="0" b="0"/>
            <wp:wrapNone/>
            <wp:docPr id="91" name="図 91" descr="illust3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375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381560" cy="22860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72A07" w:rsidRDefault="00872A07" w:rsidP="00CA6161">
      <w:pPr>
        <w:spacing w:line="320" w:lineRule="exact"/>
        <w:rPr>
          <w:rFonts w:ascii="ＭＳ 明朝" w:eastAsia="ＭＳ 明朝" w:hAnsi="ＭＳ 明朝"/>
        </w:rPr>
      </w:pPr>
    </w:p>
    <w:p w:rsidR="00872A07" w:rsidRDefault="00A5495D" w:rsidP="00CA6161">
      <w:pPr>
        <w:spacing w:line="320" w:lineRule="exact"/>
        <w:rPr>
          <w:rFonts w:ascii="ＭＳ 明朝" w:eastAsia="ＭＳ 明朝" w:hAnsi="ＭＳ 明朝"/>
        </w:rPr>
      </w:pPr>
      <w:r w:rsidRPr="00A8092D">
        <w:rPr>
          <w:rFonts w:ascii="ＭＳ 明朝" w:eastAsia="ＭＳ 明朝" w:hAnsi="ＭＳ 明朝" w:hint="eastAsia"/>
          <w:noProof/>
        </w:rPr>
        <mc:AlternateContent>
          <mc:Choice Requires="wps">
            <w:drawing>
              <wp:anchor distT="0" distB="0" distL="114300" distR="114300" simplePos="0" relativeHeight="251877376" behindDoc="0" locked="0" layoutInCell="1" allowOverlap="1" wp14:anchorId="2F3D15F8" wp14:editId="55808C35">
                <wp:simplePos x="0" y="0"/>
                <wp:positionH relativeFrom="margin">
                  <wp:posOffset>108585</wp:posOffset>
                </wp:positionH>
                <wp:positionV relativeFrom="paragraph">
                  <wp:posOffset>93980</wp:posOffset>
                </wp:positionV>
                <wp:extent cx="6149340" cy="1499870"/>
                <wp:effectExtent l="0" t="0" r="22860" b="24130"/>
                <wp:wrapNone/>
                <wp:docPr id="111" name="横巻き 111"/>
                <wp:cNvGraphicFramePr/>
                <a:graphic xmlns:a="http://schemas.openxmlformats.org/drawingml/2006/main">
                  <a:graphicData uri="http://schemas.microsoft.com/office/word/2010/wordprocessingShape">
                    <wps:wsp>
                      <wps:cNvSpPr/>
                      <wps:spPr>
                        <a:xfrm>
                          <a:off x="0" y="0"/>
                          <a:ext cx="6149340" cy="149987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DFD95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11" o:spid="_x0000_s1026" type="#_x0000_t98" style="position:absolute;left:0;text-align:left;margin-left:8.55pt;margin-top:7.4pt;width:484.2pt;height:118.1pt;z-index:251877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" fillcolor="#bdd7ee" strokecolor="#41719c" strokeweight="1pt">
                <v:stroke joinstyle="miter"/>
                <w10:wrap anchorx="margin"/>
              </v:shape>
            </w:pict>
          </mc:Fallback>
        </mc:AlternateContent>
      </w:r>
    </w:p>
    <w:p w:rsidR="00872A07" w:rsidRDefault="00A5495D" w:rsidP="00CA6161">
      <w:pPr>
        <w:spacing w:line="320" w:lineRule="exact"/>
        <w:rPr>
          <w:rFonts w:ascii="ＭＳ 明朝" w:eastAsia="ＭＳ 明朝" w:hAnsi="ＭＳ 明朝"/>
        </w:rPr>
      </w:pPr>
      <w:r>
        <w:rPr>
          <w:rFonts w:ascii="ＭＳ 明朝" w:eastAsia="ＭＳ 明朝" w:hAnsi="ＭＳ 明朝" w:cs="ＭＳ Ｐゴシック" w:hint="eastAsia"/>
          <w:noProof/>
          <w:kern w:val="0"/>
          <w:szCs w:val="21"/>
        </w:rPr>
        <w:drawing>
          <wp:anchor distT="0" distB="0" distL="114300" distR="114300" simplePos="0" relativeHeight="251887616" behindDoc="0" locked="0" layoutInCell="1" allowOverlap="1" wp14:anchorId="3A7CCAF3" wp14:editId="60829DF3">
            <wp:simplePos x="0" y="0"/>
            <wp:positionH relativeFrom="rightMargin">
              <wp:posOffset>-4689475</wp:posOffset>
            </wp:positionH>
            <wp:positionV relativeFrom="paragraph">
              <wp:posOffset>180340</wp:posOffset>
            </wp:positionV>
            <wp:extent cx="290830" cy="238125"/>
            <wp:effectExtent l="19050" t="19050" r="0" b="28575"/>
            <wp:wrapNone/>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rot="-296109">
                      <a:off x="0" y="0"/>
                      <a:ext cx="29083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092D">
        <w:rPr>
          <w:rFonts w:ascii="ＭＳ 明朝" w:eastAsia="ＭＳ 明朝" w:hAnsi="ＭＳ 明朝" w:hint="eastAsia"/>
          <w:noProof/>
        </w:rPr>
        <mc:AlternateContent>
          <mc:Choice Requires="wps">
            <w:drawing>
              <wp:anchor distT="0" distB="0" distL="114300" distR="114300" simplePos="0" relativeHeight="251878400" behindDoc="0" locked="0" layoutInCell="1" allowOverlap="1" wp14:anchorId="0426FF9C" wp14:editId="6728C95A">
                <wp:simplePos x="0" y="0"/>
                <wp:positionH relativeFrom="column">
                  <wp:posOffset>449580</wp:posOffset>
                </wp:positionH>
                <wp:positionV relativeFrom="paragraph">
                  <wp:posOffset>104140</wp:posOffset>
                </wp:positionV>
                <wp:extent cx="3505200" cy="403860"/>
                <wp:effectExtent l="0" t="0" r="0" b="0"/>
                <wp:wrapNone/>
                <wp:docPr id="112" name="テキスト ボックス 112"/>
                <wp:cNvGraphicFramePr/>
                <a:graphic xmlns:a="http://schemas.openxmlformats.org/drawingml/2006/main">
                  <a:graphicData uri="http://schemas.microsoft.com/office/word/2010/wordprocessingShape">
                    <wps:wsp>
                      <wps:cNvSpPr txBox="1"/>
                      <wps:spPr>
                        <a:xfrm>
                          <a:off x="0" y="0"/>
                          <a:ext cx="3505200" cy="403860"/>
                        </a:xfrm>
                        <a:prstGeom prst="rect">
                          <a:avLst/>
                        </a:prstGeom>
                        <a:solidFill>
                          <a:srgbClr val="5B9BD5">
                            <a:lumMod val="40000"/>
                            <a:lumOff val="60000"/>
                          </a:srgbClr>
                        </a:solidFill>
                        <a:ln w="6350">
                          <a:noFill/>
                        </a:ln>
                      </wps:spPr>
                      <wps:txbx>
                        <w:txbxContent>
                          <w:p w:rsidR="00A8092D" w:rsidRDefault="00A8092D" w:rsidP="00A8092D">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【活動紹介】</w:t>
                            </w:r>
                          </w:p>
                          <w:p w:rsidR="00A8092D" w:rsidRPr="00AF1309" w:rsidRDefault="00A8092D" w:rsidP="00A8092D">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A8092D" w:rsidRPr="00506AA6" w:rsidRDefault="00A8092D" w:rsidP="00A8092D">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6FF9C" id="テキスト ボックス 112" o:spid="_x0000_s1050" type="#_x0000_t202" style="position:absolute;left:0;text-align:left;margin-left:35.4pt;margin-top:8.2pt;width:276pt;height:31.8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" fillcolor="#bdd7ee" stroked="f" strokeweight=".5pt">
                <v:textbox>
                  <w:txbxContent>
                    <w:p w:rsidR="00A8092D" w:rsidRDefault="00A8092D" w:rsidP="00A8092D">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【活動紹介】</w:t>
                      </w:r>
                    </w:p>
                    <w:p w:rsidR="00A8092D" w:rsidRPr="00AF1309" w:rsidRDefault="00A8092D" w:rsidP="00A8092D">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A8092D" w:rsidRPr="00506AA6" w:rsidRDefault="00A8092D" w:rsidP="00A8092D">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v:textbox>
              </v:shape>
            </w:pict>
          </mc:Fallback>
        </mc:AlternateContent>
      </w:r>
    </w:p>
    <w:p w:rsidR="00872A07" w:rsidRDefault="00A5495D" w:rsidP="00CA6161">
      <w:pPr>
        <w:spacing w:line="320" w:lineRule="exact"/>
        <w:rPr>
          <w:rFonts w:ascii="ＭＳ 明朝" w:eastAsia="ＭＳ 明朝" w:hAnsi="ＭＳ 明朝"/>
        </w:rPr>
      </w:pPr>
      <w:r w:rsidRPr="00A8092D">
        <w:rPr>
          <w:rFonts w:ascii="ＭＳ 明朝" w:eastAsia="ＭＳ 明朝" w:hAnsi="ＭＳ 明朝" w:hint="eastAsia"/>
          <w:noProof/>
        </w:rPr>
        <mc:AlternateContent>
          <mc:Choice Requires="wps">
            <w:drawing>
              <wp:anchor distT="0" distB="0" distL="114300" distR="114300" simplePos="0" relativeHeight="251879424" behindDoc="0" locked="0" layoutInCell="1" allowOverlap="1" wp14:anchorId="7433EB23" wp14:editId="06D0A09E">
                <wp:simplePos x="0" y="0"/>
                <wp:positionH relativeFrom="margin">
                  <wp:posOffset>561340</wp:posOffset>
                </wp:positionH>
                <wp:positionV relativeFrom="paragraph">
                  <wp:posOffset>137160</wp:posOffset>
                </wp:positionV>
                <wp:extent cx="5753100" cy="563880"/>
                <wp:effectExtent l="0" t="0" r="0" b="7620"/>
                <wp:wrapNone/>
                <wp:docPr id="113" name="テキスト ボックス 113"/>
                <wp:cNvGraphicFramePr/>
                <a:graphic xmlns:a="http://schemas.openxmlformats.org/drawingml/2006/main">
                  <a:graphicData uri="http://schemas.microsoft.com/office/word/2010/wordprocessingShape">
                    <wps:wsp>
                      <wps:cNvSpPr txBox="1"/>
                      <wps:spPr>
                        <a:xfrm>
                          <a:off x="0" y="0"/>
                          <a:ext cx="5753100" cy="563880"/>
                        </a:xfrm>
                        <a:prstGeom prst="rect">
                          <a:avLst/>
                        </a:prstGeom>
                        <a:noFill/>
                        <a:ln w="6350">
                          <a:noFill/>
                        </a:ln>
                      </wps:spPr>
                      <wps:txbx>
                        <w:txbxContent>
                          <w:p w:rsidR="00A8092D" w:rsidRPr="00534428" w:rsidRDefault="00A8092D" w:rsidP="00A8092D">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ふくしま</w:t>
                            </w:r>
                            <w:r>
                              <w:rPr>
                                <w:rFonts w:ascii="UD デジタル 教科書体 NK-R" w:eastAsia="UD デジタル 教科書体 NK-R"/>
                                <w:sz w:val="28"/>
                                <w:szCs w:val="21"/>
                              </w:rPr>
                              <w:t>心のケアセンターにおけるアルコール関連問題についての</w:t>
                            </w:r>
                            <w:r>
                              <w:rPr>
                                <w:rFonts w:ascii="UD デジタル 教科書体 NK-R" w:eastAsia="UD デジタル 教科書体 NK-R" w:hint="eastAsia"/>
                                <w:sz w:val="28"/>
                                <w:szCs w:val="21"/>
                              </w:rPr>
                              <w:t>取り組み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33EB23" id="テキスト ボックス 113" o:spid="_x0000_s1051" type="#_x0000_t202" style="position:absolute;left:0;text-align:left;margin-left:44.2pt;margin-top:10.8pt;width:453pt;height:44.4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" filled="f" stroked="f" strokeweight=".5pt">
                <v:textbox>
                  <w:txbxContent>
                    <w:p w:rsidR="00A8092D" w:rsidRPr="00534428" w:rsidRDefault="00A8092D" w:rsidP="00A8092D">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ふくしま</w:t>
                      </w:r>
                      <w:r>
                        <w:rPr>
                          <w:rFonts w:ascii="UD デジタル 教科書体 NK-R" w:eastAsia="UD デジタル 教科書体 NK-R"/>
                          <w:sz w:val="28"/>
                          <w:szCs w:val="21"/>
                        </w:rPr>
                        <w:t>心のケアセンターにおけるアルコール関連問題についての</w:t>
                      </w:r>
                      <w:r>
                        <w:rPr>
                          <w:rFonts w:ascii="UD デジタル 教科書体 NK-R" w:eastAsia="UD デジタル 教科書体 NK-R" w:hint="eastAsia"/>
                          <w:sz w:val="28"/>
                          <w:szCs w:val="21"/>
                        </w:rPr>
                        <w:t>取り組み</w:t>
                      </w:r>
                    </w:p>
                  </w:txbxContent>
                </v:textbox>
                <w10:wrap anchorx="margin"/>
              </v:shape>
            </w:pict>
          </mc:Fallback>
        </mc:AlternateContent>
      </w:r>
    </w:p>
    <w:p w:rsidR="00872A07" w:rsidRDefault="00A5495D" w:rsidP="00CA6161">
      <w:pPr>
        <w:spacing w:line="320" w:lineRule="exact"/>
        <w:rPr>
          <w:rFonts w:ascii="ＭＳ 明朝" w:eastAsia="ＭＳ 明朝" w:hAnsi="ＭＳ 明朝"/>
        </w:rPr>
      </w:pPr>
      <w:r w:rsidRPr="00A8092D">
        <w:rPr>
          <w:rFonts w:ascii="ＭＳ 明朝" w:eastAsia="ＭＳ 明朝" w:hAnsi="ＭＳ 明朝" w:hint="eastAsia"/>
          <w:noProof/>
        </w:rPr>
        <mc:AlternateContent>
          <mc:Choice Requires="wps">
            <w:drawing>
              <wp:anchor distT="0" distB="0" distL="114300" distR="114300" simplePos="0" relativeHeight="251880448" behindDoc="0" locked="0" layoutInCell="1" allowOverlap="1" wp14:anchorId="1F75CD53" wp14:editId="05529A62">
                <wp:simplePos x="0" y="0"/>
                <wp:positionH relativeFrom="margin">
                  <wp:posOffset>2985135</wp:posOffset>
                </wp:positionH>
                <wp:positionV relativeFrom="paragraph">
                  <wp:posOffset>140335</wp:posOffset>
                </wp:positionV>
                <wp:extent cx="2870200" cy="563880"/>
                <wp:effectExtent l="0" t="0" r="0" b="7620"/>
                <wp:wrapNone/>
                <wp:docPr id="114" name="テキスト ボックス 114"/>
                <wp:cNvGraphicFramePr/>
                <a:graphic xmlns:a="http://schemas.openxmlformats.org/drawingml/2006/main">
                  <a:graphicData uri="http://schemas.microsoft.com/office/word/2010/wordprocessingShape">
                    <wps:wsp>
                      <wps:cNvSpPr txBox="1"/>
                      <wps:spPr>
                        <a:xfrm>
                          <a:off x="0" y="0"/>
                          <a:ext cx="2870200" cy="563880"/>
                        </a:xfrm>
                        <a:prstGeom prst="rect">
                          <a:avLst/>
                        </a:prstGeom>
                        <a:noFill/>
                        <a:ln w="6350">
                          <a:noFill/>
                        </a:ln>
                      </wps:spPr>
                      <wps:txbx>
                        <w:txbxContent>
                          <w:p w:rsidR="00A8092D" w:rsidRPr="0097643C" w:rsidRDefault="00A8092D" w:rsidP="00A8092D">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一般社団法人 福島県精神保健福祉協会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5CD53" id="テキスト ボックス 114" o:spid="_x0000_s1052" type="#_x0000_t202" style="position:absolute;left:0;text-align:left;margin-left:235.05pt;margin-top:11.05pt;width:226pt;height:44.4pt;z-index:251880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" filled="f" stroked="f" strokeweight=".5pt">
                <v:textbox>
                  <w:txbxContent>
                    <w:p w:rsidR="00A8092D" w:rsidRPr="0097643C" w:rsidRDefault="00A8092D" w:rsidP="00A8092D">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一般社団法人 福島県精神保健福祉協会</w:t>
                      </w:r>
                    </w:p>
                  </w:txbxContent>
                </v:textbox>
                <w10:wrap anchorx="margin"/>
              </v:shape>
            </w:pict>
          </mc:Fallback>
        </mc:AlternateContent>
      </w:r>
    </w:p>
    <w:p w:rsidR="00872A07" w:rsidRDefault="00A5495D" w:rsidP="00CA6161">
      <w:pPr>
        <w:spacing w:line="320" w:lineRule="exact"/>
        <w:rPr>
          <w:rFonts w:ascii="ＭＳ 明朝" w:eastAsia="ＭＳ 明朝" w:hAnsi="ＭＳ 明朝"/>
        </w:rPr>
      </w:pPr>
      <w:r w:rsidRPr="00A8092D">
        <w:rPr>
          <w:rFonts w:ascii="ＭＳ 明朝" w:eastAsia="ＭＳ 明朝" w:hAnsi="ＭＳ 明朝" w:hint="eastAsia"/>
          <w:noProof/>
        </w:rPr>
        <mc:AlternateContent>
          <mc:Choice Requires="wps">
            <w:drawing>
              <wp:anchor distT="0" distB="0" distL="114300" distR="114300" simplePos="0" relativeHeight="251882496" behindDoc="0" locked="0" layoutInCell="1" allowOverlap="1" wp14:anchorId="0B971E88" wp14:editId="3F7AF69D">
                <wp:simplePos x="0" y="0"/>
                <wp:positionH relativeFrom="page">
                  <wp:posOffset>4758690</wp:posOffset>
                </wp:positionH>
                <wp:positionV relativeFrom="paragraph">
                  <wp:posOffset>149860</wp:posOffset>
                </wp:positionV>
                <wp:extent cx="2870200" cy="563880"/>
                <wp:effectExtent l="0" t="0" r="0" b="7620"/>
                <wp:wrapNone/>
                <wp:docPr id="115" name="テキスト ボックス 115"/>
                <wp:cNvGraphicFramePr/>
                <a:graphic xmlns:a="http://schemas.openxmlformats.org/drawingml/2006/main">
                  <a:graphicData uri="http://schemas.microsoft.com/office/word/2010/wordprocessingShape">
                    <wps:wsp>
                      <wps:cNvSpPr txBox="1"/>
                      <wps:spPr>
                        <a:xfrm>
                          <a:off x="0" y="0"/>
                          <a:ext cx="2870200" cy="563880"/>
                        </a:xfrm>
                        <a:prstGeom prst="rect">
                          <a:avLst/>
                        </a:prstGeom>
                        <a:noFill/>
                        <a:ln w="6350">
                          <a:noFill/>
                        </a:ln>
                      </wps:spPr>
                      <wps:txbx>
                        <w:txbxContent>
                          <w:p w:rsidR="00A8092D" w:rsidRPr="0097643C" w:rsidRDefault="00A8092D" w:rsidP="00A8092D">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ふくしま</w:t>
                            </w:r>
                            <w:r>
                              <w:rPr>
                                <w:rFonts w:ascii="UD デジタル 教科書体 NK-R" w:eastAsia="UD デジタル 教科書体 NK-R"/>
                                <w:sz w:val="24"/>
                                <w:szCs w:val="24"/>
                              </w:rPr>
                              <w:t>心のケアセンター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71E88" id="テキスト ボックス 115" o:spid="_x0000_s1053" type="#_x0000_t202" style="position:absolute;left:0;text-align:left;margin-left:374.7pt;margin-top:11.8pt;width:226pt;height:44.4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" filled="f" stroked="f" strokeweight=".5pt">
                <v:textbox>
                  <w:txbxContent>
                    <w:p w:rsidR="00A8092D" w:rsidRPr="0097643C" w:rsidRDefault="00A8092D" w:rsidP="00A8092D">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ふくしま</w:t>
                      </w:r>
                      <w:r>
                        <w:rPr>
                          <w:rFonts w:ascii="UD デジタル 教科書体 NK-R" w:eastAsia="UD デジタル 教科書体 NK-R"/>
                          <w:sz w:val="24"/>
                          <w:szCs w:val="24"/>
                        </w:rPr>
                        <w:t>心のケアセンター</w:t>
                      </w:r>
                    </w:p>
                  </w:txbxContent>
                </v:textbox>
                <w10:wrap anchorx="page"/>
              </v:shape>
            </w:pict>
          </mc:Fallback>
        </mc:AlternateContent>
      </w:r>
    </w:p>
    <w:p w:rsidR="00872A07" w:rsidRDefault="00872A07" w:rsidP="00CA6161">
      <w:pPr>
        <w:spacing w:line="320" w:lineRule="exact"/>
        <w:rPr>
          <w:rFonts w:ascii="ＭＳ 明朝" w:eastAsia="ＭＳ 明朝" w:hAnsi="ＭＳ 明朝"/>
        </w:rPr>
      </w:pPr>
    </w:p>
    <w:p w:rsidR="00872A07" w:rsidRDefault="00872A07" w:rsidP="00CA6161">
      <w:pPr>
        <w:spacing w:line="320" w:lineRule="exact"/>
        <w:rPr>
          <w:rFonts w:ascii="ＭＳ 明朝" w:eastAsia="ＭＳ 明朝" w:hAnsi="ＭＳ 明朝"/>
        </w:rPr>
      </w:pPr>
    </w:p>
    <w:p w:rsidR="00872A07" w:rsidRDefault="00872A07" w:rsidP="00CA6161">
      <w:pPr>
        <w:spacing w:line="320" w:lineRule="exact"/>
        <w:rPr>
          <w:rFonts w:ascii="ＭＳ 明朝" w:eastAsia="ＭＳ 明朝" w:hAnsi="ＭＳ 明朝"/>
        </w:rPr>
      </w:pPr>
    </w:p>
    <w:p w:rsidR="00CA6161" w:rsidRDefault="00CA6161" w:rsidP="00CA6161">
      <w:pPr>
        <w:spacing w:line="320" w:lineRule="exact"/>
        <w:rPr>
          <w:rFonts w:ascii="ＭＳ 明朝" w:eastAsia="ＭＳ 明朝" w:hAnsi="ＭＳ 明朝"/>
        </w:rPr>
      </w:pPr>
    </w:p>
    <w:p w:rsidR="00CA6161" w:rsidRDefault="00CA6161" w:rsidP="00CA6161">
      <w:pPr>
        <w:spacing w:line="320" w:lineRule="exact"/>
        <w:rPr>
          <w:rFonts w:ascii="ＭＳ 明朝" w:eastAsia="ＭＳ 明朝" w:hAnsi="ＭＳ 明朝"/>
        </w:rPr>
      </w:pPr>
      <w:r>
        <w:rPr>
          <w:rFonts w:ascii="ＭＳ 明朝" w:eastAsia="ＭＳ 明朝" w:hAnsi="ＭＳ 明朝" w:hint="eastAsia"/>
        </w:rPr>
        <w:t>１．センターの紹介</w:t>
      </w:r>
    </w:p>
    <w:p w:rsidR="00CA6161" w:rsidRDefault="00CA6161" w:rsidP="00CA6161">
      <w:pPr>
        <w:spacing w:line="320" w:lineRule="exact"/>
        <w:ind w:firstLineChars="100" w:firstLine="210"/>
        <w:rPr>
          <w:rFonts w:ascii="ＭＳ 明朝" w:eastAsia="ＭＳ 明朝" w:hAnsi="ＭＳ 明朝"/>
          <w:szCs w:val="21"/>
        </w:rPr>
      </w:pPr>
      <w:r w:rsidRPr="00C533B4">
        <w:rPr>
          <w:rFonts w:ascii="ＭＳ 明朝" w:eastAsia="ＭＳ 明朝" w:hAnsi="ＭＳ 明朝" w:hint="eastAsia"/>
        </w:rPr>
        <w:t>ふくしま心のケアセンターは、</w:t>
      </w:r>
      <w:r w:rsidRPr="00C533B4">
        <w:rPr>
          <w:rFonts w:ascii="ＭＳ 明朝" w:eastAsia="ＭＳ 明朝" w:hAnsi="ＭＳ 明朝" w:hint="eastAsia"/>
          <w:szCs w:val="21"/>
        </w:rPr>
        <w:t>福島県から事業委託を受け「一般社団法人福島県精神保健福祉協会」が設置・運営し、東日本大震災による被災者・震災後の生活にストレスを抱えている住民へ支援を行っている。</w:t>
      </w:r>
      <w:r w:rsidRPr="00C533B4">
        <w:rPr>
          <w:rFonts w:ascii="ＭＳ 明朝" w:eastAsia="ＭＳ 明朝" w:hAnsi="ＭＳ 明朝" w:hint="eastAsia"/>
          <w:bCs/>
          <w:szCs w:val="21"/>
        </w:rPr>
        <w:t>業務内容は、(1)人材の育成･派遣(2)心のケアに関する普及啓発(3)被災者への相談支援(4)心のケアに関する情報収集･分析(5)その他心のケアを推進するために必要な事業、であり</w:t>
      </w:r>
      <w:r w:rsidRPr="00C533B4">
        <w:rPr>
          <w:rFonts w:ascii="ＭＳ 明朝" w:eastAsia="ＭＳ 明朝" w:hAnsi="ＭＳ 明朝" w:hint="eastAsia"/>
          <w:szCs w:val="21"/>
        </w:rPr>
        <w:t>看護師、保健師、臨床心理士、精神保健福祉士、社会福祉士、作業療法士等の専門職が行っている。</w:t>
      </w:r>
    </w:p>
    <w:p w:rsidR="00CA6161" w:rsidRDefault="00CA6161" w:rsidP="00CA6161">
      <w:pPr>
        <w:spacing w:line="320" w:lineRule="exact"/>
        <w:jc w:val="left"/>
        <w:rPr>
          <w:rFonts w:ascii="ＭＳ 明朝" w:eastAsia="ＭＳ 明朝" w:hAnsi="ＭＳ 明朝"/>
        </w:rPr>
      </w:pPr>
    </w:p>
    <w:p w:rsidR="00CA6161" w:rsidRDefault="00CA6161" w:rsidP="00CA6161">
      <w:pPr>
        <w:spacing w:line="320" w:lineRule="exact"/>
        <w:jc w:val="left"/>
        <w:rPr>
          <w:rFonts w:ascii="ＭＳ 明朝" w:eastAsia="ＭＳ 明朝" w:hAnsi="ＭＳ 明朝"/>
        </w:rPr>
      </w:pPr>
      <w:r>
        <w:rPr>
          <w:rFonts w:ascii="ＭＳ 明朝" w:eastAsia="ＭＳ 明朝" w:hAnsi="ＭＳ 明朝" w:hint="eastAsia"/>
        </w:rPr>
        <w:t>２．地域アルコール対応力強化事業</w:t>
      </w:r>
    </w:p>
    <w:p w:rsidR="00CA6161" w:rsidRDefault="00CA6161" w:rsidP="00CA6161">
      <w:pPr>
        <w:spacing w:line="320" w:lineRule="exact"/>
        <w:ind w:firstLineChars="100" w:firstLine="210"/>
        <w:jc w:val="left"/>
        <w:rPr>
          <w:rFonts w:ascii="ＭＳ 明朝" w:eastAsia="ＭＳ 明朝" w:hAnsi="ＭＳ 明朝" w:cs="Times New Roman"/>
          <w:szCs w:val="21"/>
        </w:rPr>
      </w:pPr>
      <w:r w:rsidRPr="00270393">
        <w:rPr>
          <w:rFonts w:ascii="ＭＳ 明朝" w:eastAsia="ＭＳ 明朝" w:hAnsi="ＭＳ 明朝" w:cs="Times New Roman" w:hint="eastAsia"/>
          <w:szCs w:val="21"/>
        </w:rPr>
        <w:t>ふくしま心のケアセンター「アルコール・プロジェクト」は、福島県より委</w:t>
      </w:r>
      <w:r w:rsidRPr="00270393">
        <w:rPr>
          <w:rFonts w:ascii="ＭＳ 明朝" w:eastAsia="ＭＳ 明朝" w:hAnsi="ＭＳ 明朝" w:cs="Times New Roman" w:hint="eastAsia"/>
          <w:color w:val="000000" w:themeColor="text1"/>
          <w:szCs w:val="21"/>
        </w:rPr>
        <w:t>託された被災者の心のケア事業の一環として「地域アルコール対応力強化事業」を実施するために、平</w:t>
      </w:r>
      <w:r w:rsidRPr="00270393">
        <w:rPr>
          <w:rFonts w:ascii="ＭＳ 明朝" w:eastAsia="ＭＳ 明朝" w:hAnsi="ＭＳ 明朝" w:cs="Times New Roman" w:hint="eastAsia"/>
          <w:szCs w:val="21"/>
        </w:rPr>
        <w:t>成</w:t>
      </w:r>
      <w:r>
        <w:rPr>
          <w:rFonts w:ascii="ＭＳ 明朝" w:eastAsia="ＭＳ 明朝" w:hAnsi="ＭＳ 明朝" w:cs="Times New Roman" w:hint="eastAsia"/>
          <w:szCs w:val="21"/>
        </w:rPr>
        <w:t>２６</w:t>
      </w:r>
      <w:r w:rsidRPr="00270393">
        <w:rPr>
          <w:rFonts w:ascii="ＭＳ 明朝" w:eastAsia="ＭＳ 明朝" w:hAnsi="ＭＳ 明朝" w:cs="Times New Roman" w:hint="eastAsia"/>
          <w:szCs w:val="21"/>
        </w:rPr>
        <w:t>年</w:t>
      </w:r>
      <w:r>
        <w:rPr>
          <w:rFonts w:ascii="ＭＳ 明朝" w:eastAsia="ＭＳ 明朝" w:hAnsi="ＭＳ 明朝" w:cs="Times New Roman" w:hint="eastAsia"/>
          <w:szCs w:val="21"/>
        </w:rPr>
        <w:t>４</w:t>
      </w:r>
      <w:r w:rsidRPr="00270393">
        <w:rPr>
          <w:rFonts w:ascii="ＭＳ 明朝" w:eastAsia="ＭＳ 明朝" w:hAnsi="ＭＳ 明朝" w:cs="Times New Roman" w:hint="eastAsia"/>
          <w:szCs w:val="21"/>
        </w:rPr>
        <w:t>月に発足した。</w:t>
      </w:r>
    </w:p>
    <w:p w:rsidR="00A5495D" w:rsidRPr="00270393" w:rsidRDefault="00A5495D" w:rsidP="00CA6161">
      <w:pPr>
        <w:spacing w:line="320" w:lineRule="exact"/>
        <w:ind w:firstLineChars="100" w:firstLine="210"/>
        <w:jc w:val="left"/>
        <w:rPr>
          <w:rFonts w:ascii="ＭＳ 明朝" w:eastAsia="ＭＳ 明朝" w:hAnsi="ＭＳ 明朝" w:cs="Times New Roman"/>
          <w:szCs w:val="21"/>
        </w:rPr>
      </w:pPr>
    </w:p>
    <w:p w:rsidR="00CA6161" w:rsidRPr="00270DD5" w:rsidRDefault="00CA6161" w:rsidP="00CA6161">
      <w:pPr>
        <w:spacing w:line="320" w:lineRule="exact"/>
        <w:jc w:val="left"/>
        <w:rPr>
          <w:rFonts w:ascii="ＭＳ 明朝" w:eastAsia="ＭＳ 明朝" w:hAnsi="ＭＳ 明朝" w:cs="Times New Roman"/>
          <w:szCs w:val="21"/>
        </w:rPr>
      </w:pPr>
      <w:r>
        <w:rPr>
          <w:rFonts w:ascii="ＭＳ 明朝" w:eastAsia="ＭＳ 明朝" w:hAnsi="ＭＳ 明朝" w:cs="Times New Roman" w:hint="eastAsia"/>
          <w:szCs w:val="21"/>
        </w:rPr>
        <w:t>（１）</w:t>
      </w:r>
      <w:r w:rsidRPr="00270DD5">
        <w:rPr>
          <w:rFonts w:ascii="ＭＳ 明朝" w:eastAsia="ＭＳ 明朝" w:hAnsi="ＭＳ 明朝" w:cs="Times New Roman" w:hint="eastAsia"/>
          <w:szCs w:val="21"/>
        </w:rPr>
        <w:t>地域アルコール対応力強化事業の目的</w:t>
      </w:r>
    </w:p>
    <w:p w:rsidR="00CA6161" w:rsidRDefault="00CA6161" w:rsidP="00CA6161">
      <w:pPr>
        <w:spacing w:line="320" w:lineRule="exact"/>
        <w:ind w:leftChars="100" w:left="210" w:firstLineChars="100" w:firstLine="210"/>
        <w:rPr>
          <w:rFonts w:ascii="ＭＳ 明朝" w:eastAsia="ＭＳ 明朝" w:hAnsi="ＭＳ 明朝" w:cs="Times New Roman"/>
          <w:szCs w:val="21"/>
        </w:rPr>
      </w:pPr>
      <w:r w:rsidRPr="00270393">
        <w:rPr>
          <w:rFonts w:ascii="ＭＳ 明朝" w:eastAsia="ＭＳ 明朝" w:hAnsi="ＭＳ 明朝" w:cs="Times New Roman" w:hint="eastAsia"/>
          <w:szCs w:val="21"/>
        </w:rPr>
        <w:t>東日本大震災及び福島第一原子力発電所事故による環境の変化や</w:t>
      </w:r>
      <w:r>
        <w:rPr>
          <w:rFonts w:ascii="ＭＳ 明朝" w:eastAsia="ＭＳ 明朝" w:hAnsi="ＭＳ 明朝" w:cs="Times New Roman" w:hint="eastAsia"/>
          <w:szCs w:val="21"/>
        </w:rPr>
        <w:t>先の</w:t>
      </w:r>
      <w:r w:rsidRPr="00270393">
        <w:rPr>
          <w:rFonts w:ascii="ＭＳ 明朝" w:eastAsia="ＭＳ 明朝" w:hAnsi="ＭＳ 明朝" w:cs="Times New Roman" w:hint="eastAsia"/>
          <w:szCs w:val="21"/>
        </w:rPr>
        <w:t>見通しが立たない避難生活等は、多くの県民に多種多様なストレス症状を引き起こしており、うつ傾向の割合の増加が見られている。また、支援</w:t>
      </w:r>
      <w:r>
        <w:rPr>
          <w:rFonts w:ascii="ＭＳ 明朝" w:eastAsia="ＭＳ 明朝" w:hAnsi="ＭＳ 明朝" w:cs="Times New Roman" w:hint="eastAsia"/>
          <w:szCs w:val="21"/>
        </w:rPr>
        <w:t>関係者</w:t>
      </w:r>
      <w:r w:rsidRPr="00270393">
        <w:rPr>
          <w:rFonts w:ascii="ＭＳ 明朝" w:eastAsia="ＭＳ 明朝" w:hAnsi="ＭＳ 明朝" w:cs="Times New Roman" w:hint="eastAsia"/>
          <w:szCs w:val="21"/>
        </w:rPr>
        <w:t>からは飲酒問題が関係する相談や支援の難しさが報告されている</w:t>
      </w:r>
      <w:r>
        <w:rPr>
          <w:rFonts w:ascii="ＭＳ 明朝" w:eastAsia="ＭＳ 明朝" w:hAnsi="ＭＳ 明朝" w:cs="Times New Roman" w:hint="eastAsia"/>
          <w:szCs w:val="21"/>
        </w:rPr>
        <w:t>。</w:t>
      </w:r>
      <w:r w:rsidRPr="00270393">
        <w:rPr>
          <w:rFonts w:ascii="ＭＳ 明朝" w:eastAsia="ＭＳ 明朝" w:hAnsi="ＭＳ 明朝" w:cs="Times New Roman" w:hint="eastAsia"/>
          <w:szCs w:val="21"/>
        </w:rPr>
        <w:t>このような背景から、地域の中でアルコール関連問題への取り組みを強化することを目的に、ふくしま心のケアセンター内にプロジェクトチームを設置し</w:t>
      </w:r>
      <w:r w:rsidRPr="00270393">
        <w:rPr>
          <w:rFonts w:ascii="ＭＳ 明朝" w:eastAsia="ＭＳ 明朝" w:hAnsi="ＭＳ 明朝" w:cs="Times New Roman" w:hint="eastAsia"/>
          <w:color w:val="000000" w:themeColor="text1"/>
          <w:szCs w:val="21"/>
        </w:rPr>
        <w:t>活動を行っている。</w:t>
      </w:r>
      <w:r w:rsidRPr="00270393">
        <w:rPr>
          <w:rFonts w:ascii="ＭＳ 明朝" w:eastAsia="ＭＳ 明朝" w:hAnsi="ＭＳ 明朝" w:cs="Times New Roman" w:hint="eastAsia"/>
          <w:szCs w:val="21"/>
        </w:rPr>
        <w:t>プロジェクトチームでは、地域支援者の人材育成を通して、地域のアルコール関連問題への対応力強化を図ると共に、被災者への支援及び普及啓発を展開する。</w:t>
      </w:r>
    </w:p>
    <w:p w:rsidR="00A5495D" w:rsidRDefault="00A5495D" w:rsidP="00CA6161">
      <w:pPr>
        <w:spacing w:line="320" w:lineRule="exact"/>
        <w:ind w:leftChars="100" w:left="210" w:firstLineChars="100" w:firstLine="210"/>
        <w:rPr>
          <w:rFonts w:ascii="ＭＳ 明朝" w:eastAsia="ＭＳ 明朝" w:hAnsi="ＭＳ 明朝" w:cs="Times New Roman"/>
          <w:szCs w:val="21"/>
        </w:rPr>
      </w:pPr>
    </w:p>
    <w:p w:rsidR="00A5495D" w:rsidRDefault="00A5495D" w:rsidP="00CA6161">
      <w:pPr>
        <w:spacing w:line="320" w:lineRule="exact"/>
        <w:ind w:leftChars="100" w:left="210" w:firstLineChars="100" w:firstLine="210"/>
        <w:rPr>
          <w:rFonts w:ascii="ＭＳ 明朝" w:eastAsia="ＭＳ 明朝" w:hAnsi="ＭＳ 明朝" w:cs="Times New Roman"/>
          <w:szCs w:val="21"/>
        </w:rPr>
      </w:pPr>
    </w:p>
    <w:p w:rsidR="00CA6161" w:rsidRPr="00CD67F1" w:rsidRDefault="00A5495D" w:rsidP="00CA6161">
      <w:pPr>
        <w:spacing w:line="320" w:lineRule="exact"/>
        <w:rPr>
          <w:rFonts w:ascii="ＭＳ 明朝" w:eastAsia="ＭＳ 明朝" w:hAnsi="ＭＳ 明朝" w:cs="Times New Roman"/>
          <w:szCs w:val="21"/>
        </w:rPr>
      </w:pPr>
      <w:r>
        <w:rPr>
          <w:rFonts w:ascii="ＭＳ 明朝" w:eastAsia="ＭＳ 明朝" w:hAnsi="ＭＳ 明朝"/>
          <w:noProof/>
          <w:szCs w:val="21"/>
        </w:rPr>
        <w:lastRenderedPageBreak/>
        <w:drawing>
          <wp:anchor distT="0" distB="0" distL="114300" distR="114300" simplePos="0" relativeHeight="251920384" behindDoc="0" locked="0" layoutInCell="1" allowOverlap="1" wp14:anchorId="4FEE12F6" wp14:editId="7B5A42C7">
            <wp:simplePos x="0" y="0"/>
            <wp:positionH relativeFrom="leftMargin">
              <wp:posOffset>417195</wp:posOffset>
            </wp:positionH>
            <wp:positionV relativeFrom="paragraph">
              <wp:posOffset>-386715</wp:posOffset>
            </wp:positionV>
            <wp:extent cx="410400" cy="390600"/>
            <wp:effectExtent l="0" t="0" r="8890" b="0"/>
            <wp:wrapNone/>
            <wp:docPr id="12" name="図 12" descr="sakura_hanab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akura_hanabir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0400" cy="3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eastAsia="ＭＳ 明朝" w:hAnsi="ＭＳ 明朝"/>
          <w:noProof/>
          <w:szCs w:val="21"/>
        </w:rPr>
        <w:drawing>
          <wp:anchor distT="0" distB="0" distL="114300" distR="114300" simplePos="0" relativeHeight="251918336" behindDoc="0" locked="0" layoutInCell="1" allowOverlap="1" wp14:anchorId="3ADF785A" wp14:editId="2A18E518">
            <wp:simplePos x="0" y="0"/>
            <wp:positionH relativeFrom="column">
              <wp:posOffset>5549265</wp:posOffset>
            </wp:positionH>
            <wp:positionV relativeFrom="paragraph">
              <wp:posOffset>-76200</wp:posOffset>
            </wp:positionV>
            <wp:extent cx="410400" cy="390600"/>
            <wp:effectExtent l="0" t="0" r="8890" b="0"/>
            <wp:wrapNone/>
            <wp:docPr id="118" name="図 118" descr="sakura_hanab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akura_hanabir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0400" cy="390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eastAsia="ＭＳ 明朝" w:hAnsi="ＭＳ 明朝"/>
          <w:noProof/>
          <w:szCs w:val="21"/>
        </w:rPr>
        <w:drawing>
          <wp:anchor distT="0" distB="0" distL="114300" distR="114300" simplePos="0" relativeHeight="251916288" behindDoc="0" locked="0" layoutInCell="1" allowOverlap="1" wp14:anchorId="491E3774" wp14:editId="27424584">
            <wp:simplePos x="0" y="0"/>
            <wp:positionH relativeFrom="column">
              <wp:posOffset>6044565</wp:posOffset>
            </wp:positionH>
            <wp:positionV relativeFrom="paragraph">
              <wp:posOffset>-586740</wp:posOffset>
            </wp:positionV>
            <wp:extent cx="410400" cy="390600"/>
            <wp:effectExtent l="0" t="0" r="8890" b="0"/>
            <wp:wrapNone/>
            <wp:docPr id="9" name="図 9" descr="sakura_hanabi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sakura_hanabir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10400" cy="390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6161">
        <w:rPr>
          <w:rFonts w:ascii="ＭＳ 明朝" w:eastAsia="ＭＳ 明朝" w:hAnsi="ＭＳ 明朝" w:cs="Times New Roman" w:hint="eastAsia"/>
          <w:color w:val="000000" w:themeColor="text1"/>
          <w:szCs w:val="21"/>
        </w:rPr>
        <w:t>（２）今年度の取り組みについて</w:t>
      </w:r>
    </w:p>
    <w:p w:rsidR="00CA6161" w:rsidRDefault="00CA6161" w:rsidP="00CA6161">
      <w:pPr>
        <w:spacing w:line="320" w:lineRule="exact"/>
        <w:ind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１）アルコールプロジェクト会議</w:t>
      </w:r>
    </w:p>
    <w:p w:rsidR="00CA6161" w:rsidRPr="00964FD9" w:rsidRDefault="00CA6161" w:rsidP="00CA6161">
      <w:pPr>
        <w:spacing w:line="320" w:lineRule="exact"/>
        <w:ind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　月１回の開催</w:t>
      </w:r>
    </w:p>
    <w:p w:rsidR="00CA6161" w:rsidRPr="00964FD9" w:rsidRDefault="00CA6161" w:rsidP="00CA6161">
      <w:pPr>
        <w:spacing w:line="320" w:lineRule="exact"/>
        <w:ind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２）</w:t>
      </w:r>
      <w:r w:rsidRPr="00964FD9">
        <w:rPr>
          <w:rFonts w:ascii="ＭＳ 明朝" w:eastAsia="ＭＳ 明朝" w:hAnsi="ＭＳ 明朝" w:cs="Times New Roman" w:hint="eastAsia"/>
          <w:color w:val="000000" w:themeColor="text1"/>
          <w:szCs w:val="21"/>
        </w:rPr>
        <w:t>人材育成・研修</w:t>
      </w:r>
    </w:p>
    <w:p w:rsidR="00CA6161" w:rsidRPr="00964FD9" w:rsidRDefault="00CA6161" w:rsidP="00CA6161">
      <w:pPr>
        <w:spacing w:line="320" w:lineRule="exact"/>
        <w:ind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w:t>
      </w:r>
      <w:r w:rsidRPr="00964FD9">
        <w:rPr>
          <w:rFonts w:ascii="ＭＳ 明朝" w:eastAsia="ＭＳ 明朝" w:hAnsi="ＭＳ 明朝" w:cs="Times New Roman" w:hint="eastAsia"/>
          <w:color w:val="000000" w:themeColor="text1"/>
          <w:szCs w:val="21"/>
        </w:rPr>
        <w:t>令和</w:t>
      </w:r>
      <w:r>
        <w:rPr>
          <w:rFonts w:ascii="ＭＳ 明朝" w:eastAsia="ＭＳ 明朝" w:hAnsi="ＭＳ 明朝" w:cs="Times New Roman" w:hint="eastAsia"/>
          <w:color w:val="000000" w:themeColor="text1"/>
          <w:szCs w:val="21"/>
        </w:rPr>
        <w:t>３</w:t>
      </w:r>
      <w:r w:rsidRPr="00964FD9">
        <w:rPr>
          <w:rFonts w:ascii="ＭＳ 明朝" w:eastAsia="ＭＳ 明朝" w:hAnsi="ＭＳ 明朝" w:cs="Times New Roman" w:hint="eastAsia"/>
          <w:color w:val="000000" w:themeColor="text1"/>
          <w:szCs w:val="21"/>
        </w:rPr>
        <w:t>年度関係者向け研修会（ＷＥＢセミナー型）の開催</w:t>
      </w:r>
    </w:p>
    <w:p w:rsidR="00CA6161" w:rsidRPr="00964FD9" w:rsidRDefault="00CA6161" w:rsidP="00CA6161">
      <w:pPr>
        <w:spacing w:line="320" w:lineRule="exact"/>
        <w:ind w:leftChars="180" w:left="378"/>
        <w:rPr>
          <w:rFonts w:ascii="ＭＳ 明朝" w:eastAsia="ＭＳ 明朝" w:hAnsi="ＭＳ 明朝" w:cs="Times New Roman"/>
          <w:color w:val="000000" w:themeColor="text1"/>
          <w:szCs w:val="21"/>
        </w:rPr>
      </w:pPr>
      <w:r w:rsidRPr="00964FD9">
        <w:rPr>
          <w:rFonts w:ascii="ＭＳ 明朝" w:eastAsia="ＭＳ 明朝" w:hAnsi="ＭＳ 明朝" w:cs="Times New Roman" w:hint="eastAsia"/>
          <w:color w:val="000000" w:themeColor="text1"/>
          <w:szCs w:val="21"/>
        </w:rPr>
        <w:t>目的：住民の関心が高い“健康”や“生活習慣病”とアルコールの関連性に視点を置き保健指導の一環としての介入方法の基本を学ぶ。また、事例を通して具体的な節酒支援のスキルを身につけることを目的とする。</w:t>
      </w:r>
    </w:p>
    <w:p w:rsidR="00CA6161" w:rsidRPr="00964FD9" w:rsidRDefault="00CA6161" w:rsidP="00CA6161">
      <w:pPr>
        <w:spacing w:line="320" w:lineRule="exact"/>
        <w:ind w:firstLineChars="200" w:firstLine="420"/>
        <w:rPr>
          <w:rFonts w:ascii="ＭＳ 明朝" w:eastAsia="ＭＳ 明朝" w:hAnsi="ＭＳ 明朝" w:cs="Times New Roman"/>
          <w:color w:val="000000" w:themeColor="text1"/>
          <w:szCs w:val="21"/>
        </w:rPr>
      </w:pPr>
      <w:r w:rsidRPr="00964FD9">
        <w:rPr>
          <w:rFonts w:ascii="ＭＳ 明朝" w:eastAsia="ＭＳ 明朝" w:hAnsi="ＭＳ 明朝" w:cs="Times New Roman" w:hint="eastAsia"/>
          <w:color w:val="000000" w:themeColor="text1"/>
          <w:szCs w:val="21"/>
        </w:rPr>
        <w:t>日時：令和</w:t>
      </w:r>
      <w:r>
        <w:rPr>
          <w:rFonts w:ascii="ＭＳ 明朝" w:eastAsia="ＭＳ 明朝" w:hAnsi="ＭＳ 明朝" w:cs="Times New Roman" w:hint="eastAsia"/>
          <w:color w:val="000000" w:themeColor="text1"/>
          <w:szCs w:val="21"/>
        </w:rPr>
        <w:t>３</w:t>
      </w:r>
      <w:r w:rsidRPr="00964FD9">
        <w:rPr>
          <w:rFonts w:ascii="ＭＳ 明朝" w:eastAsia="ＭＳ 明朝" w:hAnsi="ＭＳ 明朝" w:cs="Times New Roman"/>
          <w:color w:val="000000" w:themeColor="text1"/>
          <w:szCs w:val="21"/>
        </w:rPr>
        <w:t>年</w:t>
      </w:r>
      <w:r>
        <w:rPr>
          <w:rFonts w:ascii="ＭＳ 明朝" w:eastAsia="ＭＳ 明朝" w:hAnsi="ＭＳ 明朝" w:cs="Times New Roman" w:hint="eastAsia"/>
          <w:color w:val="000000" w:themeColor="text1"/>
          <w:szCs w:val="21"/>
        </w:rPr>
        <w:t>９</w:t>
      </w:r>
      <w:r w:rsidRPr="00964FD9">
        <w:rPr>
          <w:rFonts w:ascii="ＭＳ 明朝" w:eastAsia="ＭＳ 明朝" w:hAnsi="ＭＳ 明朝" w:cs="Times New Roman"/>
          <w:color w:val="000000" w:themeColor="text1"/>
          <w:szCs w:val="21"/>
        </w:rPr>
        <w:t>月</w:t>
      </w:r>
      <w:r>
        <w:rPr>
          <w:rFonts w:ascii="ＭＳ 明朝" w:eastAsia="ＭＳ 明朝" w:hAnsi="ＭＳ 明朝" w:cs="Times New Roman" w:hint="eastAsia"/>
          <w:color w:val="000000" w:themeColor="text1"/>
          <w:szCs w:val="21"/>
        </w:rPr>
        <w:t>７</w:t>
      </w:r>
      <w:r w:rsidRPr="00964FD9">
        <w:rPr>
          <w:rFonts w:ascii="ＭＳ 明朝" w:eastAsia="ＭＳ 明朝" w:hAnsi="ＭＳ 明朝" w:cs="Times New Roman"/>
          <w:color w:val="000000" w:themeColor="text1"/>
          <w:szCs w:val="21"/>
        </w:rPr>
        <w:t>日（</w:t>
      </w:r>
      <w:r w:rsidRPr="00964FD9">
        <w:rPr>
          <w:rFonts w:ascii="ＭＳ 明朝" w:eastAsia="ＭＳ 明朝" w:hAnsi="ＭＳ 明朝" w:cs="Times New Roman" w:hint="eastAsia"/>
          <w:color w:val="000000" w:themeColor="text1"/>
          <w:szCs w:val="21"/>
        </w:rPr>
        <w:t>火）</w:t>
      </w:r>
      <w:r>
        <w:rPr>
          <w:rFonts w:ascii="ＭＳ 明朝" w:eastAsia="ＭＳ 明朝" w:hAnsi="ＭＳ 明朝" w:cs="Times New Roman" w:hint="eastAsia"/>
          <w:color w:val="000000" w:themeColor="text1"/>
          <w:szCs w:val="21"/>
        </w:rPr>
        <w:t>１４</w:t>
      </w:r>
      <w:r w:rsidRPr="00964FD9">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００</w:t>
      </w:r>
      <w:r w:rsidRPr="00964FD9">
        <w:rPr>
          <w:rFonts w:ascii="ＭＳ 明朝" w:eastAsia="ＭＳ 明朝" w:hAnsi="ＭＳ 明朝" w:cs="Times New Roman"/>
          <w:color w:val="000000" w:themeColor="text1"/>
          <w:szCs w:val="21"/>
        </w:rPr>
        <w:t>～</w:t>
      </w:r>
      <w:r>
        <w:rPr>
          <w:rFonts w:ascii="ＭＳ 明朝" w:eastAsia="ＭＳ 明朝" w:hAnsi="ＭＳ 明朝" w:cs="Times New Roman" w:hint="eastAsia"/>
          <w:color w:val="000000" w:themeColor="text1"/>
          <w:szCs w:val="21"/>
        </w:rPr>
        <w:t>１５</w:t>
      </w:r>
      <w:r w:rsidRPr="00964FD9">
        <w:rPr>
          <w:rFonts w:ascii="ＭＳ 明朝" w:eastAsia="ＭＳ 明朝" w:hAnsi="ＭＳ 明朝" w:cs="Times New Roman" w:hint="eastAsia"/>
          <w:color w:val="000000" w:themeColor="text1"/>
          <w:szCs w:val="21"/>
        </w:rPr>
        <w:t>：</w:t>
      </w:r>
      <w:r>
        <w:rPr>
          <w:rFonts w:ascii="ＭＳ 明朝" w:eastAsia="ＭＳ 明朝" w:hAnsi="ＭＳ 明朝" w:cs="Times New Roman" w:hint="eastAsia"/>
          <w:color w:val="000000" w:themeColor="text1"/>
          <w:szCs w:val="21"/>
        </w:rPr>
        <w:t>３０</w:t>
      </w:r>
    </w:p>
    <w:p w:rsidR="00CA6161" w:rsidRPr="00964FD9" w:rsidRDefault="00CA6161" w:rsidP="00CA6161">
      <w:pPr>
        <w:spacing w:line="320" w:lineRule="exact"/>
        <w:ind w:firstLineChars="200" w:firstLine="420"/>
        <w:rPr>
          <w:rFonts w:ascii="ＭＳ 明朝" w:eastAsia="ＭＳ 明朝" w:hAnsi="ＭＳ 明朝" w:cs="Times New Roman"/>
          <w:color w:val="000000" w:themeColor="text1"/>
          <w:szCs w:val="21"/>
        </w:rPr>
      </w:pPr>
      <w:r w:rsidRPr="00964FD9">
        <w:rPr>
          <w:rFonts w:ascii="ＭＳ 明朝" w:eastAsia="ＭＳ 明朝" w:hAnsi="ＭＳ 明朝" w:cs="Times New Roman" w:hint="eastAsia"/>
          <w:color w:val="000000" w:themeColor="text1"/>
          <w:szCs w:val="21"/>
        </w:rPr>
        <w:t>対象：被災者支援に携わる支援者、医療・保健・福祉従事者、関係機関の職員</w:t>
      </w:r>
      <w:r w:rsidRPr="00964FD9">
        <w:rPr>
          <w:rFonts w:ascii="ＭＳ 明朝" w:eastAsia="ＭＳ 明朝" w:hAnsi="ＭＳ 明朝" w:cs="Times New Roman"/>
          <w:color w:val="000000" w:themeColor="text1"/>
          <w:szCs w:val="21"/>
        </w:rPr>
        <w:t xml:space="preserve"> </w:t>
      </w:r>
    </w:p>
    <w:p w:rsidR="00CA6161" w:rsidRPr="00964FD9" w:rsidRDefault="00CA6161" w:rsidP="00CA6161">
      <w:pPr>
        <w:spacing w:line="320" w:lineRule="exact"/>
        <w:ind w:firstLineChars="200" w:firstLine="420"/>
        <w:rPr>
          <w:rFonts w:ascii="ＭＳ 明朝" w:eastAsia="ＭＳ 明朝" w:hAnsi="ＭＳ 明朝" w:cs="Times New Roman"/>
          <w:color w:val="000000" w:themeColor="text1"/>
          <w:szCs w:val="21"/>
        </w:rPr>
      </w:pPr>
      <w:r w:rsidRPr="00964FD9">
        <w:rPr>
          <w:rFonts w:ascii="ＭＳ 明朝" w:eastAsia="ＭＳ 明朝" w:hAnsi="ＭＳ 明朝" w:cs="Times New Roman" w:hint="eastAsia"/>
          <w:color w:val="000000" w:themeColor="text1"/>
          <w:szCs w:val="21"/>
        </w:rPr>
        <w:t>内容：講師</w:t>
      </w:r>
      <w:r>
        <w:rPr>
          <w:rFonts w:ascii="ＭＳ 明朝" w:eastAsia="ＭＳ 明朝" w:hAnsi="ＭＳ 明朝" w:cs="Times New Roman" w:hint="eastAsia"/>
          <w:color w:val="000000" w:themeColor="text1"/>
          <w:szCs w:val="21"/>
        </w:rPr>
        <w:t xml:space="preserve">　</w:t>
      </w:r>
      <w:r>
        <w:rPr>
          <w:rFonts w:hint="eastAsia"/>
          <w:kern w:val="0"/>
        </w:rPr>
        <w:t xml:space="preserve">医療法人見松会　</w:t>
      </w:r>
      <w:r>
        <w:rPr>
          <w:rFonts w:ascii="ＭＳ 明朝" w:eastAsia="ＭＳ 明朝" w:hAnsi="ＭＳ 明朝" w:cs="Times New Roman" w:hint="eastAsia"/>
          <w:color w:val="000000" w:themeColor="text1"/>
          <w:szCs w:val="21"/>
        </w:rPr>
        <w:t>あきやま病院</w:t>
      </w:r>
      <w:r w:rsidRPr="00964FD9">
        <w:rPr>
          <w:rFonts w:ascii="ＭＳ 明朝" w:eastAsia="ＭＳ 明朝" w:hAnsi="ＭＳ 明朝" w:cs="Times New Roman" w:hint="eastAsia"/>
          <w:color w:val="000000" w:themeColor="text1"/>
          <w:szCs w:val="21"/>
        </w:rPr>
        <w:t xml:space="preserve">　福田貴博先生</w:t>
      </w:r>
    </w:p>
    <w:p w:rsidR="00CA6161" w:rsidRDefault="00CA6161" w:rsidP="00CA6161">
      <w:pPr>
        <w:spacing w:line="320" w:lineRule="exact"/>
        <w:ind w:firstLineChars="100" w:firstLine="210"/>
        <w:rPr>
          <w:rFonts w:ascii="Century" w:eastAsia="ＭＳ 明朝" w:hAnsi="Century" w:cs="Times New Roman"/>
          <w:szCs w:val="21"/>
        </w:rPr>
      </w:pPr>
      <w:r>
        <w:rPr>
          <w:rFonts w:ascii="Century" w:eastAsia="ＭＳ 明朝" w:hAnsi="Century" w:cs="Times New Roman" w:hint="eastAsia"/>
          <w:szCs w:val="21"/>
        </w:rPr>
        <w:t>・アルコール家族教室への職員派遣</w:t>
      </w:r>
    </w:p>
    <w:p w:rsidR="00CA6161" w:rsidRDefault="00CA6161" w:rsidP="00CA6161">
      <w:pPr>
        <w:spacing w:line="320" w:lineRule="exact"/>
        <w:ind w:left="420" w:hangingChars="200" w:hanging="420"/>
        <w:rPr>
          <w:rFonts w:ascii="Century" w:eastAsia="ＭＳ 明朝" w:hAnsi="Century" w:cs="Times New Roman"/>
          <w:szCs w:val="21"/>
        </w:rPr>
      </w:pPr>
      <w:r>
        <w:rPr>
          <w:rFonts w:ascii="Century" w:eastAsia="ＭＳ 明朝" w:hAnsi="Century" w:cs="Times New Roman" w:hint="eastAsia"/>
          <w:szCs w:val="21"/>
        </w:rPr>
        <w:t xml:space="preserve">　　福島県県中保健福祉事務所、郡山市保健所、いわき市保健所から依頼があり職員を派遣。主な内容として</w:t>
      </w:r>
      <w:r>
        <w:rPr>
          <w:rFonts w:ascii="Century" w:eastAsia="ＭＳ 明朝" w:hAnsi="Century" w:cs="Times New Roman" w:hint="eastAsia"/>
          <w:szCs w:val="21"/>
        </w:rPr>
        <w:t>CRAFT</w:t>
      </w:r>
      <w:r>
        <w:rPr>
          <w:rFonts w:ascii="Century" w:eastAsia="ＭＳ 明朝" w:hAnsi="Century" w:cs="Times New Roman" w:hint="eastAsia"/>
          <w:szCs w:val="21"/>
        </w:rPr>
        <w:t>を用いた家族への心理教育・参加者同士のミーティングを行う。</w:t>
      </w:r>
    </w:p>
    <w:p w:rsidR="00CA6161" w:rsidRPr="00964FD9" w:rsidRDefault="00CA6161" w:rsidP="00CA6161">
      <w:pPr>
        <w:spacing w:line="320" w:lineRule="exact"/>
        <w:ind w:left="420" w:hangingChars="200" w:hanging="420"/>
        <w:rPr>
          <w:rFonts w:ascii="Century" w:eastAsia="ＭＳ 明朝" w:hAnsi="Century" w:cs="Times New Roman"/>
          <w:szCs w:val="21"/>
        </w:rPr>
      </w:pPr>
    </w:p>
    <w:p w:rsidR="00CA6161" w:rsidRPr="00EB01E0" w:rsidRDefault="00CA6161" w:rsidP="00CA6161">
      <w:pPr>
        <w:spacing w:line="320" w:lineRule="exact"/>
        <w:ind w:left="120"/>
        <w:jc w:val="left"/>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３．今後の活動方針</w:t>
      </w:r>
    </w:p>
    <w:p w:rsidR="00CA6161" w:rsidRDefault="00CA6161" w:rsidP="00CA6161">
      <w:pPr>
        <w:spacing w:line="320" w:lineRule="exact"/>
        <w:ind w:firstLineChars="100" w:firstLine="210"/>
        <w:rPr>
          <w:rFonts w:ascii="ＭＳ 明朝" w:eastAsia="ＭＳ 明朝" w:hAnsi="ＭＳ 明朝" w:cs="Times New Roman"/>
          <w:color w:val="000000" w:themeColor="text1"/>
          <w:szCs w:val="21"/>
        </w:rPr>
      </w:pPr>
      <w:r w:rsidRPr="00270393">
        <w:rPr>
          <w:rFonts w:ascii="ＭＳ 明朝" w:eastAsia="ＭＳ 明朝" w:hAnsi="ＭＳ 明朝" w:cs="Times New Roman" w:hint="eastAsia"/>
          <w:color w:val="000000" w:themeColor="text1"/>
          <w:szCs w:val="21"/>
        </w:rPr>
        <w:t>一次予防を中心に、二次・三次予防も念頭に置きながら事業を進める。研修会は引き続き節酒支援をテーマに、事例検討を交えながら実施し、支援者の理解と対応力を深める。その他、保健所等が実施するアルコール家族教室への協力、被災地の健康イベント等における啓発活動、自助グループ等の関係機関・団体と連携した活動を実施する。</w:t>
      </w:r>
    </w:p>
    <w:p w:rsidR="00005501" w:rsidRDefault="00005501" w:rsidP="00005501">
      <w:pPr>
        <w:spacing w:line="320" w:lineRule="exact"/>
        <w:ind w:right="840" w:firstLineChars="900" w:firstLine="189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（報告者：ふくしま心のケアセンター　</w:t>
      </w:r>
    </w:p>
    <w:p w:rsidR="00005501" w:rsidRDefault="00D87624" w:rsidP="00005501">
      <w:pPr>
        <w:spacing w:line="320" w:lineRule="exact"/>
        <w:ind w:right="840" w:firstLineChars="1400" w:firstLine="294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 xml:space="preserve">基幹センター（アルコールプロジェクトリーダー）　</w:t>
      </w:r>
      <w:bookmarkStart w:id="0" w:name="_GoBack"/>
      <w:bookmarkEnd w:id="0"/>
      <w:r w:rsidR="00005501">
        <w:rPr>
          <w:rFonts w:ascii="ＭＳ 明朝" w:eastAsia="ＭＳ 明朝" w:hAnsi="ＭＳ 明朝" w:cs="Times New Roman" w:hint="eastAsia"/>
          <w:color w:val="000000" w:themeColor="text1"/>
          <w:szCs w:val="21"/>
        </w:rPr>
        <w:t>菅野　寿洋）</w:t>
      </w:r>
    </w:p>
    <w:p w:rsidR="005B38CB" w:rsidRDefault="005B38CB" w:rsidP="00CA6161">
      <w:pPr>
        <w:spacing w:line="320" w:lineRule="exact"/>
        <w:ind w:firstLineChars="100" w:firstLine="210"/>
        <w:jc w:val="right"/>
        <w:rPr>
          <w:rFonts w:ascii="ＭＳ 明朝" w:eastAsia="ＭＳ 明朝" w:hAnsi="ＭＳ 明朝" w:cs="Times New Roman"/>
          <w:color w:val="000000" w:themeColor="text1"/>
          <w:szCs w:val="21"/>
        </w:rPr>
      </w:pPr>
    </w:p>
    <w:p w:rsidR="00A5495D" w:rsidRDefault="00A5495D" w:rsidP="00CA6161">
      <w:pPr>
        <w:spacing w:line="320" w:lineRule="exact"/>
        <w:ind w:firstLineChars="100" w:firstLine="210"/>
        <w:jc w:val="right"/>
        <w:rPr>
          <w:rFonts w:ascii="ＭＳ 明朝" w:eastAsia="ＭＳ 明朝" w:hAnsi="ＭＳ 明朝" w:cs="Times New Roman"/>
          <w:color w:val="000000" w:themeColor="text1"/>
          <w:szCs w:val="21"/>
        </w:rPr>
      </w:pPr>
    </w:p>
    <w:p w:rsidR="00A5495D" w:rsidRDefault="00A5495D" w:rsidP="00CA6161">
      <w:pPr>
        <w:spacing w:line="320" w:lineRule="exact"/>
        <w:ind w:firstLineChars="100" w:firstLine="210"/>
        <w:jc w:val="right"/>
        <w:rPr>
          <w:rFonts w:ascii="ＭＳ 明朝" w:eastAsia="ＭＳ 明朝" w:hAnsi="ＭＳ 明朝" w:cs="Times New Roman"/>
          <w:color w:val="000000" w:themeColor="text1"/>
          <w:szCs w:val="21"/>
        </w:rPr>
      </w:pPr>
    </w:p>
    <w:p w:rsidR="00CA6161" w:rsidRPr="00964FD9" w:rsidRDefault="0000286C" w:rsidP="00CA6161">
      <w:pPr>
        <w:spacing w:line="320" w:lineRule="exact"/>
        <w:ind w:firstLineChars="100" w:firstLine="210"/>
        <w:rPr>
          <w:rFonts w:ascii="ＭＳ 明朝" w:eastAsia="ＭＳ 明朝" w:hAnsi="ＭＳ 明朝"/>
          <w:szCs w:val="21"/>
        </w:rPr>
      </w:pPr>
      <w:r>
        <w:rPr>
          <w:noProof/>
        </w:rPr>
        <w:drawing>
          <wp:anchor distT="0" distB="0" distL="114300" distR="114300" simplePos="0" relativeHeight="251855872" behindDoc="0" locked="0" layoutInCell="1" allowOverlap="1" wp14:anchorId="77639BE5" wp14:editId="4360996D">
            <wp:simplePos x="0" y="0"/>
            <wp:positionH relativeFrom="margin">
              <wp:posOffset>177165</wp:posOffset>
            </wp:positionH>
            <wp:positionV relativeFrom="paragraph">
              <wp:posOffset>50800</wp:posOffset>
            </wp:positionV>
            <wp:extent cx="6032500" cy="431165"/>
            <wp:effectExtent l="0" t="0" r="6350" b="0"/>
            <wp:wrapNone/>
            <wp:docPr id="40" name="図 40" descr="C:\Users\237120\AppData\Local\Microsoft\Windows\INetCache\Content.Word\桜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37120\AppData\Local\Microsoft\Windows\INetCache\Content.Word\桜_2.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32500" cy="4311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06227" w:rsidRPr="00CA6161" w:rsidRDefault="00806227" w:rsidP="00CF7B95">
      <w:pPr>
        <w:ind w:firstLineChars="100" w:firstLine="210"/>
        <w:rPr>
          <w:rFonts w:ascii="ＭＳ 明朝" w:eastAsia="ＭＳ 明朝" w:hAnsi="ＭＳ 明朝"/>
          <w:szCs w:val="21"/>
        </w:rPr>
      </w:pPr>
    </w:p>
    <w:p w:rsidR="005B38CB" w:rsidRDefault="005B38CB" w:rsidP="00CF7B95">
      <w:pPr>
        <w:ind w:firstLineChars="100" w:firstLine="210"/>
        <w:rPr>
          <w:rFonts w:ascii="ＭＳ 明朝" w:eastAsia="ＭＳ 明朝" w:hAnsi="ＭＳ 明朝"/>
          <w:szCs w:val="21"/>
        </w:rPr>
      </w:pPr>
    </w:p>
    <w:p w:rsidR="00806227" w:rsidRDefault="005B38CB" w:rsidP="00CF7B95">
      <w:pPr>
        <w:ind w:firstLineChars="100" w:firstLine="210"/>
        <w:rPr>
          <w:rFonts w:ascii="ＭＳ 明朝" w:eastAsia="ＭＳ 明朝" w:hAnsi="ＭＳ 明朝"/>
          <w:szCs w:val="21"/>
        </w:rPr>
      </w:pPr>
      <w:r w:rsidRPr="005B38CB">
        <w:rPr>
          <w:rFonts w:ascii="ＭＳ 明朝" w:eastAsia="ＭＳ 明朝" w:hAnsi="ＭＳ 明朝" w:hint="eastAsia"/>
          <w:noProof/>
          <w:szCs w:val="21"/>
        </w:rPr>
        <mc:AlternateContent>
          <mc:Choice Requires="wps">
            <w:drawing>
              <wp:anchor distT="0" distB="0" distL="114300" distR="114300" simplePos="0" relativeHeight="251907072" behindDoc="0" locked="0" layoutInCell="1" allowOverlap="1" wp14:anchorId="13B1F9F5" wp14:editId="2DCEE0FB">
                <wp:simplePos x="0" y="0"/>
                <wp:positionH relativeFrom="column">
                  <wp:posOffset>497205</wp:posOffset>
                </wp:positionH>
                <wp:positionV relativeFrom="paragraph">
                  <wp:posOffset>170180</wp:posOffset>
                </wp:positionV>
                <wp:extent cx="3505200" cy="46482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505200" cy="464820"/>
                        </a:xfrm>
                        <a:prstGeom prst="rect">
                          <a:avLst/>
                        </a:prstGeom>
                        <a:solidFill>
                          <a:srgbClr val="5B9BD5">
                            <a:lumMod val="40000"/>
                            <a:lumOff val="60000"/>
                          </a:srgbClr>
                        </a:solidFill>
                        <a:ln w="6350">
                          <a:noFill/>
                        </a:ln>
                      </wps:spPr>
                      <wps:txbx>
                        <w:txbxContent>
                          <w:p w:rsidR="005B38CB" w:rsidRDefault="005B38CB" w:rsidP="005B38CB">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【コラム】</w:t>
                            </w:r>
                          </w:p>
                          <w:p w:rsidR="005B38CB" w:rsidRPr="00AF1309" w:rsidRDefault="005B38CB" w:rsidP="005B38CB">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5B38CB" w:rsidRPr="00506AA6" w:rsidRDefault="005B38CB" w:rsidP="005B38CB">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1F9F5" id="テキスト ボックス 2" o:spid="_x0000_s1054" type="#_x0000_t202" style="position:absolute;left:0;text-align:left;margin-left:39.15pt;margin-top:13.4pt;width:276pt;height:36.6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" fillcolor="#bdd7ee" stroked="f" strokeweight=".5pt">
                <v:textbox>
                  <w:txbxContent>
                    <w:p w:rsidR="005B38CB" w:rsidRDefault="005B38CB" w:rsidP="005B38CB">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【コラム】</w:t>
                      </w:r>
                    </w:p>
                    <w:p w:rsidR="005B38CB" w:rsidRPr="00AF1309" w:rsidRDefault="005B38CB" w:rsidP="005B38CB">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 xml:space="preserve">　</w:t>
                      </w:r>
                    </w:p>
                    <w:p w:rsidR="005B38CB" w:rsidRPr="00506AA6" w:rsidRDefault="005B38CB" w:rsidP="005B38CB">
                      <w:pPr>
                        <w:ind w:firstLineChars="2500" w:firstLine="6000"/>
                        <w:rPr>
                          <w:rFonts w:ascii="UD デジタル 教科書体 NK-R" w:eastAsia="UD デジタル 教科書体 NK-R"/>
                          <w:sz w:val="24"/>
                          <w:szCs w:val="24"/>
                        </w:rPr>
                      </w:pPr>
                      <w:r>
                        <w:rPr>
                          <w:rFonts w:ascii="UD デジタル 教科書体 NK-R" w:eastAsia="UD デジタル 教科書体 NK-R" w:hint="eastAsia"/>
                          <w:sz w:val="24"/>
                          <w:szCs w:val="24"/>
                        </w:rPr>
                        <w:t>N</w:t>
                      </w:r>
                      <w:r>
                        <w:rPr>
                          <w:rFonts w:ascii="UD デジタル 教科書体 NK-R" w:eastAsia="UD デジタル 教科書体 NK-R"/>
                          <w:sz w:val="24"/>
                          <w:szCs w:val="24"/>
                        </w:rPr>
                        <w:t>PO法人アイ</w:t>
                      </w:r>
                      <w:r>
                        <w:rPr>
                          <w:rFonts w:ascii="UD デジタル 教科書体 NK-R" w:eastAsia="UD デジタル 教科書体 NK-R" w:hint="eastAsia"/>
                          <w:sz w:val="24"/>
                          <w:szCs w:val="24"/>
                        </w:rPr>
                        <w:t>・</w:t>
                      </w:r>
                      <w:r>
                        <w:rPr>
                          <w:rFonts w:ascii="UD デジタル 教科書体 NK-R" w:eastAsia="UD デジタル 教科書体 NK-R"/>
                          <w:sz w:val="24"/>
                          <w:szCs w:val="24"/>
                        </w:rPr>
                        <w:t>キャン</w:t>
                      </w:r>
                    </w:p>
                  </w:txbxContent>
                </v:textbox>
              </v:shape>
            </w:pict>
          </mc:Fallback>
        </mc:AlternateContent>
      </w:r>
      <w:r w:rsidRPr="005B38CB">
        <w:rPr>
          <w:rFonts w:ascii="ＭＳ 明朝" w:eastAsia="ＭＳ 明朝" w:hAnsi="ＭＳ 明朝" w:hint="eastAsia"/>
          <w:noProof/>
          <w:szCs w:val="21"/>
        </w:rPr>
        <mc:AlternateContent>
          <mc:Choice Requires="wps">
            <w:drawing>
              <wp:anchor distT="0" distB="0" distL="114300" distR="114300" simplePos="0" relativeHeight="251906048" behindDoc="0" locked="0" layoutInCell="1" allowOverlap="1" wp14:anchorId="635E0E05" wp14:editId="2A4CB248">
                <wp:simplePos x="0" y="0"/>
                <wp:positionH relativeFrom="margin">
                  <wp:posOffset>309245</wp:posOffset>
                </wp:positionH>
                <wp:positionV relativeFrom="paragraph">
                  <wp:posOffset>6985</wp:posOffset>
                </wp:positionV>
                <wp:extent cx="5597525" cy="1172210"/>
                <wp:effectExtent l="0" t="0" r="22225" b="27940"/>
                <wp:wrapNone/>
                <wp:docPr id="1" name="横巻き 1"/>
                <wp:cNvGraphicFramePr/>
                <a:graphic xmlns:a="http://schemas.openxmlformats.org/drawingml/2006/main">
                  <a:graphicData uri="http://schemas.microsoft.com/office/word/2010/wordprocessingShape">
                    <wps:wsp>
                      <wps:cNvSpPr/>
                      <wps:spPr>
                        <a:xfrm>
                          <a:off x="0" y="0"/>
                          <a:ext cx="5597525" cy="1172210"/>
                        </a:xfrm>
                        <a:prstGeom prst="horizontalScroll">
                          <a:avLst/>
                        </a:prstGeom>
                        <a:solidFill>
                          <a:srgbClr val="5B9BD5">
                            <a:lumMod val="40000"/>
                            <a:lumOff val="60000"/>
                          </a:srgbClr>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723E143" id="横巻き 1" o:spid="_x0000_s1026" type="#_x0000_t98" style="position:absolute;left:0;text-align:left;margin-left:24.35pt;margin-top:.55pt;width:440.75pt;height:92.3pt;z-index:25190604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" fillcolor="#bdd7ee" strokecolor="#41719c" strokeweight="1pt">
                <v:stroke joinstyle="miter"/>
                <w10:wrap anchorx="margin"/>
              </v:shape>
            </w:pict>
          </mc:Fallback>
        </mc:AlternateContent>
      </w:r>
      <w:r w:rsidRPr="005B38CB">
        <w:rPr>
          <w:rFonts w:ascii="ＭＳ 明朝" w:eastAsia="ＭＳ 明朝" w:hAnsi="ＭＳ 明朝" w:hint="eastAsia"/>
          <w:noProof/>
          <w:szCs w:val="21"/>
        </w:rPr>
        <mc:AlternateContent>
          <mc:Choice Requires="wps">
            <w:drawing>
              <wp:anchor distT="0" distB="0" distL="114300" distR="114300" simplePos="0" relativeHeight="251908096" behindDoc="0" locked="0" layoutInCell="1" allowOverlap="1" wp14:anchorId="49851943" wp14:editId="1226F523">
                <wp:simplePos x="0" y="0"/>
                <wp:positionH relativeFrom="margin">
                  <wp:posOffset>752475</wp:posOffset>
                </wp:positionH>
                <wp:positionV relativeFrom="paragraph">
                  <wp:posOffset>387985</wp:posOffset>
                </wp:positionV>
                <wp:extent cx="3550920" cy="563880"/>
                <wp:effectExtent l="0" t="0" r="0" b="7620"/>
                <wp:wrapNone/>
                <wp:docPr id="3" name="テキスト ボックス 3"/>
                <wp:cNvGraphicFramePr/>
                <a:graphic xmlns:a="http://schemas.openxmlformats.org/drawingml/2006/main">
                  <a:graphicData uri="http://schemas.microsoft.com/office/word/2010/wordprocessingShape">
                    <wps:wsp>
                      <wps:cNvSpPr txBox="1"/>
                      <wps:spPr>
                        <a:xfrm>
                          <a:off x="0" y="0"/>
                          <a:ext cx="3550920" cy="563880"/>
                        </a:xfrm>
                        <a:prstGeom prst="rect">
                          <a:avLst/>
                        </a:prstGeom>
                        <a:noFill/>
                        <a:ln w="6350">
                          <a:noFill/>
                        </a:ln>
                      </wps:spPr>
                      <wps:txbx>
                        <w:txbxContent>
                          <w:p w:rsidR="005B38CB" w:rsidRPr="00EB478B" w:rsidRDefault="005B38CB" w:rsidP="005B38CB">
                            <w:pPr>
                              <w:jc w:val="left"/>
                              <w:rPr>
                                <w:rFonts w:ascii="UD デジタル 教科書体 NK-R" w:eastAsia="UD デジタル 教科書体 NK-R"/>
                                <w:sz w:val="28"/>
                                <w:szCs w:val="21"/>
                              </w:rPr>
                            </w:pPr>
                            <w:r>
                              <w:rPr>
                                <w:rFonts w:ascii="UD デジタル 教科書体 NK-R" w:eastAsia="UD デジタル 教科書体 NK-R" w:hint="eastAsia"/>
                                <w:sz w:val="28"/>
                                <w:szCs w:val="21"/>
                              </w:rPr>
                              <w:t>東日本</w:t>
                            </w:r>
                            <w:r>
                              <w:rPr>
                                <w:rFonts w:ascii="UD デジタル 教科書体 NK-R" w:eastAsia="UD デジタル 教科書体 NK-R"/>
                                <w:sz w:val="28"/>
                                <w:szCs w:val="21"/>
                              </w:rPr>
                              <w:t>大震災から１１年が経って</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51943" id="テキスト ボックス 3" o:spid="_x0000_s1055" type="#_x0000_t202" style="position:absolute;left:0;text-align:left;margin-left:59.25pt;margin-top:30.55pt;width:279.6pt;height:44.4pt;z-index:251908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" filled="f" stroked="f" strokeweight=".5pt">
                <v:textbox>
                  <w:txbxContent>
                    <w:p w:rsidR="005B38CB" w:rsidRPr="00EB478B" w:rsidRDefault="005B38CB" w:rsidP="005B38CB">
                      <w:pPr>
                        <w:jc w:val="left"/>
                        <w:rPr>
                          <w:rFonts w:ascii="UD デジタル 教科書体 NK-R" w:eastAsia="UD デジタル 教科書体 NK-R" w:hint="eastAsia"/>
                          <w:sz w:val="28"/>
                          <w:szCs w:val="21"/>
                        </w:rPr>
                      </w:pPr>
                      <w:r>
                        <w:rPr>
                          <w:rFonts w:ascii="UD デジタル 教科書体 NK-R" w:eastAsia="UD デジタル 教科書体 NK-R" w:hint="eastAsia"/>
                          <w:sz w:val="28"/>
                          <w:szCs w:val="21"/>
                        </w:rPr>
                        <w:t>東日本</w:t>
                      </w:r>
                      <w:r>
                        <w:rPr>
                          <w:rFonts w:ascii="UD デジタル 教科書体 NK-R" w:eastAsia="UD デジタル 教科書体 NK-R"/>
                          <w:sz w:val="28"/>
                          <w:szCs w:val="21"/>
                        </w:rPr>
                        <w:t>大震災から１１年が経って</w:t>
                      </w:r>
                    </w:p>
                  </w:txbxContent>
                </v:textbox>
                <w10:wrap anchorx="margin"/>
              </v:shape>
            </w:pict>
          </mc:Fallback>
        </mc:AlternateContent>
      </w:r>
    </w:p>
    <w:p w:rsidR="00CF7B95" w:rsidRDefault="00CF7B95" w:rsidP="001B356A">
      <w:pPr>
        <w:rPr>
          <w:rFonts w:ascii="ＭＳ 明朝" w:eastAsia="ＭＳ 明朝" w:hAnsi="ＭＳ 明朝" w:cs="Times New Roman"/>
          <w:szCs w:val="21"/>
          <w:shd w:val="clear" w:color="auto" w:fill="FFFFFF"/>
        </w:rPr>
      </w:pPr>
    </w:p>
    <w:p w:rsidR="00E04701" w:rsidRDefault="005B38CB" w:rsidP="00CF7B95">
      <w:pPr>
        <w:rPr>
          <w:rFonts w:ascii="ＭＳ 明朝" w:eastAsia="ＭＳ 明朝" w:hAnsi="ＭＳ 明朝" w:cs="Times New Roman"/>
          <w:szCs w:val="21"/>
          <w:shd w:val="clear" w:color="auto" w:fill="FFFFFF"/>
        </w:rPr>
      </w:pPr>
      <w:r w:rsidRPr="005B38CB">
        <w:rPr>
          <w:rFonts w:ascii="ＭＳ 明朝" w:eastAsia="ＭＳ 明朝" w:hAnsi="ＭＳ 明朝" w:hint="eastAsia"/>
          <w:noProof/>
          <w:szCs w:val="21"/>
        </w:rPr>
        <mc:AlternateContent>
          <mc:Choice Requires="wps">
            <w:drawing>
              <wp:anchor distT="0" distB="0" distL="114300" distR="114300" simplePos="0" relativeHeight="251909120" behindDoc="0" locked="0" layoutInCell="1" allowOverlap="1" wp14:anchorId="68DCD1E5" wp14:editId="7A6D1E9F">
                <wp:simplePos x="0" y="0"/>
                <wp:positionH relativeFrom="margin">
                  <wp:posOffset>2889885</wp:posOffset>
                </wp:positionH>
                <wp:positionV relativeFrom="paragraph">
                  <wp:posOffset>127000</wp:posOffset>
                </wp:positionV>
                <wp:extent cx="3116580" cy="563880"/>
                <wp:effectExtent l="0" t="0" r="0" b="7620"/>
                <wp:wrapNone/>
                <wp:docPr id="5" name="テキスト ボックス 5"/>
                <wp:cNvGraphicFramePr/>
                <a:graphic xmlns:a="http://schemas.openxmlformats.org/drawingml/2006/main">
                  <a:graphicData uri="http://schemas.microsoft.com/office/word/2010/wordprocessingShape">
                    <wps:wsp>
                      <wps:cNvSpPr txBox="1"/>
                      <wps:spPr>
                        <a:xfrm>
                          <a:off x="0" y="0"/>
                          <a:ext cx="3116580" cy="563880"/>
                        </a:xfrm>
                        <a:prstGeom prst="rect">
                          <a:avLst/>
                        </a:prstGeom>
                        <a:noFill/>
                        <a:ln w="6350">
                          <a:noFill/>
                        </a:ln>
                      </wps:spPr>
                      <wps:txbx>
                        <w:txbxContent>
                          <w:p w:rsidR="005B38CB" w:rsidRPr="0097643C" w:rsidRDefault="005B38CB" w:rsidP="005B38CB">
                            <w:pPr>
                              <w:jc w:val="left"/>
                              <w:rPr>
                                <w:rFonts w:ascii="UD デジタル 教科書体 NK-R" w:eastAsia="UD デジタル 教科書体 NK-R"/>
                                <w:sz w:val="24"/>
                                <w:szCs w:val="24"/>
                              </w:rPr>
                            </w:pPr>
                            <w:r>
                              <w:rPr>
                                <w:rFonts w:ascii="UD デジタル 教科書体 NK-R" w:eastAsia="UD デジタル 教科書体 NK-R" w:hint="eastAsia"/>
                                <w:sz w:val="24"/>
                                <w:szCs w:val="24"/>
                              </w:rPr>
                              <w:t>精神保健福祉センター</w:t>
                            </w:r>
                            <w:r w:rsidR="00056B71">
                              <w:rPr>
                                <w:rFonts w:ascii="UD デジタル 教科書体 NK-R" w:eastAsia="UD デジタル 教科書体 NK-R" w:hint="eastAsia"/>
                                <w:sz w:val="24"/>
                                <w:szCs w:val="24"/>
                              </w:rPr>
                              <w:t xml:space="preserve">次長　</w:t>
                            </w:r>
                            <w:r w:rsidR="00056B71">
                              <w:rPr>
                                <w:rFonts w:ascii="UD デジタル 教科書体 NK-R" w:eastAsia="UD デジタル 教科書体 NK-R"/>
                                <w:sz w:val="24"/>
                                <w:szCs w:val="24"/>
                              </w:rPr>
                              <w:t>八木沢　ひとみ</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DCD1E5" id="テキスト ボックス 5" o:spid="_x0000_s1056" type="#_x0000_t202" style="position:absolute;left:0;text-align:left;margin-left:227.55pt;margin-top:10pt;width:245.4pt;height:44.4pt;z-index:25190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" filled="f" stroked="f" strokeweight=".5pt">
                <v:textbox>
                  <w:txbxContent>
                    <w:p w:rsidR="005B38CB" w:rsidRPr="0097643C" w:rsidRDefault="005B38CB" w:rsidP="005B38CB">
                      <w:pPr>
                        <w:jc w:val="left"/>
                        <w:rPr>
                          <w:rFonts w:ascii="UD デジタル 教科書体 NK-R" w:eastAsia="UD デジタル 教科書体 NK-R" w:hint="eastAsia"/>
                          <w:sz w:val="24"/>
                          <w:szCs w:val="24"/>
                        </w:rPr>
                      </w:pPr>
                      <w:r>
                        <w:rPr>
                          <w:rFonts w:ascii="UD デジタル 教科書体 NK-R" w:eastAsia="UD デジタル 教科書体 NK-R" w:hint="eastAsia"/>
                          <w:sz w:val="24"/>
                          <w:szCs w:val="24"/>
                        </w:rPr>
                        <w:t>精神保健福祉センター</w:t>
                      </w:r>
                      <w:r w:rsidR="00056B71">
                        <w:rPr>
                          <w:rFonts w:ascii="UD デジタル 教科書体 NK-R" w:eastAsia="UD デジタル 教科書体 NK-R" w:hint="eastAsia"/>
                          <w:sz w:val="24"/>
                          <w:szCs w:val="24"/>
                        </w:rPr>
                        <w:t xml:space="preserve">次長　</w:t>
                      </w:r>
                      <w:r w:rsidR="00056B71">
                        <w:rPr>
                          <w:rFonts w:ascii="UD デジタル 教科書体 NK-R" w:eastAsia="UD デジタル 教科書体 NK-R"/>
                          <w:sz w:val="24"/>
                          <w:szCs w:val="24"/>
                        </w:rPr>
                        <w:t>八木沢　ひとみ</w:t>
                      </w:r>
                    </w:p>
                  </w:txbxContent>
                </v:textbox>
                <w10:wrap anchorx="margin"/>
              </v:shape>
            </w:pict>
          </mc:Fallback>
        </mc:AlternateContent>
      </w:r>
    </w:p>
    <w:p w:rsidR="00CF7B95" w:rsidRDefault="00CF7B95" w:rsidP="00CF7B95">
      <w:pPr>
        <w:rPr>
          <w:rFonts w:ascii="ＭＳ 明朝" w:eastAsia="ＭＳ 明朝" w:hAnsi="ＭＳ 明朝" w:cs="Times New Roman"/>
          <w:szCs w:val="21"/>
          <w:shd w:val="clear" w:color="auto" w:fill="FFFFFF"/>
        </w:rPr>
      </w:pPr>
    </w:p>
    <w:p w:rsidR="00CF7B95" w:rsidRDefault="00CF7B95" w:rsidP="00CF7B95">
      <w:pPr>
        <w:rPr>
          <w:rFonts w:ascii="ＭＳ 明朝" w:eastAsia="ＭＳ 明朝" w:hAnsi="ＭＳ 明朝" w:cs="Times New Roman"/>
          <w:szCs w:val="21"/>
          <w:shd w:val="clear" w:color="auto" w:fill="FFFFFF"/>
        </w:rPr>
      </w:pPr>
    </w:p>
    <w:p w:rsidR="00A5495D" w:rsidRDefault="00A5495D" w:rsidP="00CF7B95">
      <w:pPr>
        <w:rPr>
          <w:rFonts w:ascii="ＭＳ 明朝" w:eastAsia="ＭＳ 明朝" w:hAnsi="ＭＳ 明朝" w:cs="Times New Roman"/>
          <w:szCs w:val="21"/>
          <w:shd w:val="clear" w:color="auto" w:fill="FFFFFF"/>
        </w:rPr>
      </w:pPr>
    </w:p>
    <w:p w:rsidR="005B38CB" w:rsidRPr="005B38CB" w:rsidRDefault="005B38CB" w:rsidP="005B38CB">
      <w:pPr>
        <w:ind w:firstLineChars="100" w:firstLine="210"/>
        <w:rPr>
          <w:rFonts w:ascii="ＭＳ 明朝" w:eastAsia="ＭＳ 明朝" w:hAnsi="ＭＳ 明朝"/>
          <w:szCs w:val="24"/>
        </w:rPr>
      </w:pPr>
      <w:r w:rsidRPr="005B38CB">
        <w:rPr>
          <w:rFonts w:ascii="ＭＳ 明朝" w:eastAsia="ＭＳ 明朝" w:hAnsi="ＭＳ 明朝" w:hint="eastAsia"/>
          <w:szCs w:val="24"/>
        </w:rPr>
        <w:t>昨年11月のとある休日、家族で浜通りへ出掛ける機会があり、その少し前から一般公開が始まっていた浪江町の請戸小学校を訪れた。福島県内初の震災遺構であり、行ってみたいと思っていた場所の一つだった。周辺道路は砂利敷きの箇所も多く、大型車両が行き交い、一帯で大がかりな工事が行われていたが、駐車場へ入ると県外ナンバーの車も多く、少し驚いた。</w:t>
      </w:r>
    </w:p>
    <w:p w:rsidR="005B38CB" w:rsidRDefault="005B38CB" w:rsidP="005B38CB">
      <w:pPr>
        <w:ind w:firstLineChars="100" w:firstLine="210"/>
        <w:rPr>
          <w:rFonts w:ascii="ＭＳ 明朝" w:eastAsia="ＭＳ 明朝" w:hAnsi="ＭＳ 明朝"/>
          <w:szCs w:val="24"/>
        </w:rPr>
      </w:pPr>
      <w:r w:rsidRPr="005B38CB">
        <w:rPr>
          <w:rFonts w:ascii="ＭＳ 明朝" w:eastAsia="ＭＳ 明朝" w:hAnsi="ＭＳ 明朝" w:hint="eastAsia"/>
          <w:szCs w:val="24"/>
        </w:rPr>
        <w:t>見学は、１階部分から始まる。はがれ落ちた天井や壁、大きくゆがんだ窓枠、錆と泥だらけの教室など、津波の爪痕が生々しく残された状態のまま保存されていた。</w:t>
      </w:r>
    </w:p>
    <w:p w:rsidR="00A5495D" w:rsidRPr="005B38CB" w:rsidRDefault="00A5495D" w:rsidP="005B38CB">
      <w:pPr>
        <w:ind w:firstLineChars="100" w:firstLine="210"/>
        <w:rPr>
          <w:rFonts w:ascii="ＭＳ 明朝" w:eastAsia="ＭＳ 明朝" w:hAnsi="ＭＳ 明朝"/>
          <w:szCs w:val="24"/>
        </w:rPr>
      </w:pPr>
      <w:r>
        <w:rPr>
          <w:rFonts w:ascii="ＭＳ 明朝" w:eastAsia="ＭＳ 明朝" w:hAnsi="ＭＳ 明朝" w:cs="ＭＳ Ｐゴシック" w:hint="eastAsia"/>
          <w:noProof/>
          <w:kern w:val="0"/>
          <w:szCs w:val="21"/>
        </w:rPr>
        <w:drawing>
          <wp:anchor distT="0" distB="0" distL="114300" distR="114300" simplePos="0" relativeHeight="251897856" behindDoc="0" locked="0" layoutInCell="1" allowOverlap="1" wp14:anchorId="75E96001" wp14:editId="1514F4F6">
            <wp:simplePos x="0" y="0"/>
            <wp:positionH relativeFrom="rightMargin">
              <wp:posOffset>-487680</wp:posOffset>
            </wp:positionH>
            <wp:positionV relativeFrom="paragraph">
              <wp:posOffset>284480</wp:posOffset>
            </wp:positionV>
            <wp:extent cx="492760" cy="316230"/>
            <wp:effectExtent l="0" t="0" r="2540" b="7620"/>
            <wp:wrapNone/>
            <wp:docPr id="193" name="図 193" descr="illust4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illust4638"/>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92760"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eastAsia="ＭＳ 明朝" w:hAnsi="ＭＳ 明朝" w:cs="ＭＳ Ｐゴシック" w:hint="eastAsia"/>
          <w:noProof/>
          <w:kern w:val="0"/>
          <w:szCs w:val="21"/>
        </w:rPr>
        <w:drawing>
          <wp:anchor distT="0" distB="0" distL="114300" distR="114300" simplePos="0" relativeHeight="251899904" behindDoc="0" locked="0" layoutInCell="1" allowOverlap="1" wp14:anchorId="1AB35794" wp14:editId="6D338D06">
            <wp:simplePos x="0" y="0"/>
            <wp:positionH relativeFrom="margin">
              <wp:posOffset>5533390</wp:posOffset>
            </wp:positionH>
            <wp:positionV relativeFrom="paragraph">
              <wp:posOffset>101600</wp:posOffset>
            </wp:positionV>
            <wp:extent cx="202122" cy="285082"/>
            <wp:effectExtent l="0" t="0" r="7620" b="1270"/>
            <wp:wrapNone/>
            <wp:docPr id="194" name="図 194" descr="illust4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llust453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02122" cy="28508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38CB" w:rsidRDefault="005B38CB" w:rsidP="005B38CB">
      <w:pPr>
        <w:ind w:firstLineChars="100" w:firstLine="210"/>
        <w:rPr>
          <w:rFonts w:ascii="ＭＳ 明朝" w:eastAsia="ＭＳ 明朝" w:hAnsi="ＭＳ 明朝"/>
          <w:szCs w:val="24"/>
        </w:rPr>
      </w:pPr>
      <w:r w:rsidRPr="005B38CB">
        <w:rPr>
          <w:rFonts w:ascii="ＭＳ 明朝" w:eastAsia="ＭＳ 明朝" w:hAnsi="ＭＳ 明朝" w:hint="eastAsia"/>
          <w:szCs w:val="24"/>
        </w:rPr>
        <w:lastRenderedPageBreak/>
        <w:t>見学ルートには、児童らが避難する様子を描いた「請戸小学校物語　大平山をこえて」という絵本のパネルが、ページが展開するように、順を追って設置されていた。児童を迎えに来た保護者もいたが、引き渡すことはせず、先生方は児童を連れて避難を優先した。先生方の迅速な判断と児童の協力により、学校から２㎞ほど離れた大平山へ避難し、これほど甚大な被害を残した津波から逃れ、全員が無事だったという。パンフレットには、「請戸小学校の奇跡」とあった。いろいろな偶然が重なったのかもしれないが、日頃から先生と児童、地域の方々との信頼関係があってこそだと思った。</w:t>
      </w:r>
    </w:p>
    <w:p w:rsidR="00A5495D" w:rsidRPr="005B38CB" w:rsidRDefault="00A5495D" w:rsidP="005B38CB">
      <w:pPr>
        <w:ind w:firstLineChars="100" w:firstLine="210"/>
        <w:rPr>
          <w:rFonts w:ascii="ＭＳ 明朝" w:eastAsia="ＭＳ 明朝" w:hAnsi="ＭＳ 明朝"/>
          <w:szCs w:val="24"/>
        </w:rPr>
      </w:pPr>
    </w:p>
    <w:p w:rsidR="005B38CB" w:rsidRDefault="005B38CB" w:rsidP="005B38CB">
      <w:pPr>
        <w:ind w:firstLineChars="100" w:firstLine="210"/>
        <w:rPr>
          <w:rFonts w:ascii="ＭＳ 明朝" w:eastAsia="ＭＳ 明朝" w:hAnsi="ＭＳ 明朝"/>
          <w:szCs w:val="24"/>
        </w:rPr>
      </w:pPr>
      <w:r w:rsidRPr="005B38CB">
        <w:rPr>
          <w:rFonts w:ascii="ＭＳ 明朝" w:eastAsia="ＭＳ 明朝" w:hAnsi="ＭＳ 明朝" w:hint="eastAsia"/>
          <w:szCs w:val="24"/>
        </w:rPr>
        <w:t>２階へ上がると、教室に震災前の請戸地区の街並みを再現した模型が展示されていた。一つ一つの建物の屋根に色が塗られ、「○○さん」、「○○屋さん」と書かれた「旗」が立っている。地域の方々が思い出を語り合い、記憶を呼び起こして復元されたものだろう。今は何もない広い原っぱに、かつてこれだけの家があり、人々の暮らしがあったことがよくわかる。請戸地区は、災害危険区域に指定され、人が住めなくなってしまったそうだ。ふるさとに帰れなくなるというのは、どんな気持ちなんだろう。自分がそういう状況になった時、どう思うだろう。改めてそんなことを考えさせられた。</w:t>
      </w:r>
    </w:p>
    <w:p w:rsidR="00A5495D" w:rsidRPr="005B38CB" w:rsidRDefault="00A5495D" w:rsidP="005B38CB">
      <w:pPr>
        <w:ind w:firstLineChars="100" w:firstLine="210"/>
        <w:rPr>
          <w:rFonts w:ascii="ＭＳ 明朝" w:eastAsia="ＭＳ 明朝" w:hAnsi="ＭＳ 明朝"/>
          <w:szCs w:val="24"/>
        </w:rPr>
      </w:pPr>
    </w:p>
    <w:p w:rsidR="005B38CB" w:rsidRDefault="005B38CB" w:rsidP="005B38CB">
      <w:pPr>
        <w:ind w:firstLineChars="100" w:firstLine="210"/>
        <w:rPr>
          <w:rFonts w:ascii="ＭＳ 明朝" w:eastAsia="ＭＳ 明朝" w:hAnsi="ＭＳ 明朝"/>
          <w:szCs w:val="24"/>
        </w:rPr>
      </w:pPr>
      <w:r w:rsidRPr="005B38CB">
        <w:rPr>
          <w:rFonts w:ascii="ＭＳ 明朝" w:eastAsia="ＭＳ 明朝" w:hAnsi="ＭＳ 明朝" w:hint="eastAsia"/>
          <w:szCs w:val="24"/>
        </w:rPr>
        <w:t>帰り道、請戸小学校のすぐ近くで事業再建された水産会社さんに直売所が併設されていることを知り、立ち寄った。請戸漁港で水揚げされた大きなホッキ貝をお刺身にしてもらった。鮮度は抜群、身が厚く、プリプリしていて、本当に美味しかった。</w:t>
      </w:r>
    </w:p>
    <w:p w:rsidR="00A5495D" w:rsidRPr="005B38CB" w:rsidRDefault="00A5495D" w:rsidP="005B38CB">
      <w:pPr>
        <w:ind w:firstLineChars="100" w:firstLine="210"/>
        <w:rPr>
          <w:rFonts w:ascii="ＭＳ 明朝" w:eastAsia="ＭＳ 明朝" w:hAnsi="ＭＳ 明朝"/>
          <w:szCs w:val="24"/>
        </w:rPr>
      </w:pPr>
    </w:p>
    <w:p w:rsidR="005B38CB" w:rsidRDefault="005B38CB" w:rsidP="005B38CB">
      <w:pPr>
        <w:ind w:firstLineChars="100" w:firstLine="210"/>
        <w:rPr>
          <w:rFonts w:ascii="ＭＳ 明朝" w:eastAsia="ＭＳ 明朝" w:hAnsi="ＭＳ 明朝"/>
          <w:szCs w:val="24"/>
        </w:rPr>
      </w:pPr>
      <w:r w:rsidRPr="005B38CB">
        <w:rPr>
          <w:rFonts w:ascii="ＭＳ 明朝" w:eastAsia="ＭＳ 明朝" w:hAnsi="ＭＳ 明朝" w:hint="eastAsia"/>
          <w:szCs w:val="24"/>
        </w:rPr>
        <w:t>コロナ禍にある今は、オンラインでの支援や交流も多いかもしれないが、実際に行って見てみないとわからないこと、感じられないことがたくさんある。コロナの感染拡大が落ち着いたら、「被災地の今」を見に、たくさんの人が足を運んでくれたらいいと思う。</w:t>
      </w:r>
    </w:p>
    <w:p w:rsidR="00A5495D" w:rsidRPr="005B38CB" w:rsidRDefault="00A5495D" w:rsidP="005B38CB">
      <w:pPr>
        <w:ind w:firstLineChars="100" w:firstLine="210"/>
        <w:rPr>
          <w:rFonts w:ascii="ＭＳ 明朝" w:eastAsia="ＭＳ 明朝" w:hAnsi="ＭＳ 明朝"/>
          <w:strike/>
          <w:szCs w:val="24"/>
        </w:rPr>
      </w:pPr>
    </w:p>
    <w:p w:rsidR="005B38CB" w:rsidRDefault="005B38CB" w:rsidP="005B38CB">
      <w:pPr>
        <w:ind w:firstLineChars="100" w:firstLine="210"/>
        <w:rPr>
          <w:rFonts w:ascii="ＭＳ 明朝" w:eastAsia="ＭＳ 明朝" w:hAnsi="ＭＳ 明朝"/>
          <w:szCs w:val="21"/>
        </w:rPr>
      </w:pPr>
      <w:r w:rsidRPr="005B38CB">
        <w:rPr>
          <w:rFonts w:ascii="ＭＳ 明朝" w:eastAsia="ＭＳ 明朝" w:hAnsi="ＭＳ 明朝" w:hint="eastAsia"/>
          <w:szCs w:val="21"/>
        </w:rPr>
        <w:t>震災から１１年が経とうとしている。被災地には新しい道路や施設ができ、ハード面では復興が進んだかもしれないが、ようやく悲しい思い出に向き合い、悲しむことができるようになり、涙がこぼれるようになる人がいると聞く。傷ついた心の回復に必要な時間は一人一人違うが、ハード面の復興よりずっとずっと時間がかかる。</w:t>
      </w:r>
    </w:p>
    <w:p w:rsidR="00A5495D" w:rsidRPr="005B38CB" w:rsidRDefault="00A5495D" w:rsidP="005B38CB">
      <w:pPr>
        <w:ind w:firstLineChars="100" w:firstLine="210"/>
        <w:rPr>
          <w:rFonts w:ascii="ＭＳ 明朝" w:eastAsia="ＭＳ 明朝" w:hAnsi="ＭＳ 明朝"/>
          <w:szCs w:val="21"/>
        </w:rPr>
      </w:pPr>
    </w:p>
    <w:p w:rsidR="007248BA" w:rsidRPr="007248BA" w:rsidRDefault="005B38CB" w:rsidP="00A5495D">
      <w:pPr>
        <w:widowControl/>
        <w:shd w:val="clear" w:color="auto" w:fill="FFFFFF"/>
        <w:spacing w:after="100" w:afterAutospacing="1"/>
        <w:ind w:firstLineChars="100" w:firstLine="210"/>
        <w:jc w:val="left"/>
        <w:rPr>
          <w:rFonts w:ascii="ＭＳ 明朝" w:eastAsia="ＭＳ 明朝" w:hAnsi="ＭＳ 明朝" w:cs="ＭＳ Ｐゴシック"/>
          <w:color w:val="333333"/>
          <w:kern w:val="0"/>
          <w:szCs w:val="21"/>
        </w:rPr>
      </w:pPr>
      <w:r w:rsidRPr="005B38CB">
        <w:rPr>
          <w:rFonts w:ascii="ＭＳ 明朝" w:eastAsia="ＭＳ 明朝" w:hAnsi="ＭＳ 明朝" w:hint="eastAsia"/>
          <w:szCs w:val="21"/>
        </w:rPr>
        <w:t>震災後も、台風による豪雨災害や大きな地震があった。災害はいつどこで起きるかわからない。そういえば、我が家では、いざという時の避難や連絡の方法をきちんと話し合ったりしていただろうか。日頃からの備えをしっかり見直しておきたい。</w:t>
      </w:r>
      <w:r w:rsidR="00A5495D">
        <w:rPr>
          <w:rFonts w:ascii="ＭＳ 明朝" w:eastAsia="ＭＳ 明朝" w:hAnsi="ＭＳ 明朝" w:hint="eastAsia"/>
          <w:szCs w:val="21"/>
        </w:rPr>
        <w:t xml:space="preserve">　　　　　　　　　</w:t>
      </w:r>
    </w:p>
    <w:p w:rsidR="00726F48" w:rsidRDefault="00726F48" w:rsidP="00726F48">
      <w:pPr>
        <w:tabs>
          <w:tab w:val="left" w:pos="1140"/>
        </w:tabs>
        <w:jc w:val="left"/>
        <w:rPr>
          <w:rFonts w:ascii="ＭＳ 明朝" w:eastAsia="ＭＳ 明朝" w:hAnsi="ＭＳ 明朝" w:cs="Times New Roman"/>
        </w:rPr>
      </w:pPr>
    </w:p>
    <w:p w:rsidR="00A5495D" w:rsidRDefault="00A5495D" w:rsidP="00726F48">
      <w:pPr>
        <w:tabs>
          <w:tab w:val="left" w:pos="1140"/>
        </w:tabs>
        <w:jc w:val="left"/>
        <w:rPr>
          <w:rFonts w:ascii="ＭＳ 明朝" w:eastAsia="ＭＳ 明朝" w:hAnsi="ＭＳ 明朝" w:cs="Times New Roman"/>
        </w:rPr>
      </w:pPr>
    </w:p>
    <w:p w:rsidR="00A5495D" w:rsidRDefault="00A5495D" w:rsidP="00726F48">
      <w:pPr>
        <w:tabs>
          <w:tab w:val="left" w:pos="1140"/>
        </w:tabs>
        <w:jc w:val="left"/>
        <w:rPr>
          <w:rFonts w:ascii="ＭＳ 明朝" w:eastAsia="ＭＳ 明朝" w:hAnsi="ＭＳ 明朝" w:cs="Times New Roman"/>
        </w:rPr>
      </w:pPr>
    </w:p>
    <w:p w:rsidR="00A5495D" w:rsidRDefault="00713EB5" w:rsidP="00726F48">
      <w:pPr>
        <w:tabs>
          <w:tab w:val="left" w:pos="1140"/>
        </w:tabs>
        <w:jc w:val="left"/>
        <w:rPr>
          <w:rFonts w:ascii="ＭＳ 明朝" w:eastAsia="ＭＳ 明朝" w:hAnsi="ＭＳ 明朝" w:cs="Times New Roman"/>
        </w:rPr>
      </w:pPr>
      <w:r w:rsidRPr="0011676D">
        <w:rPr>
          <w:rFonts w:ascii="ＭＳ 明朝" w:eastAsia="ＭＳ 明朝" w:hAnsi="ＭＳ 明朝" w:cs="ＭＳ Ｐゴシック"/>
          <w:noProof/>
          <w:kern w:val="0"/>
          <w:szCs w:val="21"/>
        </w:rPr>
        <w:drawing>
          <wp:anchor distT="0" distB="0" distL="114300" distR="114300" simplePos="0" relativeHeight="251925504" behindDoc="0" locked="0" layoutInCell="1" allowOverlap="1">
            <wp:simplePos x="0" y="0"/>
            <wp:positionH relativeFrom="margin">
              <wp:posOffset>104775</wp:posOffset>
            </wp:positionH>
            <wp:positionV relativeFrom="paragraph">
              <wp:posOffset>3810</wp:posOffset>
            </wp:positionV>
            <wp:extent cx="6095365" cy="434340"/>
            <wp:effectExtent l="0" t="0" r="0" b="0"/>
            <wp:wrapNone/>
            <wp:docPr id="20" name="図 20" descr="\\Data-hd01\業務用\8 佐藤（し）\05瓦版　令和３年\イラスト\クローバ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ta-hd01\業務用\8 佐藤（し）\05瓦版　令和３年\イラスト\クローバー.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095365" cy="4343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5495D" w:rsidRDefault="00A5495D" w:rsidP="00726F48">
      <w:pPr>
        <w:tabs>
          <w:tab w:val="left" w:pos="1140"/>
        </w:tabs>
        <w:jc w:val="left"/>
        <w:rPr>
          <w:rFonts w:ascii="ＭＳ 明朝" w:eastAsia="ＭＳ 明朝" w:hAnsi="ＭＳ 明朝" w:cs="Times New Roman"/>
        </w:rPr>
      </w:pPr>
    </w:p>
    <w:p w:rsidR="00A5495D" w:rsidRDefault="00A5495D" w:rsidP="00726F48">
      <w:pPr>
        <w:tabs>
          <w:tab w:val="left" w:pos="1140"/>
        </w:tabs>
        <w:jc w:val="left"/>
        <w:rPr>
          <w:rFonts w:ascii="ＭＳ 明朝" w:eastAsia="ＭＳ 明朝" w:hAnsi="ＭＳ 明朝" w:cs="Times New Roman"/>
        </w:rPr>
      </w:pPr>
    </w:p>
    <w:p w:rsidR="00A5495D" w:rsidRDefault="00A5495D" w:rsidP="00726F48">
      <w:pPr>
        <w:tabs>
          <w:tab w:val="left" w:pos="1140"/>
        </w:tabs>
        <w:jc w:val="left"/>
        <w:rPr>
          <w:rFonts w:ascii="ＭＳ 明朝" w:eastAsia="ＭＳ 明朝" w:hAnsi="ＭＳ 明朝" w:cs="Times New Roman"/>
        </w:rPr>
      </w:pPr>
    </w:p>
    <w:p w:rsidR="00726F48" w:rsidRDefault="00723991" w:rsidP="00726F48">
      <w:pPr>
        <w:tabs>
          <w:tab w:val="left" w:pos="1140"/>
        </w:tabs>
        <w:jc w:val="left"/>
        <w:rPr>
          <w:rFonts w:ascii="ＭＳ 明朝" w:eastAsia="ＭＳ 明朝" w:hAnsi="ＭＳ 明朝" w:cs="Times New Roman"/>
        </w:rPr>
      </w:pPr>
      <w:r>
        <w:rPr>
          <w:rFonts w:ascii="ＭＳ 明朝" w:eastAsia="ＭＳ 明朝" w:hAnsi="ＭＳ 明朝"/>
          <w:noProof/>
        </w:rPr>
        <w:lastRenderedPageBreak/>
        <w:drawing>
          <wp:anchor distT="0" distB="0" distL="114300" distR="114300" simplePos="0" relativeHeight="251901952" behindDoc="0" locked="0" layoutInCell="1" allowOverlap="1" wp14:anchorId="3CBD2709" wp14:editId="3F8F520C">
            <wp:simplePos x="0" y="0"/>
            <wp:positionH relativeFrom="margin">
              <wp:posOffset>655320</wp:posOffset>
            </wp:positionH>
            <wp:positionV relativeFrom="paragraph">
              <wp:posOffset>-135890</wp:posOffset>
            </wp:positionV>
            <wp:extent cx="462915" cy="600075"/>
            <wp:effectExtent l="0" t="0" r="0" b="9525"/>
            <wp:wrapNone/>
            <wp:docPr id="195" name="図 195" descr="illust3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llust320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62915"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B58C5" w:rsidRPr="002B58C5" w:rsidRDefault="00D94433" w:rsidP="002B58C5">
      <w:pPr>
        <w:jc w:val="center"/>
        <w:rPr>
          <w:rFonts w:ascii="HG丸ｺﾞｼｯｸM-PRO" w:eastAsia="HG丸ｺﾞｼｯｸM-PRO" w:hAnsi="HG丸ｺﾞｼｯｸM-PRO" w:cs="ＭＳ Ｐゴシック"/>
          <w:color w:val="000000"/>
          <w:kern w:val="0"/>
          <w:sz w:val="30"/>
          <w:szCs w:val="30"/>
          <w:bdr w:val="single" w:sz="4" w:space="0" w:color="auto"/>
        </w:rPr>
      </w:pPr>
      <w:r>
        <w:rPr>
          <w:rFonts w:ascii="ＭＳ 明朝" w:eastAsia="ＭＳ 明朝" w:hAnsi="ＭＳ 明朝" w:cs="ＭＳ Ｐゴシック" w:hint="eastAsia"/>
          <w:noProof/>
          <w:kern w:val="0"/>
          <w:szCs w:val="21"/>
        </w:rPr>
        <w:drawing>
          <wp:anchor distT="0" distB="0" distL="114300" distR="114300" simplePos="0" relativeHeight="251931648" behindDoc="0" locked="0" layoutInCell="1" allowOverlap="1" wp14:anchorId="21AB2468" wp14:editId="3DA06905">
            <wp:simplePos x="0" y="0"/>
            <wp:positionH relativeFrom="column">
              <wp:posOffset>405765</wp:posOffset>
            </wp:positionH>
            <wp:positionV relativeFrom="paragraph">
              <wp:posOffset>8587740</wp:posOffset>
            </wp:positionV>
            <wp:extent cx="491040" cy="315000"/>
            <wp:effectExtent l="0" t="0" r="4445" b="8890"/>
            <wp:wrapNone/>
            <wp:docPr id="16" name="図 16" descr="illust4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illust463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91040" cy="31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ＭＳ 明朝" w:eastAsia="ＭＳ 明朝" w:hAnsi="ＭＳ 明朝" w:cs="ＭＳ Ｐゴシック"/>
          <w:noProof/>
          <w:kern w:val="0"/>
          <w:szCs w:val="21"/>
        </w:rPr>
        <w:drawing>
          <wp:anchor distT="0" distB="0" distL="114300" distR="114300" simplePos="0" relativeHeight="251932672" behindDoc="0" locked="0" layoutInCell="1" allowOverlap="1">
            <wp:simplePos x="0" y="0"/>
            <wp:positionH relativeFrom="column">
              <wp:posOffset>5503545</wp:posOffset>
            </wp:positionH>
            <wp:positionV relativeFrom="paragraph">
              <wp:posOffset>8893810</wp:posOffset>
            </wp:positionV>
            <wp:extent cx="907426" cy="348280"/>
            <wp:effectExtent l="0" t="0" r="6985" b="0"/>
            <wp:wrapNone/>
            <wp:docPr id="24" name="図 24" descr="illust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123"/>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907426" cy="34828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FA9">
        <w:rPr>
          <w:rFonts w:ascii="HG丸ｺﾞｼｯｸM-PRO" w:eastAsia="HG丸ｺﾞｼｯｸM-PRO" w:hAnsi="HG丸ｺﾞｼｯｸM-PRO" w:cs="ＭＳ Ｐゴシック" w:hint="eastAsia"/>
          <w:noProof/>
          <w:color w:val="000000"/>
          <w:kern w:val="0"/>
          <w:sz w:val="30"/>
          <w:szCs w:val="30"/>
        </w:rPr>
        <mc:AlternateContent>
          <mc:Choice Requires="wps">
            <w:drawing>
              <wp:anchor distT="0" distB="0" distL="114300" distR="114300" simplePos="0" relativeHeight="251930624" behindDoc="0" locked="0" layoutInCell="1" allowOverlap="1">
                <wp:simplePos x="0" y="0"/>
                <wp:positionH relativeFrom="margin">
                  <wp:posOffset>192405</wp:posOffset>
                </wp:positionH>
                <wp:positionV relativeFrom="paragraph">
                  <wp:posOffset>8625840</wp:posOffset>
                </wp:positionV>
                <wp:extent cx="5753100" cy="495300"/>
                <wp:effectExtent l="0" t="0" r="0" b="0"/>
                <wp:wrapNone/>
                <wp:docPr id="22" name="テキスト ボックス 22"/>
                <wp:cNvGraphicFramePr/>
                <a:graphic xmlns:a="http://schemas.openxmlformats.org/drawingml/2006/main">
                  <a:graphicData uri="http://schemas.microsoft.com/office/word/2010/wordprocessingShape">
                    <wps:wsp>
                      <wps:cNvSpPr txBox="1"/>
                      <wps:spPr>
                        <a:xfrm>
                          <a:off x="0" y="0"/>
                          <a:ext cx="5753100" cy="495300"/>
                        </a:xfrm>
                        <a:prstGeom prst="rect">
                          <a:avLst/>
                        </a:prstGeom>
                        <a:solidFill>
                          <a:schemeClr val="lt1"/>
                        </a:solidFill>
                        <a:ln w="6350">
                          <a:noFill/>
                        </a:ln>
                      </wps:spPr>
                      <wps:txbx>
                        <w:txbxContent>
                          <w:p w:rsidR="005D7FA9" w:rsidRPr="005D7FA9" w:rsidRDefault="005D7FA9" w:rsidP="005D7FA9">
                            <w:pPr>
                              <w:ind w:firstLineChars="500" w:firstLine="1050"/>
                              <w:rPr>
                                <w:rFonts w:ascii="HG丸ｺﾞｼｯｸM-PRO" w:eastAsia="HG丸ｺﾞｼｯｸM-PRO" w:hAnsi="HG丸ｺﾞｼｯｸM-PRO" w:cs="ＭＳ Ｐゴシック"/>
                                <w:kern w:val="0"/>
                                <w:szCs w:val="21"/>
                              </w:rPr>
                            </w:pPr>
                            <w:r w:rsidRPr="005D7FA9">
                              <w:rPr>
                                <w:rFonts w:ascii="HG丸ｺﾞｼｯｸM-PRO" w:eastAsia="HG丸ｺﾞｼｯｸM-PRO" w:hAnsi="HG丸ｺﾞｼｯｸM-PRO" w:cs="ＭＳ Ｐゴシック" w:hint="eastAsia"/>
                                <w:kern w:val="0"/>
                                <w:szCs w:val="21"/>
                              </w:rPr>
                              <w:t xml:space="preserve">＊詳細はお問い合わせください。　　連絡先　</w:t>
                            </w:r>
                            <w:r w:rsidRPr="005D7FA9">
                              <w:rPr>
                                <w:rFonts w:ascii="HG丸ｺﾞｼｯｸM-PRO" w:eastAsia="HG丸ｺﾞｼｯｸM-PRO" w:hAnsi="HG丸ｺﾞｼｯｸM-PRO" w:cs="Segoe UI Emoji" w:hint="eastAsia"/>
                                <w:kern w:val="0"/>
                                <w:szCs w:val="21"/>
                              </w:rPr>
                              <w:t>☎</w:t>
                            </w:r>
                            <w:r w:rsidRPr="005D7FA9">
                              <w:rPr>
                                <w:rFonts w:ascii="HG丸ｺﾞｼｯｸM-PRO" w:eastAsia="HG丸ｺﾞｼｯｸM-PRO" w:hAnsi="HG丸ｺﾞｼｯｸM-PRO" w:cs="ＭＳ Ｐゴシック" w:hint="eastAsia"/>
                                <w:kern w:val="0"/>
                                <w:szCs w:val="21"/>
                              </w:rPr>
                              <w:t>０２４－５３５－３５５６＊</w:t>
                            </w:r>
                          </w:p>
                          <w:p w:rsidR="005D7FA9" w:rsidRDefault="005D7FA9" w:rsidP="005D7FA9">
                            <w:pPr>
                              <w:tabs>
                                <w:tab w:val="left" w:pos="1140"/>
                              </w:tabs>
                              <w:jc w:val="left"/>
                              <w:rPr>
                                <w:rFonts w:ascii="ＭＳ 明朝" w:eastAsia="ＭＳ 明朝" w:hAnsi="ＭＳ 明朝" w:cs="Times New Roman"/>
                              </w:rPr>
                            </w:pPr>
                          </w:p>
                          <w:p w:rsidR="005D7FA9" w:rsidRDefault="005D7FA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22" o:spid="_x0000_s1057" type="#_x0000_t202" style="position:absolute;left:0;text-align:left;margin-left:15.15pt;margin-top:679.2pt;width:453pt;height:39pt;z-index:251930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" fillcolor="white [3201]" stroked="f" strokeweight=".5pt">
                <v:textbox>
                  <w:txbxContent>
                    <w:p w:rsidR="005D7FA9" w:rsidRPr="005D7FA9" w:rsidRDefault="005D7FA9" w:rsidP="005D7FA9">
                      <w:pPr>
                        <w:ind w:firstLineChars="500" w:firstLine="1050"/>
                        <w:rPr>
                          <w:rFonts w:ascii="HG丸ｺﾞｼｯｸM-PRO" w:eastAsia="HG丸ｺﾞｼｯｸM-PRO" w:hAnsi="HG丸ｺﾞｼｯｸM-PRO" w:cs="ＭＳ Ｐゴシック"/>
                          <w:kern w:val="0"/>
                          <w:szCs w:val="21"/>
                        </w:rPr>
                      </w:pPr>
                      <w:r w:rsidRPr="005D7FA9">
                        <w:rPr>
                          <w:rFonts w:ascii="HG丸ｺﾞｼｯｸM-PRO" w:eastAsia="HG丸ｺﾞｼｯｸM-PRO" w:hAnsi="HG丸ｺﾞｼｯｸM-PRO" w:cs="ＭＳ Ｐゴシック" w:hint="eastAsia"/>
                          <w:kern w:val="0"/>
                          <w:szCs w:val="21"/>
                        </w:rPr>
                        <w:t xml:space="preserve">＊詳細はお問い合わせください。　　連絡先　</w:t>
                      </w:r>
                      <w:r w:rsidRPr="005D7FA9">
                        <w:rPr>
                          <w:rFonts w:ascii="HG丸ｺﾞｼｯｸM-PRO" w:eastAsia="HG丸ｺﾞｼｯｸM-PRO" w:hAnsi="HG丸ｺﾞｼｯｸM-PRO" w:cs="Segoe UI Emoji" w:hint="eastAsia"/>
                          <w:kern w:val="0"/>
                          <w:szCs w:val="21"/>
                        </w:rPr>
                        <w:t>☎</w:t>
                      </w:r>
                      <w:r w:rsidRPr="005D7FA9">
                        <w:rPr>
                          <w:rFonts w:ascii="HG丸ｺﾞｼｯｸM-PRO" w:eastAsia="HG丸ｺﾞｼｯｸM-PRO" w:hAnsi="HG丸ｺﾞｼｯｸM-PRO" w:cs="ＭＳ Ｐゴシック" w:hint="eastAsia"/>
                          <w:kern w:val="0"/>
                          <w:szCs w:val="21"/>
                        </w:rPr>
                        <w:t>０２４－５３５－３５５６＊</w:t>
                      </w:r>
                    </w:p>
                    <w:p w:rsidR="005D7FA9" w:rsidRDefault="005D7FA9" w:rsidP="005D7FA9">
                      <w:pPr>
                        <w:tabs>
                          <w:tab w:val="left" w:pos="1140"/>
                        </w:tabs>
                        <w:jc w:val="left"/>
                        <w:rPr>
                          <w:rFonts w:ascii="ＭＳ 明朝" w:eastAsia="ＭＳ 明朝" w:hAnsi="ＭＳ 明朝" w:cs="Times New Roman"/>
                        </w:rPr>
                      </w:pPr>
                    </w:p>
                    <w:p w:rsidR="005D7FA9" w:rsidRDefault="005D7FA9"/>
                  </w:txbxContent>
                </v:textbox>
                <w10:wrap anchorx="margin"/>
              </v:shape>
            </w:pict>
          </mc:Fallback>
        </mc:AlternateContent>
      </w:r>
      <w:r w:rsidR="002B58C5" w:rsidRPr="002B58C5">
        <w:rPr>
          <w:rFonts w:ascii="HG丸ｺﾞｼｯｸM-PRO" w:eastAsia="HG丸ｺﾞｼｯｸM-PRO" w:hAnsi="HG丸ｺﾞｼｯｸM-PRO" w:cs="ＭＳ Ｐゴシック" w:hint="eastAsia"/>
          <w:color w:val="000000"/>
          <w:kern w:val="0"/>
          <w:sz w:val="30"/>
          <w:szCs w:val="30"/>
          <w:bdr w:val="single" w:sz="4" w:space="0" w:color="auto"/>
        </w:rPr>
        <w:t>精神保健福祉センター 令和４年度事業計画</w:t>
      </w:r>
    </w:p>
    <w:tbl>
      <w:tblPr>
        <w:tblpPr w:leftFromText="142" w:rightFromText="142" w:vertAnchor="text" w:horzAnchor="margin" w:tblpY="8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0"/>
        <w:gridCol w:w="6804"/>
      </w:tblGrid>
      <w:tr w:rsidR="002B58C5" w:rsidRPr="002B58C5" w:rsidTr="00005501">
        <w:trPr>
          <w:trHeight w:val="416"/>
        </w:trPr>
        <w:tc>
          <w:tcPr>
            <w:tcW w:w="2830" w:type="dxa"/>
            <w:shd w:val="clear" w:color="auto" w:fill="auto"/>
            <w:vAlign w:val="center"/>
          </w:tcPr>
          <w:p w:rsidR="002B58C5" w:rsidRPr="002B58C5" w:rsidRDefault="002B58C5" w:rsidP="00005501">
            <w:pPr>
              <w:widowControl/>
              <w:jc w:val="center"/>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項　　目</w:t>
            </w:r>
          </w:p>
        </w:tc>
        <w:tc>
          <w:tcPr>
            <w:tcW w:w="6804" w:type="dxa"/>
            <w:shd w:val="clear" w:color="auto" w:fill="auto"/>
            <w:vAlign w:val="center"/>
          </w:tcPr>
          <w:p w:rsidR="002B58C5" w:rsidRPr="002B58C5" w:rsidRDefault="002B58C5" w:rsidP="00005501">
            <w:pPr>
              <w:widowControl/>
              <w:jc w:val="center"/>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内　　容</w:t>
            </w:r>
          </w:p>
        </w:tc>
      </w:tr>
      <w:tr w:rsidR="002B58C5" w:rsidRPr="002B58C5" w:rsidTr="00005501">
        <w:trPr>
          <w:trHeight w:val="1119"/>
        </w:trPr>
        <w:tc>
          <w:tcPr>
            <w:tcW w:w="2830" w:type="dxa"/>
            <w:shd w:val="clear" w:color="auto" w:fill="auto"/>
            <w:vAlign w:val="center"/>
          </w:tcPr>
          <w:p w:rsidR="002B58C5" w:rsidRPr="002B58C5" w:rsidRDefault="002B58C5" w:rsidP="00005501">
            <w:pPr>
              <w:widowControl/>
              <w:jc w:val="left"/>
              <w:rPr>
                <w:rFonts w:ascii="HG丸ｺﾞｼｯｸM-PRO" w:eastAsia="HG丸ｺﾞｼｯｸM-PRO" w:hAnsi="HG丸ｺﾞｼｯｸM-PRO" w:cs="ＭＳ Ｐゴシック"/>
                <w:color w:val="000000"/>
                <w:kern w:val="0"/>
                <w:szCs w:val="21"/>
                <w:highlight w:val="yellow"/>
              </w:rPr>
            </w:pPr>
            <w:r w:rsidRPr="002B58C5">
              <w:rPr>
                <w:rFonts w:ascii="HG丸ｺﾞｼｯｸM-PRO" w:eastAsia="HG丸ｺﾞｼｯｸM-PRO" w:hAnsi="HG丸ｺﾞｼｯｸM-PRO" w:cs="ＭＳ Ｐゴシック" w:hint="eastAsia"/>
                <w:color w:val="000000"/>
                <w:kern w:val="0"/>
                <w:szCs w:val="21"/>
              </w:rPr>
              <w:t>特定相談</w:t>
            </w:r>
          </w:p>
        </w:tc>
        <w:tc>
          <w:tcPr>
            <w:tcW w:w="6804" w:type="dxa"/>
            <w:shd w:val="clear" w:color="auto" w:fill="auto"/>
            <w:vAlign w:val="center"/>
          </w:tcPr>
          <w:p w:rsidR="002B58C5" w:rsidRPr="002B58C5" w:rsidRDefault="002B58C5" w:rsidP="00005501">
            <w:pPr>
              <w:widowControl/>
              <w:rPr>
                <w:rFonts w:ascii="HG丸ｺﾞｼｯｸM-PRO" w:eastAsia="HG丸ｺﾞｼｯｸM-PRO" w:hAnsi="HG丸ｺﾞｼｯｸM-PRO" w:cs="ＭＳ Ｐゴシック"/>
                <w:color w:val="000000"/>
                <w:kern w:val="0"/>
                <w:szCs w:val="21"/>
                <w:highlight w:val="yellow"/>
              </w:rPr>
            </w:pPr>
            <w:r w:rsidRPr="002B58C5">
              <w:rPr>
                <w:rFonts w:ascii="HG丸ｺﾞｼｯｸM-PRO" w:eastAsia="HG丸ｺﾞｼｯｸM-PRO" w:hAnsi="HG丸ｺﾞｼｯｸM-PRO" w:cs="ＭＳ Ｐゴシック" w:hint="eastAsia"/>
                <w:color w:val="000000"/>
                <w:kern w:val="0"/>
                <w:szCs w:val="21"/>
              </w:rPr>
              <w:t>日　時：毎月第２・４木曜日　13：30～ 開催予定</w:t>
            </w:r>
          </w:p>
          <w:p w:rsidR="002B58C5" w:rsidRPr="002B58C5" w:rsidRDefault="002B58C5" w:rsidP="00005501">
            <w:pPr>
              <w:widowControl/>
              <w:ind w:left="840" w:hangingChars="400" w:hanging="840"/>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kern w:val="0"/>
                <w:szCs w:val="21"/>
              </w:rPr>
              <w:t>内　容：思春期における心の健康（対人関係の悩み・不登校など）、</w:t>
            </w:r>
          </w:p>
          <w:p w:rsidR="002B58C5" w:rsidRPr="002B58C5" w:rsidRDefault="002B58C5" w:rsidP="00005501">
            <w:pPr>
              <w:widowControl/>
              <w:ind w:leftChars="400" w:left="840"/>
              <w:rPr>
                <w:rFonts w:ascii="HG丸ｺﾞｼｯｸM-PRO" w:eastAsia="HG丸ｺﾞｼｯｸM-PRO" w:hAnsi="HG丸ｺﾞｼｯｸM-PRO" w:cs="ＭＳ Ｐゴシック"/>
                <w:color w:val="000000"/>
                <w:kern w:val="0"/>
                <w:szCs w:val="21"/>
                <w:highlight w:val="yellow"/>
              </w:rPr>
            </w:pPr>
            <w:r w:rsidRPr="002B58C5">
              <w:rPr>
                <w:rFonts w:ascii="HG丸ｺﾞｼｯｸM-PRO" w:eastAsia="HG丸ｺﾞｼｯｸM-PRO" w:hAnsi="HG丸ｺﾞｼｯｸM-PRO" w:cs="ＭＳ Ｐゴシック" w:hint="eastAsia"/>
                <w:color w:val="000000"/>
                <w:kern w:val="0"/>
                <w:szCs w:val="21"/>
              </w:rPr>
              <w:t>アディクション等に関する精神科医による相談</w:t>
            </w:r>
          </w:p>
        </w:tc>
      </w:tr>
      <w:tr w:rsidR="002B58C5" w:rsidRPr="002B58C5" w:rsidTr="00005501">
        <w:trPr>
          <w:trHeight w:val="1121"/>
        </w:trPr>
        <w:tc>
          <w:tcPr>
            <w:tcW w:w="2830" w:type="dxa"/>
            <w:shd w:val="clear" w:color="auto" w:fill="auto"/>
            <w:vAlign w:val="center"/>
          </w:tcPr>
          <w:p w:rsidR="002B58C5" w:rsidRPr="002B58C5" w:rsidRDefault="002B58C5" w:rsidP="00005501">
            <w:pPr>
              <w:widowControl/>
              <w:jc w:val="left"/>
              <w:rPr>
                <w:rFonts w:ascii="HG丸ｺﾞｼｯｸM-PRO" w:eastAsia="HG丸ｺﾞｼｯｸM-PRO" w:hAnsi="HG丸ｺﾞｼｯｸM-PRO" w:cs="Times New Roman"/>
              </w:rPr>
            </w:pPr>
            <w:r w:rsidRPr="002B58C5">
              <w:rPr>
                <w:rFonts w:ascii="HG丸ｺﾞｼｯｸM-PRO" w:eastAsia="HG丸ｺﾞｼｯｸM-PRO" w:hAnsi="HG丸ｺﾞｼｯｸM-PRO" w:cs="Times New Roman" w:hint="eastAsia"/>
              </w:rPr>
              <w:t>精神保健福祉職員関係職員研修「基礎研修」</w:t>
            </w:r>
          </w:p>
        </w:tc>
        <w:tc>
          <w:tcPr>
            <w:tcW w:w="6804" w:type="dxa"/>
            <w:shd w:val="clear" w:color="auto" w:fill="auto"/>
            <w:vAlign w:val="center"/>
          </w:tcPr>
          <w:p w:rsidR="002B58C5" w:rsidRPr="002B58C5" w:rsidRDefault="002B58C5" w:rsidP="00005501">
            <w:pPr>
              <w:widowControl/>
              <w:rPr>
                <w:rFonts w:ascii="HG丸ｺﾞｼｯｸM-PRO" w:eastAsia="HG丸ｺﾞｼｯｸM-PRO" w:hAnsi="HG丸ｺﾞｼｯｸM-PRO" w:cs="ＭＳ Ｐゴシック"/>
                <w:color w:val="000000"/>
                <w:kern w:val="0"/>
                <w:szCs w:val="21"/>
                <w:highlight w:val="yellow"/>
              </w:rPr>
            </w:pPr>
            <w:r w:rsidRPr="002B58C5">
              <w:rPr>
                <w:rFonts w:ascii="HG丸ｺﾞｼｯｸM-PRO" w:eastAsia="HG丸ｺﾞｼｯｸM-PRO" w:hAnsi="HG丸ｺﾞｼｯｸM-PRO" w:cs="ＭＳ Ｐゴシック" w:hint="eastAsia"/>
                <w:color w:val="000000"/>
                <w:kern w:val="0"/>
                <w:szCs w:val="21"/>
              </w:rPr>
              <w:t>日　時：</w:t>
            </w:r>
            <w:r>
              <w:rPr>
                <w:rFonts w:ascii="HG丸ｺﾞｼｯｸM-PRO" w:eastAsia="HG丸ｺﾞｼｯｸM-PRO" w:hAnsi="HG丸ｺﾞｼｯｸM-PRO" w:cs="ＭＳ Ｐゴシック" w:hint="eastAsia"/>
                <w:color w:val="000000"/>
                <w:kern w:val="0"/>
                <w:szCs w:val="21"/>
              </w:rPr>
              <w:t>令和４</w:t>
            </w:r>
            <w:r w:rsidRPr="002B58C5">
              <w:rPr>
                <w:rFonts w:ascii="HG丸ｺﾞｼｯｸM-PRO" w:eastAsia="HG丸ｺﾞｼｯｸM-PRO" w:hAnsi="HG丸ｺﾞｼｯｸM-PRO" w:cs="ＭＳ Ｐゴシック" w:hint="eastAsia"/>
                <w:color w:val="000000"/>
                <w:kern w:val="0"/>
                <w:szCs w:val="21"/>
              </w:rPr>
              <w:t>年５～６月</w:t>
            </w:r>
            <w:r w:rsidR="00005501">
              <w:rPr>
                <w:rFonts w:ascii="HG丸ｺﾞｼｯｸM-PRO" w:eastAsia="HG丸ｺﾞｼｯｸM-PRO" w:hAnsi="HG丸ｺﾞｼｯｸM-PRO" w:cs="ＭＳ Ｐゴシック" w:hint="eastAsia"/>
                <w:color w:val="000000"/>
                <w:kern w:val="0"/>
                <w:szCs w:val="21"/>
              </w:rPr>
              <w:t>頃</w:t>
            </w:r>
            <w:r w:rsidRPr="002B58C5">
              <w:rPr>
                <w:rFonts w:ascii="HG丸ｺﾞｼｯｸM-PRO" w:eastAsia="HG丸ｺﾞｼｯｸM-PRO" w:hAnsi="HG丸ｺﾞｼｯｸM-PRO" w:cs="ＭＳ Ｐゴシック" w:hint="eastAsia"/>
                <w:color w:val="000000"/>
                <w:kern w:val="0"/>
                <w:szCs w:val="21"/>
              </w:rPr>
              <w:t>開催予定</w:t>
            </w:r>
          </w:p>
          <w:p w:rsidR="002B58C5" w:rsidRPr="002B58C5" w:rsidRDefault="002B58C5" w:rsidP="00005501">
            <w:pPr>
              <w:ind w:left="840" w:hangingChars="400" w:hanging="840"/>
              <w:rPr>
                <w:rFonts w:ascii="HG丸ｺﾞｼｯｸM-PRO" w:eastAsia="HG丸ｺﾞｼｯｸM-PRO" w:hAnsi="HG丸ｺﾞｼｯｸM-PRO"/>
              </w:rPr>
            </w:pPr>
            <w:r w:rsidRPr="002B58C5">
              <w:rPr>
                <w:rFonts w:ascii="HG丸ｺﾞｼｯｸM-PRO" w:eastAsia="HG丸ｺﾞｼｯｸM-PRO" w:hAnsi="HG丸ｺﾞｼｯｸM-PRO" w:cs="ＭＳ Ｐゴシック" w:hint="eastAsia"/>
                <w:color w:val="000000"/>
                <w:kern w:val="0"/>
                <w:szCs w:val="21"/>
              </w:rPr>
              <w:t>内　容：</w:t>
            </w:r>
            <w:r w:rsidRPr="002B58C5">
              <w:rPr>
                <w:rFonts w:ascii="HG丸ｺﾞｼｯｸM-PRO" w:eastAsia="HG丸ｺﾞｼｯｸM-PRO" w:hAnsi="HG丸ｺﾞｼｯｸM-PRO" w:cs="ＭＳ 明朝" w:hint="eastAsia"/>
                <w:color w:val="000000"/>
                <w:kern w:val="0"/>
              </w:rPr>
              <w:t>福島県の精神保健福祉施策、精神疾患の理解と対応</w:t>
            </w:r>
            <w:r w:rsidRPr="002B58C5">
              <w:rPr>
                <w:rFonts w:ascii="HG丸ｺﾞｼｯｸM-PRO" w:eastAsia="HG丸ｺﾞｼｯｸM-PRO" w:hAnsi="HG丸ｺﾞｼｯｸM-PRO" w:hint="eastAsia"/>
              </w:rPr>
              <w:t>、</w:t>
            </w:r>
            <w:r w:rsidRPr="002B58C5">
              <w:rPr>
                <w:rFonts w:ascii="HG丸ｺﾞｼｯｸM-PRO" w:eastAsia="HG丸ｺﾞｼｯｸM-PRO" w:hAnsi="HG丸ｺﾞｼｯｸM-PRO" w:cs="ＭＳ 明朝" w:hint="eastAsia"/>
                <w:color w:val="000000"/>
                <w:kern w:val="0"/>
              </w:rPr>
              <w:t>個別相談の進め方　等</w:t>
            </w:r>
          </w:p>
        </w:tc>
      </w:tr>
      <w:tr w:rsidR="002B58C5" w:rsidRPr="002B58C5" w:rsidTr="00005501">
        <w:trPr>
          <w:trHeight w:val="826"/>
        </w:trPr>
        <w:tc>
          <w:tcPr>
            <w:tcW w:w="2830" w:type="dxa"/>
            <w:shd w:val="clear" w:color="auto" w:fill="auto"/>
            <w:vAlign w:val="center"/>
          </w:tcPr>
          <w:p w:rsidR="002B58C5" w:rsidRPr="002B58C5" w:rsidRDefault="002B58C5" w:rsidP="00005501">
            <w:pPr>
              <w:widowControl/>
              <w:jc w:val="left"/>
              <w:rPr>
                <w:rFonts w:ascii="HG丸ｺﾞｼｯｸM-PRO" w:eastAsia="HG丸ｺﾞｼｯｸM-PRO" w:hAnsi="HG丸ｺﾞｼｯｸM-PRO" w:cs="ＭＳ Ｐゴシック"/>
                <w:color w:val="000000"/>
                <w:kern w:val="0"/>
                <w:szCs w:val="21"/>
                <w:highlight w:val="yellow"/>
              </w:rPr>
            </w:pPr>
            <w:r w:rsidRPr="002B58C5">
              <w:rPr>
                <w:rFonts w:ascii="HG丸ｺﾞｼｯｸM-PRO" w:eastAsia="HG丸ｺﾞｼｯｸM-PRO" w:hAnsi="HG丸ｺﾞｼｯｸM-PRO" w:cs="ＭＳ Ｐゴシック" w:hint="eastAsia"/>
                <w:color w:val="000000"/>
                <w:kern w:val="0"/>
                <w:szCs w:val="21"/>
              </w:rPr>
              <w:t>思春期精神保健セミナー</w:t>
            </w:r>
          </w:p>
        </w:tc>
        <w:tc>
          <w:tcPr>
            <w:tcW w:w="6804" w:type="dxa"/>
            <w:shd w:val="clear" w:color="auto" w:fill="auto"/>
            <w:vAlign w:val="center"/>
          </w:tcPr>
          <w:p w:rsidR="002B58C5" w:rsidRPr="002B58C5" w:rsidRDefault="002B58C5" w:rsidP="00005501">
            <w:pPr>
              <w:widowControl/>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日　時：令和４年７～８月</w:t>
            </w:r>
            <w:r>
              <w:rPr>
                <w:rFonts w:ascii="HG丸ｺﾞｼｯｸM-PRO" w:eastAsia="HG丸ｺﾞｼｯｸM-PRO" w:hAnsi="HG丸ｺﾞｼｯｸM-PRO" w:cs="ＭＳ Ｐゴシック" w:hint="eastAsia"/>
                <w:color w:val="000000"/>
                <w:kern w:val="0"/>
                <w:szCs w:val="21"/>
              </w:rPr>
              <w:t>頃</w:t>
            </w:r>
            <w:r w:rsidRPr="002B58C5">
              <w:rPr>
                <w:rFonts w:ascii="HG丸ｺﾞｼｯｸM-PRO" w:eastAsia="HG丸ｺﾞｼｯｸM-PRO" w:hAnsi="HG丸ｺﾞｼｯｸM-PRO" w:cs="ＭＳ Ｐゴシック" w:hint="eastAsia"/>
                <w:color w:val="000000"/>
                <w:kern w:val="0"/>
                <w:szCs w:val="21"/>
              </w:rPr>
              <w:t>開催予定</w:t>
            </w:r>
          </w:p>
          <w:p w:rsidR="002B58C5" w:rsidRPr="002B58C5" w:rsidRDefault="002B58C5" w:rsidP="00005501">
            <w:pPr>
              <w:widowControl/>
              <w:rPr>
                <w:rFonts w:ascii="HG丸ｺﾞｼｯｸM-PRO" w:eastAsia="HG丸ｺﾞｼｯｸM-PRO" w:hAnsi="HG丸ｺﾞｼｯｸM-PRO" w:cs="ＭＳ Ｐゴシック"/>
                <w:color w:val="000000"/>
                <w:kern w:val="0"/>
                <w:szCs w:val="21"/>
                <w:highlight w:val="yellow"/>
              </w:rPr>
            </w:pPr>
            <w:r w:rsidRPr="002B58C5">
              <w:rPr>
                <w:rFonts w:ascii="HG丸ｺﾞｼｯｸM-PRO" w:eastAsia="HG丸ｺﾞｼｯｸM-PRO" w:hAnsi="HG丸ｺﾞｼｯｸM-PRO" w:cs="ＭＳ Ｐゴシック" w:hint="eastAsia"/>
                <w:color w:val="000000"/>
                <w:kern w:val="0"/>
                <w:szCs w:val="21"/>
              </w:rPr>
              <w:t>内　容：未定</w:t>
            </w:r>
          </w:p>
        </w:tc>
      </w:tr>
      <w:tr w:rsidR="002B58C5" w:rsidRPr="002B58C5" w:rsidTr="00005501">
        <w:trPr>
          <w:trHeight w:val="828"/>
        </w:trPr>
        <w:tc>
          <w:tcPr>
            <w:tcW w:w="2830" w:type="dxa"/>
            <w:shd w:val="clear" w:color="auto" w:fill="auto"/>
            <w:vAlign w:val="center"/>
          </w:tcPr>
          <w:p w:rsidR="002B58C5" w:rsidRPr="002B58C5" w:rsidRDefault="002B58C5" w:rsidP="00005501">
            <w:pPr>
              <w:widowControl/>
              <w:jc w:val="left"/>
              <w:rPr>
                <w:rFonts w:ascii="HG丸ｺﾞｼｯｸM-PRO" w:eastAsia="HG丸ｺﾞｼｯｸM-PRO" w:hAnsi="HG丸ｺﾞｼｯｸM-PRO" w:cs="ＭＳ Ｐゴシック"/>
                <w:color w:val="000000"/>
                <w:kern w:val="0"/>
                <w:szCs w:val="21"/>
                <w:highlight w:val="yellow"/>
              </w:rPr>
            </w:pPr>
            <w:r w:rsidRPr="002B58C5">
              <w:rPr>
                <w:rFonts w:ascii="HG丸ｺﾞｼｯｸM-PRO" w:eastAsia="HG丸ｺﾞｼｯｸM-PRO" w:hAnsi="HG丸ｺﾞｼｯｸM-PRO" w:cs="ＭＳ Ｐゴシック" w:hint="eastAsia"/>
                <w:color w:val="000000"/>
                <w:kern w:val="0"/>
                <w:szCs w:val="21"/>
              </w:rPr>
              <w:t>テーマ別研修会</w:t>
            </w:r>
          </w:p>
        </w:tc>
        <w:tc>
          <w:tcPr>
            <w:tcW w:w="6804" w:type="dxa"/>
            <w:shd w:val="clear" w:color="auto" w:fill="auto"/>
            <w:vAlign w:val="center"/>
          </w:tcPr>
          <w:p w:rsidR="002B58C5" w:rsidRPr="002B58C5" w:rsidRDefault="002B58C5" w:rsidP="00005501">
            <w:pPr>
              <w:widowControl/>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日　時：</w:t>
            </w:r>
            <w:r>
              <w:rPr>
                <w:rFonts w:ascii="HG丸ｺﾞｼｯｸM-PRO" w:eastAsia="HG丸ｺﾞｼｯｸM-PRO" w:hAnsi="HG丸ｺﾞｼｯｸM-PRO" w:cs="ＭＳ Ｐゴシック" w:hint="eastAsia"/>
                <w:color w:val="000000"/>
                <w:kern w:val="0"/>
                <w:szCs w:val="21"/>
              </w:rPr>
              <w:t>令和４年９月以降（３</w:t>
            </w:r>
            <w:r w:rsidRPr="002B58C5">
              <w:rPr>
                <w:rFonts w:ascii="HG丸ｺﾞｼｯｸM-PRO" w:eastAsia="HG丸ｺﾞｼｯｸM-PRO" w:hAnsi="HG丸ｺﾞｼｯｸM-PRO" w:cs="ＭＳ Ｐゴシック" w:hint="eastAsia"/>
                <w:color w:val="000000"/>
                <w:kern w:val="0"/>
                <w:szCs w:val="21"/>
              </w:rPr>
              <w:t>回程度開催予定）</w:t>
            </w:r>
          </w:p>
          <w:p w:rsidR="002B58C5" w:rsidRPr="002B58C5" w:rsidRDefault="002B58C5" w:rsidP="00005501">
            <w:pPr>
              <w:widowControl/>
              <w:rPr>
                <w:rFonts w:ascii="HG丸ｺﾞｼｯｸM-PRO" w:eastAsia="HG丸ｺﾞｼｯｸM-PRO" w:hAnsi="HG丸ｺﾞｼｯｸM-PRO" w:cs="ＭＳ Ｐゴシック"/>
                <w:color w:val="000000"/>
                <w:kern w:val="0"/>
                <w:szCs w:val="21"/>
                <w:highlight w:val="yellow"/>
              </w:rPr>
            </w:pPr>
            <w:r w:rsidRPr="002B58C5">
              <w:rPr>
                <w:rFonts w:ascii="HG丸ｺﾞｼｯｸM-PRO" w:eastAsia="HG丸ｺﾞｼｯｸM-PRO" w:hAnsi="HG丸ｺﾞｼｯｸM-PRO" w:cs="ＭＳ Ｐゴシック" w:hint="eastAsia"/>
                <w:color w:val="000000"/>
                <w:kern w:val="0"/>
                <w:szCs w:val="21"/>
              </w:rPr>
              <w:t>内　容：未定</w:t>
            </w:r>
          </w:p>
        </w:tc>
      </w:tr>
      <w:tr w:rsidR="002B58C5" w:rsidRPr="002B58C5" w:rsidTr="00005501">
        <w:trPr>
          <w:trHeight w:val="1188"/>
        </w:trPr>
        <w:tc>
          <w:tcPr>
            <w:tcW w:w="2830" w:type="dxa"/>
            <w:shd w:val="clear" w:color="auto" w:fill="auto"/>
            <w:vAlign w:val="center"/>
          </w:tcPr>
          <w:p w:rsidR="002B58C5" w:rsidRPr="002B58C5" w:rsidRDefault="002B58C5"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 xml:space="preserve">アウトリーチ推進事業　</w:t>
            </w:r>
          </w:p>
        </w:tc>
        <w:tc>
          <w:tcPr>
            <w:tcW w:w="6804" w:type="dxa"/>
            <w:shd w:val="clear" w:color="auto" w:fill="auto"/>
            <w:vAlign w:val="center"/>
          </w:tcPr>
          <w:p w:rsidR="002B58C5" w:rsidRPr="002B58C5" w:rsidRDefault="002B58C5"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研修会　第1回：令和４年７～８月開催予定</w:t>
            </w:r>
          </w:p>
          <w:p w:rsidR="002B58C5" w:rsidRPr="002B58C5" w:rsidRDefault="002B58C5" w:rsidP="00005501">
            <w:pPr>
              <w:widowControl/>
              <w:ind w:firstLineChars="400" w:firstLine="840"/>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第２回：令和４年１０月～１１月開催予定</w:t>
            </w:r>
          </w:p>
          <w:p w:rsidR="002B58C5" w:rsidRPr="002B58C5" w:rsidRDefault="002B58C5"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評価検討委員会：令和５年２月末予定</w:t>
            </w:r>
          </w:p>
        </w:tc>
      </w:tr>
      <w:tr w:rsidR="002B58C5" w:rsidRPr="002B58C5" w:rsidTr="00005501">
        <w:trPr>
          <w:trHeight w:val="746"/>
        </w:trPr>
        <w:tc>
          <w:tcPr>
            <w:tcW w:w="2830" w:type="dxa"/>
            <w:shd w:val="clear" w:color="auto" w:fill="auto"/>
            <w:vAlign w:val="center"/>
          </w:tcPr>
          <w:p w:rsidR="002B58C5" w:rsidRPr="002B58C5" w:rsidRDefault="002B58C5"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依存症専門相談</w:t>
            </w:r>
          </w:p>
        </w:tc>
        <w:tc>
          <w:tcPr>
            <w:tcW w:w="6804" w:type="dxa"/>
            <w:shd w:val="clear" w:color="auto" w:fill="auto"/>
            <w:vAlign w:val="center"/>
          </w:tcPr>
          <w:p w:rsidR="002B58C5" w:rsidRPr="002B58C5" w:rsidRDefault="002B58C5"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薬物等の乱用・依存に関する相談（本人・家族等）：１３：３０～</w:t>
            </w:r>
          </w:p>
          <w:p w:rsidR="002B58C5"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精神科医相談：毎月第３水曜日、専門相談員：毎月第３水</w:t>
            </w:r>
            <w:r w:rsidR="002B58C5" w:rsidRPr="002B58C5">
              <w:rPr>
                <w:rFonts w:ascii="HG丸ｺﾞｼｯｸM-PRO" w:eastAsia="HG丸ｺﾞｼｯｸM-PRO" w:hAnsi="HG丸ｺﾞｼｯｸM-PRO" w:cs="ＭＳ Ｐゴシック" w:hint="eastAsia"/>
                <w:color w:val="000000"/>
                <w:kern w:val="0"/>
                <w:szCs w:val="21"/>
              </w:rPr>
              <w:t>曜日</w:t>
            </w:r>
          </w:p>
        </w:tc>
      </w:tr>
      <w:tr w:rsidR="00005501" w:rsidRPr="002B58C5" w:rsidTr="00005501">
        <w:trPr>
          <w:trHeight w:val="559"/>
        </w:trPr>
        <w:tc>
          <w:tcPr>
            <w:tcW w:w="2830" w:type="dxa"/>
            <w:shd w:val="clear" w:color="auto" w:fill="auto"/>
            <w:vAlign w:val="center"/>
          </w:tcPr>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薬物家族教室</w:t>
            </w:r>
          </w:p>
        </w:tc>
        <w:tc>
          <w:tcPr>
            <w:tcW w:w="6804" w:type="dxa"/>
            <w:shd w:val="clear" w:color="auto" w:fill="auto"/>
            <w:vAlign w:val="center"/>
          </w:tcPr>
          <w:p w:rsidR="00005501" w:rsidRPr="002B58C5" w:rsidRDefault="00005501" w:rsidP="00005501">
            <w:pPr>
              <w:widowControl/>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日　時：</w:t>
            </w:r>
            <w:r w:rsidRPr="00723991">
              <w:rPr>
                <w:rFonts w:ascii="HG丸ｺﾞｼｯｸM-PRO" w:eastAsia="HG丸ｺﾞｼｯｸM-PRO" w:hAnsi="HG丸ｺﾞｼｯｸM-PRO" w:cs="ＭＳ Ｐゴシック" w:hint="eastAsia"/>
                <w:color w:val="000000"/>
                <w:kern w:val="0"/>
                <w:szCs w:val="21"/>
                <w:u w:val="thick"/>
              </w:rPr>
              <w:t>毎月第１水</w:t>
            </w:r>
            <w:r w:rsidRPr="002B58C5">
              <w:rPr>
                <w:rFonts w:ascii="HG丸ｺﾞｼｯｸM-PRO" w:eastAsia="HG丸ｺﾞｼｯｸM-PRO" w:hAnsi="HG丸ｺﾞｼｯｸM-PRO" w:cs="ＭＳ Ｐゴシック" w:hint="eastAsia"/>
                <w:color w:val="000000"/>
                <w:kern w:val="0"/>
                <w:szCs w:val="21"/>
                <w:u w:val="thick"/>
              </w:rPr>
              <w:t>曜日</w:t>
            </w:r>
            <w:r>
              <w:rPr>
                <w:rFonts w:ascii="HG丸ｺﾞｼｯｸM-PRO" w:eastAsia="HG丸ｺﾞｼｯｸM-PRO" w:hAnsi="HG丸ｺﾞｼｯｸM-PRO" w:cs="ＭＳ Ｐゴシック" w:hint="eastAsia"/>
                <w:color w:val="000000"/>
                <w:kern w:val="0"/>
                <w:szCs w:val="21"/>
              </w:rPr>
              <w:t>１３：３０～１５：３</w:t>
            </w:r>
            <w:r w:rsidRPr="002B58C5">
              <w:rPr>
                <w:rFonts w:ascii="HG丸ｺﾞｼｯｸM-PRO" w:eastAsia="HG丸ｺﾞｼｯｸM-PRO" w:hAnsi="HG丸ｺﾞｼｯｸM-PRO" w:cs="ＭＳ Ｐゴシック" w:hint="eastAsia"/>
                <w:color w:val="000000"/>
                <w:kern w:val="0"/>
                <w:szCs w:val="21"/>
              </w:rPr>
              <w:t>０</w:t>
            </w:r>
          </w:p>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内　容：薬物問題等を抱えている家族の教室（ＣＲＡＦＴ）</w:t>
            </w:r>
          </w:p>
        </w:tc>
      </w:tr>
      <w:tr w:rsidR="00005501" w:rsidRPr="002B58C5" w:rsidTr="00005501">
        <w:trPr>
          <w:trHeight w:val="739"/>
        </w:trPr>
        <w:tc>
          <w:tcPr>
            <w:tcW w:w="2830" w:type="dxa"/>
            <w:shd w:val="clear" w:color="auto" w:fill="auto"/>
            <w:vAlign w:val="center"/>
          </w:tcPr>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ギャンブル</w:t>
            </w:r>
          </w:p>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回復プログラム</w:t>
            </w:r>
          </w:p>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 w:val="16"/>
                <w:szCs w:val="16"/>
              </w:rPr>
              <w:t>（ＳＡＴ－Ｇ、ライト）</w:t>
            </w:r>
          </w:p>
        </w:tc>
        <w:tc>
          <w:tcPr>
            <w:tcW w:w="6804" w:type="dxa"/>
            <w:shd w:val="clear" w:color="auto" w:fill="auto"/>
            <w:vAlign w:val="center"/>
          </w:tcPr>
          <w:p w:rsidR="00005501" w:rsidRPr="002B58C5" w:rsidRDefault="00005501" w:rsidP="00005501">
            <w:pPr>
              <w:widowControl/>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本人対象のギャンブル依存からの回復プログラム。</w:t>
            </w:r>
          </w:p>
          <w:p w:rsidR="00005501" w:rsidRPr="002B58C5" w:rsidRDefault="00005501" w:rsidP="00005501">
            <w:pPr>
              <w:widowControl/>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毎月1回程度開催</w:t>
            </w:r>
          </w:p>
          <w:p w:rsidR="00005501" w:rsidRPr="002B58C5" w:rsidRDefault="00005501" w:rsidP="00005501">
            <w:pPr>
              <w:widowControl/>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完全予約制　当センターでの事前面接が必要です。</w:t>
            </w:r>
          </w:p>
        </w:tc>
      </w:tr>
      <w:tr w:rsidR="00005501" w:rsidRPr="002B58C5" w:rsidTr="00005501">
        <w:trPr>
          <w:trHeight w:val="640"/>
        </w:trPr>
        <w:tc>
          <w:tcPr>
            <w:tcW w:w="2830" w:type="dxa"/>
            <w:shd w:val="clear" w:color="auto" w:fill="auto"/>
            <w:vAlign w:val="center"/>
          </w:tcPr>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ギャンブル家族</w:t>
            </w:r>
          </w:p>
          <w:p w:rsidR="00005501" w:rsidRPr="002B58C5" w:rsidRDefault="00005501" w:rsidP="00005501">
            <w:pPr>
              <w:widowControl/>
              <w:jc w:val="left"/>
              <w:rPr>
                <w:rFonts w:ascii="HG丸ｺﾞｼｯｸM-PRO" w:eastAsia="HG丸ｺﾞｼｯｸM-PRO" w:hAnsi="HG丸ｺﾞｼｯｸM-PRO" w:cs="ＭＳ Ｐゴシック"/>
                <w:color w:val="000000"/>
                <w:kern w:val="0"/>
                <w:sz w:val="16"/>
                <w:szCs w:val="16"/>
              </w:rPr>
            </w:pPr>
            <w:r w:rsidRPr="002B58C5">
              <w:rPr>
                <w:rFonts w:ascii="HG丸ｺﾞｼｯｸM-PRO" w:eastAsia="HG丸ｺﾞｼｯｸM-PRO" w:hAnsi="HG丸ｺﾞｼｯｸM-PRO" w:cs="ＭＳ Ｐゴシック" w:hint="eastAsia"/>
                <w:color w:val="000000"/>
                <w:kern w:val="0"/>
                <w:szCs w:val="21"/>
              </w:rPr>
              <w:t>ミーティング</w:t>
            </w:r>
          </w:p>
        </w:tc>
        <w:tc>
          <w:tcPr>
            <w:tcW w:w="6804" w:type="dxa"/>
            <w:shd w:val="clear" w:color="auto" w:fill="auto"/>
            <w:vAlign w:val="center"/>
          </w:tcPr>
          <w:p w:rsidR="00005501" w:rsidRPr="002B58C5" w:rsidRDefault="00005501" w:rsidP="00005501">
            <w:pPr>
              <w:widowControl/>
              <w:rPr>
                <w:rFonts w:ascii="HG丸ｺﾞｼｯｸM-PRO" w:eastAsia="HG丸ｺﾞｼｯｸM-PRO" w:hAnsi="HG丸ｺﾞｼｯｸM-PRO" w:cs="ＭＳ Ｐゴシック"/>
                <w:color w:val="000000"/>
                <w:kern w:val="0"/>
                <w:szCs w:val="21"/>
              </w:rPr>
            </w:pPr>
            <w:r>
              <w:rPr>
                <w:rFonts w:ascii="HG丸ｺﾞｼｯｸM-PRO" w:eastAsia="HG丸ｺﾞｼｯｸM-PRO" w:hAnsi="HG丸ｺﾞｼｯｸM-PRO" w:cs="ＭＳ Ｐゴシック" w:hint="eastAsia"/>
                <w:color w:val="000000"/>
                <w:kern w:val="0"/>
                <w:szCs w:val="21"/>
              </w:rPr>
              <w:t>日　時：毎月第２水</w:t>
            </w:r>
            <w:r w:rsidRPr="002B58C5">
              <w:rPr>
                <w:rFonts w:ascii="HG丸ｺﾞｼｯｸM-PRO" w:eastAsia="HG丸ｺﾞｼｯｸM-PRO" w:hAnsi="HG丸ｺﾞｼｯｸM-PRO" w:cs="ＭＳ Ｐゴシック" w:hint="eastAsia"/>
                <w:color w:val="000000"/>
                <w:kern w:val="0"/>
                <w:szCs w:val="21"/>
              </w:rPr>
              <w:t>曜日１３：３０～</w:t>
            </w:r>
          </w:p>
          <w:p w:rsidR="00005501" w:rsidRPr="002B58C5" w:rsidRDefault="00005501" w:rsidP="00005501">
            <w:pPr>
              <w:widowControl/>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内　容：家族のための教室とミーティング（ＣＲＡＦＴ）</w:t>
            </w:r>
          </w:p>
        </w:tc>
      </w:tr>
      <w:tr w:rsidR="00005501" w:rsidRPr="002B58C5" w:rsidTr="00005501">
        <w:trPr>
          <w:trHeight w:val="734"/>
        </w:trPr>
        <w:tc>
          <w:tcPr>
            <w:tcW w:w="2830" w:type="dxa"/>
            <w:shd w:val="clear" w:color="auto" w:fill="auto"/>
            <w:vAlign w:val="center"/>
          </w:tcPr>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アディクション</w:t>
            </w:r>
          </w:p>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スタッフミーティング</w:t>
            </w:r>
          </w:p>
        </w:tc>
        <w:tc>
          <w:tcPr>
            <w:tcW w:w="6804" w:type="dxa"/>
            <w:shd w:val="clear" w:color="auto" w:fill="auto"/>
            <w:vAlign w:val="center"/>
          </w:tcPr>
          <w:p w:rsidR="00005501" w:rsidRPr="002B58C5" w:rsidRDefault="00005501" w:rsidP="00005501">
            <w:pPr>
              <w:widowControl/>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目　的：依存症対応に関わる機関のスタッフの情報交換の場</w:t>
            </w:r>
          </w:p>
          <w:p w:rsidR="00005501" w:rsidRDefault="00005501" w:rsidP="00005501">
            <w:pPr>
              <w:widowControl/>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日　時：偶数月第１</w:t>
            </w:r>
            <w:r>
              <w:rPr>
                <w:rFonts w:ascii="HG丸ｺﾞｼｯｸM-PRO" w:eastAsia="HG丸ｺﾞｼｯｸM-PRO" w:hAnsi="HG丸ｺﾞｼｯｸM-PRO" w:cs="ＭＳ Ｐゴシック" w:hint="eastAsia"/>
                <w:color w:val="000000"/>
                <w:kern w:val="0"/>
                <w:szCs w:val="21"/>
              </w:rPr>
              <w:t>金</w:t>
            </w:r>
            <w:r w:rsidRPr="002B58C5">
              <w:rPr>
                <w:rFonts w:ascii="HG丸ｺﾞｼｯｸM-PRO" w:eastAsia="HG丸ｺﾞｼｯｸM-PRO" w:hAnsi="HG丸ｺﾞｼｯｸM-PRO" w:cs="ＭＳ Ｐゴシック" w:hint="eastAsia"/>
                <w:color w:val="000000"/>
                <w:kern w:val="0"/>
                <w:szCs w:val="21"/>
              </w:rPr>
              <w:t>曜日</w:t>
            </w:r>
            <w:r>
              <w:rPr>
                <w:rFonts w:ascii="HG丸ｺﾞｼｯｸM-PRO" w:eastAsia="HG丸ｺﾞｼｯｸM-PRO" w:hAnsi="HG丸ｺﾞｼｯｸM-PRO" w:cs="ＭＳ Ｐゴシック" w:hint="eastAsia"/>
                <w:color w:val="000000"/>
                <w:kern w:val="0"/>
                <w:szCs w:val="21"/>
              </w:rPr>
              <w:t>（予定）</w:t>
            </w:r>
            <w:r w:rsidRPr="002B58C5">
              <w:rPr>
                <w:rFonts w:ascii="HG丸ｺﾞｼｯｸM-PRO" w:eastAsia="HG丸ｺﾞｼｯｸM-PRO" w:hAnsi="HG丸ｺﾞｼｯｸM-PRO" w:cs="ＭＳ Ｐゴシック" w:hint="eastAsia"/>
                <w:color w:val="000000"/>
                <w:kern w:val="0"/>
                <w:szCs w:val="21"/>
              </w:rPr>
              <w:t xml:space="preserve">場所：当センター等　</w:t>
            </w:r>
          </w:p>
          <w:p w:rsidR="00005501" w:rsidRPr="00005501" w:rsidRDefault="00005501" w:rsidP="00005501">
            <w:pPr>
              <w:widowControl/>
              <w:rPr>
                <w:rFonts w:ascii="HG丸ｺﾞｼｯｸM-PRO" w:eastAsia="HG丸ｺﾞｼｯｸM-PRO" w:hAnsi="HG丸ｺﾞｼｯｸM-PRO" w:cs="ＭＳ Ｐゴシック"/>
                <w:color w:val="000000"/>
                <w:kern w:val="0"/>
                <w:sz w:val="16"/>
                <w:szCs w:val="16"/>
              </w:rPr>
            </w:pPr>
            <w:r>
              <w:rPr>
                <w:rFonts w:ascii="HG丸ｺﾞｼｯｸM-PRO" w:eastAsia="HG丸ｺﾞｼｯｸM-PRO" w:hAnsi="HG丸ｺﾞｼｯｸM-PRO" w:cs="ＭＳ Ｐゴシック" w:hint="eastAsia"/>
                <w:color w:val="000000"/>
                <w:kern w:val="0"/>
                <w:szCs w:val="21"/>
              </w:rPr>
              <w:t xml:space="preserve">　　</w:t>
            </w:r>
            <w:r w:rsidRPr="00005501">
              <w:rPr>
                <w:rFonts w:ascii="HG丸ｺﾞｼｯｸM-PRO" w:eastAsia="HG丸ｺﾞｼｯｸM-PRO" w:hAnsi="HG丸ｺﾞｼｯｸM-PRO" w:cs="ＭＳ Ｐゴシック" w:hint="eastAsia"/>
                <w:color w:val="000000"/>
                <w:kern w:val="0"/>
                <w:sz w:val="16"/>
                <w:szCs w:val="16"/>
              </w:rPr>
              <w:t xml:space="preserve">　</w:t>
            </w:r>
            <w:r>
              <w:rPr>
                <w:rFonts w:ascii="HG丸ｺﾞｼｯｸM-PRO" w:eastAsia="HG丸ｺﾞｼｯｸM-PRO" w:hAnsi="HG丸ｺﾞｼｯｸM-PRO" w:cs="ＭＳ Ｐゴシック" w:hint="eastAsia"/>
                <w:color w:val="000000"/>
                <w:kern w:val="0"/>
                <w:sz w:val="16"/>
                <w:szCs w:val="16"/>
              </w:rPr>
              <w:t xml:space="preserve">　</w:t>
            </w:r>
            <w:r w:rsidRPr="00005501">
              <w:rPr>
                <w:rFonts w:ascii="HG丸ｺﾞｼｯｸM-PRO" w:eastAsia="HG丸ｺﾞｼｯｸM-PRO" w:hAnsi="HG丸ｺﾞｼｯｸM-PRO" w:cs="ＭＳ Ｐゴシック" w:hint="eastAsia"/>
                <w:color w:val="000000"/>
                <w:kern w:val="0"/>
                <w:sz w:val="16"/>
                <w:szCs w:val="16"/>
              </w:rPr>
              <w:t>（６，８，１０，１２，２月）</w:t>
            </w:r>
          </w:p>
          <w:p w:rsidR="00005501" w:rsidRPr="002B58C5" w:rsidRDefault="00005501" w:rsidP="00005501">
            <w:pPr>
              <w:widowControl/>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内　容：事例検討、情報交換、講義、その他</w:t>
            </w:r>
          </w:p>
        </w:tc>
      </w:tr>
      <w:tr w:rsidR="00005501" w:rsidRPr="002B58C5" w:rsidTr="00005501">
        <w:trPr>
          <w:trHeight w:val="317"/>
        </w:trPr>
        <w:tc>
          <w:tcPr>
            <w:tcW w:w="2830" w:type="dxa"/>
            <w:shd w:val="clear" w:color="auto" w:fill="auto"/>
            <w:vAlign w:val="center"/>
          </w:tcPr>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ＧＡオープンミーティング</w:t>
            </w:r>
          </w:p>
        </w:tc>
        <w:tc>
          <w:tcPr>
            <w:tcW w:w="6804" w:type="dxa"/>
            <w:shd w:val="clear" w:color="auto" w:fill="auto"/>
            <w:vAlign w:val="center"/>
          </w:tcPr>
          <w:p w:rsidR="00005501" w:rsidRPr="00005501" w:rsidRDefault="00005501" w:rsidP="00005501">
            <w:pPr>
              <w:widowControl/>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毎月1回　最終水曜日１３：００～</w:t>
            </w:r>
          </w:p>
        </w:tc>
      </w:tr>
      <w:tr w:rsidR="00005501" w:rsidRPr="002B58C5" w:rsidTr="00005501">
        <w:trPr>
          <w:trHeight w:val="365"/>
        </w:trPr>
        <w:tc>
          <w:tcPr>
            <w:tcW w:w="2830" w:type="dxa"/>
            <w:shd w:val="clear" w:color="auto" w:fill="auto"/>
            <w:vAlign w:val="center"/>
          </w:tcPr>
          <w:p w:rsidR="00005501" w:rsidRPr="002B58C5" w:rsidRDefault="00005501" w:rsidP="00005501">
            <w:pPr>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アディクション伝言板</w:t>
            </w:r>
          </w:p>
        </w:tc>
        <w:tc>
          <w:tcPr>
            <w:tcW w:w="6804" w:type="dxa"/>
            <w:shd w:val="clear" w:color="auto" w:fill="auto"/>
            <w:vAlign w:val="center"/>
          </w:tcPr>
          <w:p w:rsidR="00005501"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依存症自助グループや行政が開催する事業などの情報提供　月１回</w:t>
            </w:r>
          </w:p>
          <w:p w:rsidR="00005501" w:rsidRPr="002B58C5" w:rsidRDefault="00005501" w:rsidP="00005501">
            <w:pPr>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発行</w:t>
            </w:r>
          </w:p>
        </w:tc>
      </w:tr>
      <w:tr w:rsidR="00005501" w:rsidRPr="002B58C5" w:rsidTr="00005501">
        <w:trPr>
          <w:trHeight w:val="621"/>
        </w:trPr>
        <w:tc>
          <w:tcPr>
            <w:tcW w:w="2830" w:type="dxa"/>
            <w:shd w:val="clear" w:color="auto" w:fill="auto"/>
            <w:vAlign w:val="center"/>
          </w:tcPr>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自殺対策</w:t>
            </w:r>
          </w:p>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ＪＪメルマガ</w:t>
            </w:r>
          </w:p>
        </w:tc>
        <w:tc>
          <w:tcPr>
            <w:tcW w:w="6804" w:type="dxa"/>
            <w:shd w:val="clear" w:color="auto" w:fill="auto"/>
            <w:vAlign w:val="center"/>
          </w:tcPr>
          <w:p w:rsidR="00005501" w:rsidRPr="002B58C5" w:rsidRDefault="00005501" w:rsidP="00005501">
            <w:pPr>
              <w:widowControl/>
              <w:jc w:val="left"/>
              <w:rPr>
                <w:rFonts w:ascii="HG丸ｺﾞｼｯｸM-PRO" w:eastAsia="HG丸ｺﾞｼｯｸM-PRO" w:hAnsi="HG丸ｺﾞｼｯｸM-PRO" w:cs="ＭＳ Ｐゴシック"/>
                <w:color w:val="000000"/>
                <w:kern w:val="0"/>
                <w:szCs w:val="21"/>
              </w:rPr>
            </w:pPr>
            <w:r w:rsidRPr="002B58C5">
              <w:rPr>
                <w:rFonts w:ascii="HG丸ｺﾞｼｯｸM-PRO" w:eastAsia="HG丸ｺﾞｼｯｸM-PRO" w:hAnsi="HG丸ｺﾞｼｯｸM-PRO" w:cs="ＭＳ Ｐゴシック" w:hint="eastAsia"/>
                <w:color w:val="000000"/>
                <w:kern w:val="0"/>
                <w:szCs w:val="21"/>
              </w:rPr>
              <w:t>支援者向けメールマガジン　月1回程度発行</w:t>
            </w:r>
          </w:p>
        </w:tc>
      </w:tr>
    </w:tbl>
    <w:p w:rsidR="005151F0" w:rsidRPr="005151F0" w:rsidRDefault="005151F0" w:rsidP="00713EB5">
      <w:pPr>
        <w:rPr>
          <w:rFonts w:ascii="ＭＳ 明朝" w:eastAsia="ＭＳ 明朝" w:hAnsi="ＭＳ 明朝" w:cs="ＭＳ Ｐゴシック"/>
          <w:kern w:val="0"/>
          <w:szCs w:val="21"/>
        </w:rPr>
      </w:pPr>
    </w:p>
    <w:sectPr w:rsidR="005151F0" w:rsidRPr="005151F0" w:rsidSect="001A2D52">
      <w:footerReference w:type="default" r:id="rId38"/>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6FB" w:rsidRDefault="00C056FB" w:rsidP="00424BF5">
      <w:r>
        <w:separator/>
      </w:r>
    </w:p>
  </w:endnote>
  <w:endnote w:type="continuationSeparator" w:id="0">
    <w:p w:rsidR="00C056FB" w:rsidRDefault="00C056FB" w:rsidP="0042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HGP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9660376"/>
      <w:docPartObj>
        <w:docPartGallery w:val="Page Numbers (Bottom of Page)"/>
        <w:docPartUnique/>
      </w:docPartObj>
    </w:sdtPr>
    <w:sdtEndPr/>
    <w:sdtContent>
      <w:p w:rsidR="00C056FB" w:rsidRDefault="00C056FB">
        <w:pPr>
          <w:pStyle w:val="a5"/>
          <w:jc w:val="center"/>
        </w:pPr>
        <w:r>
          <w:fldChar w:fldCharType="begin"/>
        </w:r>
        <w:r>
          <w:instrText>PAGE   \* MERGEFORMAT</w:instrText>
        </w:r>
        <w:r>
          <w:fldChar w:fldCharType="separate"/>
        </w:r>
        <w:r w:rsidR="00D87624" w:rsidRPr="00D87624">
          <w:rPr>
            <w:noProof/>
            <w:lang w:val="ja-JP"/>
          </w:rPr>
          <w:t>9</w:t>
        </w:r>
        <w:r>
          <w:fldChar w:fldCharType="end"/>
        </w:r>
      </w:p>
    </w:sdtContent>
  </w:sdt>
  <w:p w:rsidR="00C056FB" w:rsidRDefault="00C056F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6FB" w:rsidRDefault="00C056FB" w:rsidP="00424BF5">
      <w:r>
        <w:separator/>
      </w:r>
    </w:p>
  </w:footnote>
  <w:footnote w:type="continuationSeparator" w:id="0">
    <w:p w:rsidR="00C056FB" w:rsidRDefault="00C056FB" w:rsidP="00424B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930"/>
    <w:multiLevelType w:val="hybridMultilevel"/>
    <w:tmpl w:val="E482F2BE"/>
    <w:lvl w:ilvl="0" w:tplc="B6F676BC">
      <w:start w:val="1"/>
      <w:numFmt w:val="decimalFullWidth"/>
      <w:lvlText w:val="%1、"/>
      <w:lvlJc w:val="left"/>
      <w:pPr>
        <w:ind w:left="432" w:hanging="432"/>
      </w:pPr>
      <w:rPr>
        <w:rFonts w:hint="default"/>
      </w:rPr>
    </w:lvl>
    <w:lvl w:ilvl="1" w:tplc="E5A47D4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8F27A0"/>
    <w:multiLevelType w:val="hybridMultilevel"/>
    <w:tmpl w:val="DA186388"/>
    <w:lvl w:ilvl="0" w:tplc="C5AE5E58">
      <w:start w:val="1"/>
      <w:numFmt w:val="decimalFullWidth"/>
      <w:lvlText w:val="%1．"/>
      <w:lvlJc w:val="left"/>
      <w:pPr>
        <w:ind w:left="852" w:hanging="43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1D36F8D"/>
    <w:multiLevelType w:val="hybridMultilevel"/>
    <w:tmpl w:val="F9A82AD0"/>
    <w:lvl w:ilvl="0" w:tplc="DFBAA306">
      <w:start w:val="1"/>
      <w:numFmt w:val="decimalEnclosedCircle"/>
      <w:lvlText w:val="%1"/>
      <w:lvlJc w:val="left"/>
      <w:pPr>
        <w:ind w:left="360" w:hanging="360"/>
      </w:pPr>
      <w:rPr>
        <w:rFonts w:hint="default"/>
        <w:b/>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631236"/>
    <w:multiLevelType w:val="hybridMultilevel"/>
    <w:tmpl w:val="E17A9B40"/>
    <w:lvl w:ilvl="0" w:tplc="C57CD0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3BA00FA"/>
    <w:multiLevelType w:val="hybridMultilevel"/>
    <w:tmpl w:val="61D2363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CD5C12"/>
    <w:multiLevelType w:val="hybridMultilevel"/>
    <w:tmpl w:val="0394A6FC"/>
    <w:lvl w:ilvl="0" w:tplc="6ECAD676">
      <w:start w:val="1"/>
      <w:numFmt w:val="decimalFullWidth"/>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776E157D"/>
    <w:multiLevelType w:val="hybridMultilevel"/>
    <w:tmpl w:val="4D2CEF3A"/>
    <w:lvl w:ilvl="0" w:tplc="45B21528">
      <w:start w:val="1"/>
      <w:numFmt w:val="decimalFullWidth"/>
      <w:lvlText w:val="%1、"/>
      <w:lvlJc w:val="left"/>
      <w:pPr>
        <w:ind w:left="420" w:hanging="4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3"/>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BF5"/>
    <w:rsid w:val="00001354"/>
    <w:rsid w:val="0000286C"/>
    <w:rsid w:val="00005380"/>
    <w:rsid w:val="00005501"/>
    <w:rsid w:val="00005804"/>
    <w:rsid w:val="00013608"/>
    <w:rsid w:val="00016607"/>
    <w:rsid w:val="00021071"/>
    <w:rsid w:val="000223B5"/>
    <w:rsid w:val="00030E3D"/>
    <w:rsid w:val="00031577"/>
    <w:rsid w:val="00032631"/>
    <w:rsid w:val="00036170"/>
    <w:rsid w:val="00040C71"/>
    <w:rsid w:val="00040E12"/>
    <w:rsid w:val="00041D6F"/>
    <w:rsid w:val="0004380E"/>
    <w:rsid w:val="00047E6E"/>
    <w:rsid w:val="00051D4D"/>
    <w:rsid w:val="00052520"/>
    <w:rsid w:val="000568CE"/>
    <w:rsid w:val="00056B71"/>
    <w:rsid w:val="000661EC"/>
    <w:rsid w:val="00066547"/>
    <w:rsid w:val="00067059"/>
    <w:rsid w:val="00071630"/>
    <w:rsid w:val="00071F7F"/>
    <w:rsid w:val="000767F9"/>
    <w:rsid w:val="00077DD0"/>
    <w:rsid w:val="00080A35"/>
    <w:rsid w:val="000830D1"/>
    <w:rsid w:val="000836E0"/>
    <w:rsid w:val="000844F4"/>
    <w:rsid w:val="00091A0B"/>
    <w:rsid w:val="00091D27"/>
    <w:rsid w:val="00092D2D"/>
    <w:rsid w:val="00095E94"/>
    <w:rsid w:val="00097786"/>
    <w:rsid w:val="000A01A9"/>
    <w:rsid w:val="000A2D5D"/>
    <w:rsid w:val="000A3B39"/>
    <w:rsid w:val="000A3CD1"/>
    <w:rsid w:val="000A4A69"/>
    <w:rsid w:val="000A57C1"/>
    <w:rsid w:val="000A67D9"/>
    <w:rsid w:val="000A7A82"/>
    <w:rsid w:val="000B4B27"/>
    <w:rsid w:val="000B5D7C"/>
    <w:rsid w:val="000C252D"/>
    <w:rsid w:val="000C3B0D"/>
    <w:rsid w:val="000C4977"/>
    <w:rsid w:val="000C50FB"/>
    <w:rsid w:val="000C5FBE"/>
    <w:rsid w:val="000C74E6"/>
    <w:rsid w:val="000D3042"/>
    <w:rsid w:val="000D5618"/>
    <w:rsid w:val="000E0478"/>
    <w:rsid w:val="000E3884"/>
    <w:rsid w:val="000F0F34"/>
    <w:rsid w:val="000F5F4B"/>
    <w:rsid w:val="000F60BC"/>
    <w:rsid w:val="000F66A3"/>
    <w:rsid w:val="00100563"/>
    <w:rsid w:val="001013F8"/>
    <w:rsid w:val="00104427"/>
    <w:rsid w:val="0010530A"/>
    <w:rsid w:val="00105D5C"/>
    <w:rsid w:val="00105D8B"/>
    <w:rsid w:val="00107E99"/>
    <w:rsid w:val="00115915"/>
    <w:rsid w:val="0011676D"/>
    <w:rsid w:val="0012649A"/>
    <w:rsid w:val="00133B2A"/>
    <w:rsid w:val="00134E90"/>
    <w:rsid w:val="00137561"/>
    <w:rsid w:val="00140567"/>
    <w:rsid w:val="00142B3A"/>
    <w:rsid w:val="0014423C"/>
    <w:rsid w:val="0014463D"/>
    <w:rsid w:val="0014567E"/>
    <w:rsid w:val="0014590B"/>
    <w:rsid w:val="00145FD1"/>
    <w:rsid w:val="00150F3F"/>
    <w:rsid w:val="0015142B"/>
    <w:rsid w:val="0015359E"/>
    <w:rsid w:val="00154674"/>
    <w:rsid w:val="00157550"/>
    <w:rsid w:val="00157DF6"/>
    <w:rsid w:val="0016084C"/>
    <w:rsid w:val="00160C3D"/>
    <w:rsid w:val="00160D43"/>
    <w:rsid w:val="001632EF"/>
    <w:rsid w:val="00163DAD"/>
    <w:rsid w:val="001642ED"/>
    <w:rsid w:val="001658F4"/>
    <w:rsid w:val="001661FF"/>
    <w:rsid w:val="001700EA"/>
    <w:rsid w:val="00171A29"/>
    <w:rsid w:val="00171C56"/>
    <w:rsid w:val="00172316"/>
    <w:rsid w:val="00172E60"/>
    <w:rsid w:val="00173A11"/>
    <w:rsid w:val="00174218"/>
    <w:rsid w:val="001742D6"/>
    <w:rsid w:val="00174939"/>
    <w:rsid w:val="00175B65"/>
    <w:rsid w:val="00180002"/>
    <w:rsid w:val="00180A78"/>
    <w:rsid w:val="00185226"/>
    <w:rsid w:val="001859BD"/>
    <w:rsid w:val="00192A9F"/>
    <w:rsid w:val="00194C8E"/>
    <w:rsid w:val="001A0A8C"/>
    <w:rsid w:val="001A0E90"/>
    <w:rsid w:val="001A1D24"/>
    <w:rsid w:val="001A2D52"/>
    <w:rsid w:val="001A38E5"/>
    <w:rsid w:val="001B356A"/>
    <w:rsid w:val="001B39BB"/>
    <w:rsid w:val="001B525B"/>
    <w:rsid w:val="001B57A2"/>
    <w:rsid w:val="001B73FF"/>
    <w:rsid w:val="001C0E99"/>
    <w:rsid w:val="001C5C5E"/>
    <w:rsid w:val="001C6F78"/>
    <w:rsid w:val="001D1A24"/>
    <w:rsid w:val="001D39FF"/>
    <w:rsid w:val="001D545C"/>
    <w:rsid w:val="001E701B"/>
    <w:rsid w:val="001E7AFD"/>
    <w:rsid w:val="001F19F3"/>
    <w:rsid w:val="001F31F4"/>
    <w:rsid w:val="001F52F6"/>
    <w:rsid w:val="00204324"/>
    <w:rsid w:val="002063FA"/>
    <w:rsid w:val="00211D38"/>
    <w:rsid w:val="00212471"/>
    <w:rsid w:val="0021252D"/>
    <w:rsid w:val="00213DD9"/>
    <w:rsid w:val="002167CC"/>
    <w:rsid w:val="00221B44"/>
    <w:rsid w:val="00222217"/>
    <w:rsid w:val="002224AD"/>
    <w:rsid w:val="002250E1"/>
    <w:rsid w:val="002271FD"/>
    <w:rsid w:val="00230D7B"/>
    <w:rsid w:val="002352E0"/>
    <w:rsid w:val="002372B4"/>
    <w:rsid w:val="00237B66"/>
    <w:rsid w:val="00242600"/>
    <w:rsid w:val="00243D65"/>
    <w:rsid w:val="00247D94"/>
    <w:rsid w:val="002531CF"/>
    <w:rsid w:val="002619FF"/>
    <w:rsid w:val="002668BC"/>
    <w:rsid w:val="00267F69"/>
    <w:rsid w:val="00270E6B"/>
    <w:rsid w:val="002712F4"/>
    <w:rsid w:val="002717E2"/>
    <w:rsid w:val="00271975"/>
    <w:rsid w:val="00274F68"/>
    <w:rsid w:val="00277912"/>
    <w:rsid w:val="00277A9F"/>
    <w:rsid w:val="002803D9"/>
    <w:rsid w:val="00280497"/>
    <w:rsid w:val="0028116A"/>
    <w:rsid w:val="00281F8C"/>
    <w:rsid w:val="00282DC9"/>
    <w:rsid w:val="00283BBF"/>
    <w:rsid w:val="00283BF8"/>
    <w:rsid w:val="00286E99"/>
    <w:rsid w:val="00291CFF"/>
    <w:rsid w:val="00293E2A"/>
    <w:rsid w:val="00294F11"/>
    <w:rsid w:val="0029786E"/>
    <w:rsid w:val="002A0C1C"/>
    <w:rsid w:val="002A6476"/>
    <w:rsid w:val="002A788F"/>
    <w:rsid w:val="002B06E1"/>
    <w:rsid w:val="002B0C27"/>
    <w:rsid w:val="002B203D"/>
    <w:rsid w:val="002B32A3"/>
    <w:rsid w:val="002B58C5"/>
    <w:rsid w:val="002B609B"/>
    <w:rsid w:val="002B6F24"/>
    <w:rsid w:val="002B778F"/>
    <w:rsid w:val="002C1B2A"/>
    <w:rsid w:val="002C28D2"/>
    <w:rsid w:val="002C2E04"/>
    <w:rsid w:val="002D0184"/>
    <w:rsid w:val="002D0F4B"/>
    <w:rsid w:val="002D11D5"/>
    <w:rsid w:val="002D213C"/>
    <w:rsid w:val="002D478E"/>
    <w:rsid w:val="002D519A"/>
    <w:rsid w:val="002E06E8"/>
    <w:rsid w:val="002E68E4"/>
    <w:rsid w:val="002F3558"/>
    <w:rsid w:val="002F39D4"/>
    <w:rsid w:val="002F3DEE"/>
    <w:rsid w:val="002F4480"/>
    <w:rsid w:val="002F453D"/>
    <w:rsid w:val="002F5005"/>
    <w:rsid w:val="002F5396"/>
    <w:rsid w:val="002F6342"/>
    <w:rsid w:val="00302C7F"/>
    <w:rsid w:val="0030434E"/>
    <w:rsid w:val="00304534"/>
    <w:rsid w:val="00304BCB"/>
    <w:rsid w:val="0030508F"/>
    <w:rsid w:val="00312191"/>
    <w:rsid w:val="00312B83"/>
    <w:rsid w:val="00312EB2"/>
    <w:rsid w:val="0031611F"/>
    <w:rsid w:val="00320593"/>
    <w:rsid w:val="003214FB"/>
    <w:rsid w:val="00325CDB"/>
    <w:rsid w:val="003268F7"/>
    <w:rsid w:val="003325CF"/>
    <w:rsid w:val="00332610"/>
    <w:rsid w:val="003334FB"/>
    <w:rsid w:val="00336501"/>
    <w:rsid w:val="00340137"/>
    <w:rsid w:val="00341500"/>
    <w:rsid w:val="00342361"/>
    <w:rsid w:val="00343955"/>
    <w:rsid w:val="003454C4"/>
    <w:rsid w:val="00346CE6"/>
    <w:rsid w:val="00351180"/>
    <w:rsid w:val="00353884"/>
    <w:rsid w:val="00353AE9"/>
    <w:rsid w:val="003567D4"/>
    <w:rsid w:val="00361755"/>
    <w:rsid w:val="00367F97"/>
    <w:rsid w:val="00371E7B"/>
    <w:rsid w:val="00373731"/>
    <w:rsid w:val="00380125"/>
    <w:rsid w:val="0038036D"/>
    <w:rsid w:val="00381417"/>
    <w:rsid w:val="003845D3"/>
    <w:rsid w:val="00386A96"/>
    <w:rsid w:val="003944DB"/>
    <w:rsid w:val="00394D1C"/>
    <w:rsid w:val="003967B3"/>
    <w:rsid w:val="003A15B8"/>
    <w:rsid w:val="003A3AFE"/>
    <w:rsid w:val="003A47A4"/>
    <w:rsid w:val="003A666A"/>
    <w:rsid w:val="003A70CE"/>
    <w:rsid w:val="003B2AC8"/>
    <w:rsid w:val="003C3A41"/>
    <w:rsid w:val="003C52AA"/>
    <w:rsid w:val="003C5BB2"/>
    <w:rsid w:val="003C7A51"/>
    <w:rsid w:val="003D2CF2"/>
    <w:rsid w:val="003D31E0"/>
    <w:rsid w:val="003D40DB"/>
    <w:rsid w:val="003D6670"/>
    <w:rsid w:val="003D6F33"/>
    <w:rsid w:val="003E0CC2"/>
    <w:rsid w:val="003F350B"/>
    <w:rsid w:val="003F3A15"/>
    <w:rsid w:val="003F3A17"/>
    <w:rsid w:val="003F4AB9"/>
    <w:rsid w:val="003F6F80"/>
    <w:rsid w:val="003F7DBD"/>
    <w:rsid w:val="0040472C"/>
    <w:rsid w:val="00405568"/>
    <w:rsid w:val="004108A4"/>
    <w:rsid w:val="00410EBD"/>
    <w:rsid w:val="004202CD"/>
    <w:rsid w:val="00420631"/>
    <w:rsid w:val="00422203"/>
    <w:rsid w:val="00423A8F"/>
    <w:rsid w:val="00424BF5"/>
    <w:rsid w:val="00424E91"/>
    <w:rsid w:val="00426A85"/>
    <w:rsid w:val="00434E71"/>
    <w:rsid w:val="004410CD"/>
    <w:rsid w:val="00445608"/>
    <w:rsid w:val="00446FEF"/>
    <w:rsid w:val="004513D5"/>
    <w:rsid w:val="004516BB"/>
    <w:rsid w:val="00456D77"/>
    <w:rsid w:val="00457391"/>
    <w:rsid w:val="00460372"/>
    <w:rsid w:val="004641F2"/>
    <w:rsid w:val="00470CC2"/>
    <w:rsid w:val="00481A1D"/>
    <w:rsid w:val="00490ACA"/>
    <w:rsid w:val="00493B93"/>
    <w:rsid w:val="00497293"/>
    <w:rsid w:val="004977A4"/>
    <w:rsid w:val="004A0D15"/>
    <w:rsid w:val="004A77FC"/>
    <w:rsid w:val="004A7E9E"/>
    <w:rsid w:val="004B03D0"/>
    <w:rsid w:val="004B6B1C"/>
    <w:rsid w:val="004C0C81"/>
    <w:rsid w:val="004C0D2A"/>
    <w:rsid w:val="004C0D90"/>
    <w:rsid w:val="004C2635"/>
    <w:rsid w:val="004C4D11"/>
    <w:rsid w:val="004D165F"/>
    <w:rsid w:val="004D3560"/>
    <w:rsid w:val="004D4B68"/>
    <w:rsid w:val="004D4F45"/>
    <w:rsid w:val="004D79F7"/>
    <w:rsid w:val="004E2ABC"/>
    <w:rsid w:val="004F12D3"/>
    <w:rsid w:val="004F24B2"/>
    <w:rsid w:val="004F44E9"/>
    <w:rsid w:val="004F5EEB"/>
    <w:rsid w:val="004F78B7"/>
    <w:rsid w:val="0050032F"/>
    <w:rsid w:val="00502245"/>
    <w:rsid w:val="0050376F"/>
    <w:rsid w:val="0050785B"/>
    <w:rsid w:val="00510DCC"/>
    <w:rsid w:val="005151F0"/>
    <w:rsid w:val="00515764"/>
    <w:rsid w:val="0051754B"/>
    <w:rsid w:val="00521720"/>
    <w:rsid w:val="00524378"/>
    <w:rsid w:val="00524545"/>
    <w:rsid w:val="00525738"/>
    <w:rsid w:val="00526CAB"/>
    <w:rsid w:val="00526F79"/>
    <w:rsid w:val="0052712B"/>
    <w:rsid w:val="00532A4C"/>
    <w:rsid w:val="00533ECD"/>
    <w:rsid w:val="00534275"/>
    <w:rsid w:val="00534428"/>
    <w:rsid w:val="00535A0D"/>
    <w:rsid w:val="00536CBC"/>
    <w:rsid w:val="00542032"/>
    <w:rsid w:val="00542D5E"/>
    <w:rsid w:val="00543E10"/>
    <w:rsid w:val="00543EC8"/>
    <w:rsid w:val="00553579"/>
    <w:rsid w:val="005564BF"/>
    <w:rsid w:val="00561617"/>
    <w:rsid w:val="00562C41"/>
    <w:rsid w:val="00563060"/>
    <w:rsid w:val="00564E9A"/>
    <w:rsid w:val="00570813"/>
    <w:rsid w:val="0057165E"/>
    <w:rsid w:val="00572A36"/>
    <w:rsid w:val="005744EC"/>
    <w:rsid w:val="0057488A"/>
    <w:rsid w:val="005752D9"/>
    <w:rsid w:val="00575623"/>
    <w:rsid w:val="0057624C"/>
    <w:rsid w:val="005806CB"/>
    <w:rsid w:val="00584806"/>
    <w:rsid w:val="0058595E"/>
    <w:rsid w:val="00591792"/>
    <w:rsid w:val="00592991"/>
    <w:rsid w:val="00592C14"/>
    <w:rsid w:val="005A5B42"/>
    <w:rsid w:val="005A5C17"/>
    <w:rsid w:val="005A5C39"/>
    <w:rsid w:val="005A6A2D"/>
    <w:rsid w:val="005B01E4"/>
    <w:rsid w:val="005B24FD"/>
    <w:rsid w:val="005B37DB"/>
    <w:rsid w:val="005B38CB"/>
    <w:rsid w:val="005B4D20"/>
    <w:rsid w:val="005C2B24"/>
    <w:rsid w:val="005C2BF5"/>
    <w:rsid w:val="005C4276"/>
    <w:rsid w:val="005C494C"/>
    <w:rsid w:val="005C70D2"/>
    <w:rsid w:val="005D0941"/>
    <w:rsid w:val="005D19AB"/>
    <w:rsid w:val="005D2456"/>
    <w:rsid w:val="005D3880"/>
    <w:rsid w:val="005D433E"/>
    <w:rsid w:val="005D58C6"/>
    <w:rsid w:val="005D7E29"/>
    <w:rsid w:val="005D7FA9"/>
    <w:rsid w:val="005E09AB"/>
    <w:rsid w:val="005E5C59"/>
    <w:rsid w:val="005E7DB7"/>
    <w:rsid w:val="005E7F4C"/>
    <w:rsid w:val="005F2A64"/>
    <w:rsid w:val="006005F1"/>
    <w:rsid w:val="00602154"/>
    <w:rsid w:val="006022C8"/>
    <w:rsid w:val="00602B00"/>
    <w:rsid w:val="0060359D"/>
    <w:rsid w:val="00603E8A"/>
    <w:rsid w:val="00605AD3"/>
    <w:rsid w:val="00605CA9"/>
    <w:rsid w:val="00606B86"/>
    <w:rsid w:val="00614C1A"/>
    <w:rsid w:val="0061538E"/>
    <w:rsid w:val="0061557C"/>
    <w:rsid w:val="00617941"/>
    <w:rsid w:val="006179B5"/>
    <w:rsid w:val="0062237A"/>
    <w:rsid w:val="00630647"/>
    <w:rsid w:val="00632BD5"/>
    <w:rsid w:val="00633FDB"/>
    <w:rsid w:val="00636485"/>
    <w:rsid w:val="006412AC"/>
    <w:rsid w:val="006460A5"/>
    <w:rsid w:val="00646F97"/>
    <w:rsid w:val="006518BA"/>
    <w:rsid w:val="0065218B"/>
    <w:rsid w:val="00655BCD"/>
    <w:rsid w:val="00661834"/>
    <w:rsid w:val="0066343B"/>
    <w:rsid w:val="006648E6"/>
    <w:rsid w:val="00664CB6"/>
    <w:rsid w:val="00666210"/>
    <w:rsid w:val="006675C4"/>
    <w:rsid w:val="00671AEE"/>
    <w:rsid w:val="00677C16"/>
    <w:rsid w:val="00681123"/>
    <w:rsid w:val="00681674"/>
    <w:rsid w:val="006816A4"/>
    <w:rsid w:val="006833BA"/>
    <w:rsid w:val="006835D5"/>
    <w:rsid w:val="006838FC"/>
    <w:rsid w:val="00684614"/>
    <w:rsid w:val="00685EDD"/>
    <w:rsid w:val="00686D90"/>
    <w:rsid w:val="00694040"/>
    <w:rsid w:val="006A0C9D"/>
    <w:rsid w:val="006A1A9D"/>
    <w:rsid w:val="006A41FB"/>
    <w:rsid w:val="006B447F"/>
    <w:rsid w:val="006B5E8E"/>
    <w:rsid w:val="006C15FA"/>
    <w:rsid w:val="006C5E12"/>
    <w:rsid w:val="006C6629"/>
    <w:rsid w:val="006C7872"/>
    <w:rsid w:val="006D3080"/>
    <w:rsid w:val="006D637F"/>
    <w:rsid w:val="006E45D7"/>
    <w:rsid w:val="006E6FB5"/>
    <w:rsid w:val="006E7F1C"/>
    <w:rsid w:val="006F122E"/>
    <w:rsid w:val="006F3850"/>
    <w:rsid w:val="006F57FD"/>
    <w:rsid w:val="00700401"/>
    <w:rsid w:val="0070110D"/>
    <w:rsid w:val="00704587"/>
    <w:rsid w:val="00705FF4"/>
    <w:rsid w:val="00706A08"/>
    <w:rsid w:val="00706DB5"/>
    <w:rsid w:val="007111F1"/>
    <w:rsid w:val="00712A0D"/>
    <w:rsid w:val="00713EB5"/>
    <w:rsid w:val="00714030"/>
    <w:rsid w:val="00714658"/>
    <w:rsid w:val="00714745"/>
    <w:rsid w:val="00721A21"/>
    <w:rsid w:val="00723991"/>
    <w:rsid w:val="007248BA"/>
    <w:rsid w:val="00725473"/>
    <w:rsid w:val="00726382"/>
    <w:rsid w:val="00726F48"/>
    <w:rsid w:val="0072758D"/>
    <w:rsid w:val="00734077"/>
    <w:rsid w:val="0074193A"/>
    <w:rsid w:val="00743214"/>
    <w:rsid w:val="00743743"/>
    <w:rsid w:val="007506DA"/>
    <w:rsid w:val="00750BEE"/>
    <w:rsid w:val="00751EA4"/>
    <w:rsid w:val="00756809"/>
    <w:rsid w:val="007578CA"/>
    <w:rsid w:val="00761F64"/>
    <w:rsid w:val="0076334E"/>
    <w:rsid w:val="00763C08"/>
    <w:rsid w:val="00763C6B"/>
    <w:rsid w:val="0076701F"/>
    <w:rsid w:val="00771967"/>
    <w:rsid w:val="00772EA1"/>
    <w:rsid w:val="00784A47"/>
    <w:rsid w:val="00785A81"/>
    <w:rsid w:val="00785CF9"/>
    <w:rsid w:val="00787CE6"/>
    <w:rsid w:val="0079122E"/>
    <w:rsid w:val="00796B1E"/>
    <w:rsid w:val="007A0056"/>
    <w:rsid w:val="007A21B4"/>
    <w:rsid w:val="007B0915"/>
    <w:rsid w:val="007B23CA"/>
    <w:rsid w:val="007C031D"/>
    <w:rsid w:val="007C2CD8"/>
    <w:rsid w:val="007C31CD"/>
    <w:rsid w:val="007C3534"/>
    <w:rsid w:val="007C3B58"/>
    <w:rsid w:val="007C3C95"/>
    <w:rsid w:val="007C4CD9"/>
    <w:rsid w:val="007D3B27"/>
    <w:rsid w:val="007D5B0F"/>
    <w:rsid w:val="007D6316"/>
    <w:rsid w:val="007D6555"/>
    <w:rsid w:val="007E3476"/>
    <w:rsid w:val="007E4004"/>
    <w:rsid w:val="007E4DF3"/>
    <w:rsid w:val="007E6406"/>
    <w:rsid w:val="007E7093"/>
    <w:rsid w:val="007F15E7"/>
    <w:rsid w:val="007F5105"/>
    <w:rsid w:val="007F5984"/>
    <w:rsid w:val="007F715D"/>
    <w:rsid w:val="00800A45"/>
    <w:rsid w:val="00804009"/>
    <w:rsid w:val="00804305"/>
    <w:rsid w:val="00806227"/>
    <w:rsid w:val="0080709E"/>
    <w:rsid w:val="00810005"/>
    <w:rsid w:val="0081138C"/>
    <w:rsid w:val="00816B87"/>
    <w:rsid w:val="008178C8"/>
    <w:rsid w:val="0082273C"/>
    <w:rsid w:val="00823DCB"/>
    <w:rsid w:val="00826B41"/>
    <w:rsid w:val="008273A1"/>
    <w:rsid w:val="00830754"/>
    <w:rsid w:val="00830BFD"/>
    <w:rsid w:val="00834335"/>
    <w:rsid w:val="0084055B"/>
    <w:rsid w:val="0084541B"/>
    <w:rsid w:val="00845B01"/>
    <w:rsid w:val="00846B5D"/>
    <w:rsid w:val="00846CA9"/>
    <w:rsid w:val="008470E7"/>
    <w:rsid w:val="00852520"/>
    <w:rsid w:val="0085393A"/>
    <w:rsid w:val="00853D1C"/>
    <w:rsid w:val="008577E1"/>
    <w:rsid w:val="00860794"/>
    <w:rsid w:val="00865548"/>
    <w:rsid w:val="008675E0"/>
    <w:rsid w:val="00870CAB"/>
    <w:rsid w:val="00872A07"/>
    <w:rsid w:val="00875F5E"/>
    <w:rsid w:val="00877ADE"/>
    <w:rsid w:val="00880ABA"/>
    <w:rsid w:val="008821B6"/>
    <w:rsid w:val="0088246B"/>
    <w:rsid w:val="00891023"/>
    <w:rsid w:val="00892927"/>
    <w:rsid w:val="00892B57"/>
    <w:rsid w:val="00895A24"/>
    <w:rsid w:val="008967C3"/>
    <w:rsid w:val="0089791A"/>
    <w:rsid w:val="008A7548"/>
    <w:rsid w:val="008B302D"/>
    <w:rsid w:val="008B79C5"/>
    <w:rsid w:val="008C0F8C"/>
    <w:rsid w:val="008C1315"/>
    <w:rsid w:val="008C603C"/>
    <w:rsid w:val="008D1183"/>
    <w:rsid w:val="008D2F2A"/>
    <w:rsid w:val="008D629F"/>
    <w:rsid w:val="008E030C"/>
    <w:rsid w:val="008E3159"/>
    <w:rsid w:val="008E40DD"/>
    <w:rsid w:val="008E459B"/>
    <w:rsid w:val="008E4E19"/>
    <w:rsid w:val="008E6432"/>
    <w:rsid w:val="008F0044"/>
    <w:rsid w:val="008F088B"/>
    <w:rsid w:val="008F26D2"/>
    <w:rsid w:val="008F534A"/>
    <w:rsid w:val="00905DE4"/>
    <w:rsid w:val="0091063D"/>
    <w:rsid w:val="00911864"/>
    <w:rsid w:val="00916120"/>
    <w:rsid w:val="0093327A"/>
    <w:rsid w:val="0093387A"/>
    <w:rsid w:val="00933DC9"/>
    <w:rsid w:val="009347EC"/>
    <w:rsid w:val="00934BC6"/>
    <w:rsid w:val="0093568A"/>
    <w:rsid w:val="00937205"/>
    <w:rsid w:val="009379AF"/>
    <w:rsid w:val="009418B7"/>
    <w:rsid w:val="009428CD"/>
    <w:rsid w:val="0095074E"/>
    <w:rsid w:val="00951747"/>
    <w:rsid w:val="00951763"/>
    <w:rsid w:val="00952695"/>
    <w:rsid w:val="00953711"/>
    <w:rsid w:val="009547D8"/>
    <w:rsid w:val="0095481C"/>
    <w:rsid w:val="00957F71"/>
    <w:rsid w:val="00961955"/>
    <w:rsid w:val="009654CE"/>
    <w:rsid w:val="00973023"/>
    <w:rsid w:val="0097430F"/>
    <w:rsid w:val="0097470A"/>
    <w:rsid w:val="009752D4"/>
    <w:rsid w:val="0097643C"/>
    <w:rsid w:val="009776CD"/>
    <w:rsid w:val="009804DA"/>
    <w:rsid w:val="00982AFF"/>
    <w:rsid w:val="00983319"/>
    <w:rsid w:val="00990A10"/>
    <w:rsid w:val="00992707"/>
    <w:rsid w:val="009972E5"/>
    <w:rsid w:val="00997932"/>
    <w:rsid w:val="009A01EA"/>
    <w:rsid w:val="009A04B8"/>
    <w:rsid w:val="009A0D8F"/>
    <w:rsid w:val="009A2C5E"/>
    <w:rsid w:val="009A5F0D"/>
    <w:rsid w:val="009A761A"/>
    <w:rsid w:val="009B11B6"/>
    <w:rsid w:val="009B454D"/>
    <w:rsid w:val="009B4BFC"/>
    <w:rsid w:val="009C1A4F"/>
    <w:rsid w:val="009C44E2"/>
    <w:rsid w:val="009C5C0D"/>
    <w:rsid w:val="009C600B"/>
    <w:rsid w:val="009C727E"/>
    <w:rsid w:val="009D0EF1"/>
    <w:rsid w:val="009D12F6"/>
    <w:rsid w:val="009D485E"/>
    <w:rsid w:val="009D4AA7"/>
    <w:rsid w:val="009D5568"/>
    <w:rsid w:val="009D5DA2"/>
    <w:rsid w:val="009D764D"/>
    <w:rsid w:val="009D7EB7"/>
    <w:rsid w:val="009E1CA4"/>
    <w:rsid w:val="009E20AB"/>
    <w:rsid w:val="009E5451"/>
    <w:rsid w:val="009E612B"/>
    <w:rsid w:val="009E6C20"/>
    <w:rsid w:val="009E70AE"/>
    <w:rsid w:val="009E7450"/>
    <w:rsid w:val="009F0D30"/>
    <w:rsid w:val="009F11B7"/>
    <w:rsid w:val="009F12CC"/>
    <w:rsid w:val="009F2053"/>
    <w:rsid w:val="009F3203"/>
    <w:rsid w:val="009F6F6A"/>
    <w:rsid w:val="009F710F"/>
    <w:rsid w:val="00A017B2"/>
    <w:rsid w:val="00A0203A"/>
    <w:rsid w:val="00A045EA"/>
    <w:rsid w:val="00A04E76"/>
    <w:rsid w:val="00A0562A"/>
    <w:rsid w:val="00A06C46"/>
    <w:rsid w:val="00A07CB3"/>
    <w:rsid w:val="00A127F6"/>
    <w:rsid w:val="00A17E64"/>
    <w:rsid w:val="00A21CAB"/>
    <w:rsid w:val="00A24D7E"/>
    <w:rsid w:val="00A25F69"/>
    <w:rsid w:val="00A26FFD"/>
    <w:rsid w:val="00A27264"/>
    <w:rsid w:val="00A32546"/>
    <w:rsid w:val="00A32C0B"/>
    <w:rsid w:val="00A33090"/>
    <w:rsid w:val="00A34E3E"/>
    <w:rsid w:val="00A35A9B"/>
    <w:rsid w:val="00A406CB"/>
    <w:rsid w:val="00A41C54"/>
    <w:rsid w:val="00A424F3"/>
    <w:rsid w:val="00A42F91"/>
    <w:rsid w:val="00A4352C"/>
    <w:rsid w:val="00A46D6F"/>
    <w:rsid w:val="00A502C4"/>
    <w:rsid w:val="00A53290"/>
    <w:rsid w:val="00A53E38"/>
    <w:rsid w:val="00A54060"/>
    <w:rsid w:val="00A5495D"/>
    <w:rsid w:val="00A54B40"/>
    <w:rsid w:val="00A54EB8"/>
    <w:rsid w:val="00A617D3"/>
    <w:rsid w:val="00A61BBC"/>
    <w:rsid w:val="00A62942"/>
    <w:rsid w:val="00A64B5F"/>
    <w:rsid w:val="00A67834"/>
    <w:rsid w:val="00A70864"/>
    <w:rsid w:val="00A71ECA"/>
    <w:rsid w:val="00A74598"/>
    <w:rsid w:val="00A75584"/>
    <w:rsid w:val="00A8092D"/>
    <w:rsid w:val="00A80DB1"/>
    <w:rsid w:val="00A82A75"/>
    <w:rsid w:val="00A853D8"/>
    <w:rsid w:val="00A9014B"/>
    <w:rsid w:val="00A90241"/>
    <w:rsid w:val="00A93B69"/>
    <w:rsid w:val="00A948B9"/>
    <w:rsid w:val="00A968ED"/>
    <w:rsid w:val="00A96BF0"/>
    <w:rsid w:val="00AA3BEB"/>
    <w:rsid w:val="00AA51FF"/>
    <w:rsid w:val="00AA6CA4"/>
    <w:rsid w:val="00AA6CAF"/>
    <w:rsid w:val="00AA7B5C"/>
    <w:rsid w:val="00AB18F2"/>
    <w:rsid w:val="00AB6226"/>
    <w:rsid w:val="00AB7149"/>
    <w:rsid w:val="00AC47A1"/>
    <w:rsid w:val="00AC7E7E"/>
    <w:rsid w:val="00AD01AE"/>
    <w:rsid w:val="00AD0987"/>
    <w:rsid w:val="00AD383A"/>
    <w:rsid w:val="00AD44BA"/>
    <w:rsid w:val="00AD56A4"/>
    <w:rsid w:val="00AE3ED1"/>
    <w:rsid w:val="00AE55B6"/>
    <w:rsid w:val="00AE6483"/>
    <w:rsid w:val="00AE653C"/>
    <w:rsid w:val="00AE69CA"/>
    <w:rsid w:val="00AE7B5C"/>
    <w:rsid w:val="00AF0705"/>
    <w:rsid w:val="00AF1C6B"/>
    <w:rsid w:val="00AF42C2"/>
    <w:rsid w:val="00B025D0"/>
    <w:rsid w:val="00B05190"/>
    <w:rsid w:val="00B064B3"/>
    <w:rsid w:val="00B07633"/>
    <w:rsid w:val="00B119CE"/>
    <w:rsid w:val="00B11DDB"/>
    <w:rsid w:val="00B135E1"/>
    <w:rsid w:val="00B149F1"/>
    <w:rsid w:val="00B14BE1"/>
    <w:rsid w:val="00B168EF"/>
    <w:rsid w:val="00B204EC"/>
    <w:rsid w:val="00B23911"/>
    <w:rsid w:val="00B342BD"/>
    <w:rsid w:val="00B42F2C"/>
    <w:rsid w:val="00B44721"/>
    <w:rsid w:val="00B4744F"/>
    <w:rsid w:val="00B53D31"/>
    <w:rsid w:val="00B54D07"/>
    <w:rsid w:val="00B562B7"/>
    <w:rsid w:val="00B6331D"/>
    <w:rsid w:val="00B66567"/>
    <w:rsid w:val="00B66E03"/>
    <w:rsid w:val="00B67B6D"/>
    <w:rsid w:val="00B71320"/>
    <w:rsid w:val="00B736EC"/>
    <w:rsid w:val="00B744FC"/>
    <w:rsid w:val="00B7592F"/>
    <w:rsid w:val="00B75AB7"/>
    <w:rsid w:val="00B82365"/>
    <w:rsid w:val="00B84436"/>
    <w:rsid w:val="00B91B90"/>
    <w:rsid w:val="00B9611F"/>
    <w:rsid w:val="00B96ED1"/>
    <w:rsid w:val="00BA1C39"/>
    <w:rsid w:val="00BA23B7"/>
    <w:rsid w:val="00BA433D"/>
    <w:rsid w:val="00BA48AF"/>
    <w:rsid w:val="00BA4DA9"/>
    <w:rsid w:val="00BA741C"/>
    <w:rsid w:val="00BA79B2"/>
    <w:rsid w:val="00BB0BDF"/>
    <w:rsid w:val="00BB1292"/>
    <w:rsid w:val="00BB696B"/>
    <w:rsid w:val="00BB69BC"/>
    <w:rsid w:val="00BC1B55"/>
    <w:rsid w:val="00BC34C3"/>
    <w:rsid w:val="00BC44B8"/>
    <w:rsid w:val="00BC451C"/>
    <w:rsid w:val="00BC5B01"/>
    <w:rsid w:val="00BC5EF5"/>
    <w:rsid w:val="00BC7656"/>
    <w:rsid w:val="00BD2D6E"/>
    <w:rsid w:val="00BD3C72"/>
    <w:rsid w:val="00BD4451"/>
    <w:rsid w:val="00BD5760"/>
    <w:rsid w:val="00BD6447"/>
    <w:rsid w:val="00BE173B"/>
    <w:rsid w:val="00BE2A96"/>
    <w:rsid w:val="00BE4183"/>
    <w:rsid w:val="00BE726A"/>
    <w:rsid w:val="00BF0DD0"/>
    <w:rsid w:val="00C003EE"/>
    <w:rsid w:val="00C00996"/>
    <w:rsid w:val="00C04453"/>
    <w:rsid w:val="00C04840"/>
    <w:rsid w:val="00C052BF"/>
    <w:rsid w:val="00C056FB"/>
    <w:rsid w:val="00C067E0"/>
    <w:rsid w:val="00C07497"/>
    <w:rsid w:val="00C1508B"/>
    <w:rsid w:val="00C20F37"/>
    <w:rsid w:val="00C25CAA"/>
    <w:rsid w:val="00C326EE"/>
    <w:rsid w:val="00C3490C"/>
    <w:rsid w:val="00C3514B"/>
    <w:rsid w:val="00C42ACF"/>
    <w:rsid w:val="00C45D38"/>
    <w:rsid w:val="00C53086"/>
    <w:rsid w:val="00C602A6"/>
    <w:rsid w:val="00C65D52"/>
    <w:rsid w:val="00C7274E"/>
    <w:rsid w:val="00C72A6B"/>
    <w:rsid w:val="00C76E82"/>
    <w:rsid w:val="00C80FF2"/>
    <w:rsid w:val="00C81B72"/>
    <w:rsid w:val="00C85074"/>
    <w:rsid w:val="00C85FC0"/>
    <w:rsid w:val="00C87B05"/>
    <w:rsid w:val="00C92364"/>
    <w:rsid w:val="00C93D8B"/>
    <w:rsid w:val="00CA1942"/>
    <w:rsid w:val="00CA1E22"/>
    <w:rsid w:val="00CA4B83"/>
    <w:rsid w:val="00CA6161"/>
    <w:rsid w:val="00CA6E1B"/>
    <w:rsid w:val="00CB07B2"/>
    <w:rsid w:val="00CB27AA"/>
    <w:rsid w:val="00CB444C"/>
    <w:rsid w:val="00CB5679"/>
    <w:rsid w:val="00CB6C2C"/>
    <w:rsid w:val="00CB75DC"/>
    <w:rsid w:val="00CC0492"/>
    <w:rsid w:val="00CC17AA"/>
    <w:rsid w:val="00CC183D"/>
    <w:rsid w:val="00CC4716"/>
    <w:rsid w:val="00CD2062"/>
    <w:rsid w:val="00CD2A7D"/>
    <w:rsid w:val="00CD62A9"/>
    <w:rsid w:val="00CD683A"/>
    <w:rsid w:val="00CE720F"/>
    <w:rsid w:val="00CE76B7"/>
    <w:rsid w:val="00CF07AC"/>
    <w:rsid w:val="00CF1C25"/>
    <w:rsid w:val="00CF4AF7"/>
    <w:rsid w:val="00CF7B95"/>
    <w:rsid w:val="00D024C7"/>
    <w:rsid w:val="00D101B9"/>
    <w:rsid w:val="00D17091"/>
    <w:rsid w:val="00D17181"/>
    <w:rsid w:val="00D2000D"/>
    <w:rsid w:val="00D2178D"/>
    <w:rsid w:val="00D222B9"/>
    <w:rsid w:val="00D25BE5"/>
    <w:rsid w:val="00D3492D"/>
    <w:rsid w:val="00D3602E"/>
    <w:rsid w:val="00D3631D"/>
    <w:rsid w:val="00D37E3E"/>
    <w:rsid w:val="00D415BC"/>
    <w:rsid w:val="00D4171C"/>
    <w:rsid w:val="00D4250A"/>
    <w:rsid w:val="00D43EB3"/>
    <w:rsid w:val="00D51682"/>
    <w:rsid w:val="00D51AE4"/>
    <w:rsid w:val="00D53241"/>
    <w:rsid w:val="00D5646A"/>
    <w:rsid w:val="00D56870"/>
    <w:rsid w:val="00D61154"/>
    <w:rsid w:val="00D623B5"/>
    <w:rsid w:val="00D6332D"/>
    <w:rsid w:val="00D6420A"/>
    <w:rsid w:val="00D65836"/>
    <w:rsid w:val="00D66272"/>
    <w:rsid w:val="00D66578"/>
    <w:rsid w:val="00D66F18"/>
    <w:rsid w:val="00D87624"/>
    <w:rsid w:val="00D878BF"/>
    <w:rsid w:val="00D87E39"/>
    <w:rsid w:val="00D90C08"/>
    <w:rsid w:val="00D90F81"/>
    <w:rsid w:val="00D938A7"/>
    <w:rsid w:val="00D94433"/>
    <w:rsid w:val="00D9464D"/>
    <w:rsid w:val="00D946B3"/>
    <w:rsid w:val="00D94CFC"/>
    <w:rsid w:val="00D96059"/>
    <w:rsid w:val="00D96E06"/>
    <w:rsid w:val="00D9783A"/>
    <w:rsid w:val="00DA0EF7"/>
    <w:rsid w:val="00DA3AB4"/>
    <w:rsid w:val="00DA4489"/>
    <w:rsid w:val="00DA5269"/>
    <w:rsid w:val="00DA6FC3"/>
    <w:rsid w:val="00DB277C"/>
    <w:rsid w:val="00DB32C8"/>
    <w:rsid w:val="00DB3DB1"/>
    <w:rsid w:val="00DB4B1F"/>
    <w:rsid w:val="00DB6D78"/>
    <w:rsid w:val="00DB6F20"/>
    <w:rsid w:val="00DC2A04"/>
    <w:rsid w:val="00DC3125"/>
    <w:rsid w:val="00DC4A01"/>
    <w:rsid w:val="00DD0F64"/>
    <w:rsid w:val="00DD217C"/>
    <w:rsid w:val="00DD320A"/>
    <w:rsid w:val="00DD3A6E"/>
    <w:rsid w:val="00DD49BE"/>
    <w:rsid w:val="00DD6420"/>
    <w:rsid w:val="00DD6CA7"/>
    <w:rsid w:val="00DD7DA4"/>
    <w:rsid w:val="00DE0BD0"/>
    <w:rsid w:val="00DE1D24"/>
    <w:rsid w:val="00DE2B4D"/>
    <w:rsid w:val="00DE6A5B"/>
    <w:rsid w:val="00DE76CE"/>
    <w:rsid w:val="00DF1D96"/>
    <w:rsid w:val="00DF3521"/>
    <w:rsid w:val="00DF5EAA"/>
    <w:rsid w:val="00E003FC"/>
    <w:rsid w:val="00E02A3D"/>
    <w:rsid w:val="00E04701"/>
    <w:rsid w:val="00E07327"/>
    <w:rsid w:val="00E10491"/>
    <w:rsid w:val="00E10CD0"/>
    <w:rsid w:val="00E15D05"/>
    <w:rsid w:val="00E171FE"/>
    <w:rsid w:val="00E2210F"/>
    <w:rsid w:val="00E233D8"/>
    <w:rsid w:val="00E27594"/>
    <w:rsid w:val="00E4272D"/>
    <w:rsid w:val="00E44257"/>
    <w:rsid w:val="00E460ED"/>
    <w:rsid w:val="00E47296"/>
    <w:rsid w:val="00E5554A"/>
    <w:rsid w:val="00E55B97"/>
    <w:rsid w:val="00E63D05"/>
    <w:rsid w:val="00E6563C"/>
    <w:rsid w:val="00E702AE"/>
    <w:rsid w:val="00E70339"/>
    <w:rsid w:val="00E74A12"/>
    <w:rsid w:val="00E758CE"/>
    <w:rsid w:val="00E76E1D"/>
    <w:rsid w:val="00E80ABA"/>
    <w:rsid w:val="00E82170"/>
    <w:rsid w:val="00E8497E"/>
    <w:rsid w:val="00E84985"/>
    <w:rsid w:val="00E85F9E"/>
    <w:rsid w:val="00E874B8"/>
    <w:rsid w:val="00E903DE"/>
    <w:rsid w:val="00E914C6"/>
    <w:rsid w:val="00E92DF9"/>
    <w:rsid w:val="00EA17C5"/>
    <w:rsid w:val="00EA198B"/>
    <w:rsid w:val="00EA2F6F"/>
    <w:rsid w:val="00EA6B51"/>
    <w:rsid w:val="00EB2BAC"/>
    <w:rsid w:val="00EB478B"/>
    <w:rsid w:val="00EB6D24"/>
    <w:rsid w:val="00EB778E"/>
    <w:rsid w:val="00EC1CC6"/>
    <w:rsid w:val="00EC26CA"/>
    <w:rsid w:val="00EC3743"/>
    <w:rsid w:val="00EC6965"/>
    <w:rsid w:val="00ED2A2C"/>
    <w:rsid w:val="00ED30EC"/>
    <w:rsid w:val="00ED3949"/>
    <w:rsid w:val="00ED409F"/>
    <w:rsid w:val="00ED50ED"/>
    <w:rsid w:val="00ED5E0B"/>
    <w:rsid w:val="00ED745B"/>
    <w:rsid w:val="00EE7D51"/>
    <w:rsid w:val="00EF1547"/>
    <w:rsid w:val="00EF2E43"/>
    <w:rsid w:val="00EF3047"/>
    <w:rsid w:val="00EF3570"/>
    <w:rsid w:val="00EF4215"/>
    <w:rsid w:val="00EF5F06"/>
    <w:rsid w:val="00EF79F2"/>
    <w:rsid w:val="00F02725"/>
    <w:rsid w:val="00F0329B"/>
    <w:rsid w:val="00F06F75"/>
    <w:rsid w:val="00F10391"/>
    <w:rsid w:val="00F11498"/>
    <w:rsid w:val="00F12645"/>
    <w:rsid w:val="00F12D0C"/>
    <w:rsid w:val="00F12DFF"/>
    <w:rsid w:val="00F1395F"/>
    <w:rsid w:val="00F206F8"/>
    <w:rsid w:val="00F20BDF"/>
    <w:rsid w:val="00F2376C"/>
    <w:rsid w:val="00F23A83"/>
    <w:rsid w:val="00F24012"/>
    <w:rsid w:val="00F25DF4"/>
    <w:rsid w:val="00F26098"/>
    <w:rsid w:val="00F26B71"/>
    <w:rsid w:val="00F3057A"/>
    <w:rsid w:val="00F35FA7"/>
    <w:rsid w:val="00F4168A"/>
    <w:rsid w:val="00F4249F"/>
    <w:rsid w:val="00F42F57"/>
    <w:rsid w:val="00F459FB"/>
    <w:rsid w:val="00F532F7"/>
    <w:rsid w:val="00F548A5"/>
    <w:rsid w:val="00F548DE"/>
    <w:rsid w:val="00F5507C"/>
    <w:rsid w:val="00F626AC"/>
    <w:rsid w:val="00F66118"/>
    <w:rsid w:val="00F76632"/>
    <w:rsid w:val="00F80F74"/>
    <w:rsid w:val="00F850EF"/>
    <w:rsid w:val="00F8734A"/>
    <w:rsid w:val="00F874BA"/>
    <w:rsid w:val="00F900B6"/>
    <w:rsid w:val="00F901FC"/>
    <w:rsid w:val="00F92DBA"/>
    <w:rsid w:val="00F95F7E"/>
    <w:rsid w:val="00F97515"/>
    <w:rsid w:val="00FA2BDA"/>
    <w:rsid w:val="00FA2E79"/>
    <w:rsid w:val="00FA3461"/>
    <w:rsid w:val="00FA48B6"/>
    <w:rsid w:val="00FB2EC5"/>
    <w:rsid w:val="00FB3EB0"/>
    <w:rsid w:val="00FC693B"/>
    <w:rsid w:val="00FC6E72"/>
    <w:rsid w:val="00FD1AC0"/>
    <w:rsid w:val="00FD23A9"/>
    <w:rsid w:val="00FD4CED"/>
    <w:rsid w:val="00FE04EE"/>
    <w:rsid w:val="00FE0EA2"/>
    <w:rsid w:val="00FE7022"/>
    <w:rsid w:val="00FF014F"/>
    <w:rsid w:val="00FF3561"/>
    <w:rsid w:val="00FF3D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4:docId w14:val="13593266"/>
  <w15:docId w15:val="{F69A4069-6CBC-46FD-8663-1461FE348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8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4BF5"/>
    <w:pPr>
      <w:tabs>
        <w:tab w:val="center" w:pos="4252"/>
        <w:tab w:val="right" w:pos="8504"/>
      </w:tabs>
      <w:snapToGrid w:val="0"/>
    </w:pPr>
  </w:style>
  <w:style w:type="character" w:customStyle="1" w:styleId="a4">
    <w:name w:val="ヘッダー (文字)"/>
    <w:basedOn w:val="a0"/>
    <w:link w:val="a3"/>
    <w:uiPriority w:val="99"/>
    <w:rsid w:val="00424BF5"/>
  </w:style>
  <w:style w:type="paragraph" w:styleId="a5">
    <w:name w:val="footer"/>
    <w:basedOn w:val="a"/>
    <w:link w:val="a6"/>
    <w:uiPriority w:val="99"/>
    <w:unhideWhenUsed/>
    <w:rsid w:val="00424BF5"/>
    <w:pPr>
      <w:tabs>
        <w:tab w:val="center" w:pos="4252"/>
        <w:tab w:val="right" w:pos="8504"/>
      </w:tabs>
      <w:snapToGrid w:val="0"/>
    </w:pPr>
  </w:style>
  <w:style w:type="character" w:customStyle="1" w:styleId="a6">
    <w:name w:val="フッター (文字)"/>
    <w:basedOn w:val="a0"/>
    <w:link w:val="a5"/>
    <w:uiPriority w:val="99"/>
    <w:rsid w:val="00424BF5"/>
  </w:style>
  <w:style w:type="table" w:styleId="a7">
    <w:name w:val="Table Grid"/>
    <w:basedOn w:val="a1"/>
    <w:uiPriority w:val="59"/>
    <w:rsid w:val="00F2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237B66"/>
    <w:rPr>
      <w:color w:val="0563C1" w:themeColor="hyperlink"/>
      <w:u w:val="single"/>
    </w:rPr>
  </w:style>
  <w:style w:type="character" w:styleId="a9">
    <w:name w:val="FollowedHyperlink"/>
    <w:basedOn w:val="a0"/>
    <w:uiPriority w:val="99"/>
    <w:semiHidden/>
    <w:unhideWhenUsed/>
    <w:rsid w:val="00A32546"/>
    <w:rPr>
      <w:color w:val="954F72" w:themeColor="followedHyperlink"/>
      <w:u w:val="single"/>
    </w:rPr>
  </w:style>
  <w:style w:type="paragraph" w:styleId="aa">
    <w:name w:val="Balloon Text"/>
    <w:basedOn w:val="a"/>
    <w:link w:val="ab"/>
    <w:uiPriority w:val="99"/>
    <w:semiHidden/>
    <w:unhideWhenUsed/>
    <w:rsid w:val="00FA2B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A2BDA"/>
    <w:rPr>
      <w:rFonts w:asciiTheme="majorHAnsi" w:eastAsiaTheme="majorEastAsia" w:hAnsiTheme="majorHAnsi" w:cstheme="majorBidi"/>
      <w:sz w:val="18"/>
      <w:szCs w:val="18"/>
    </w:rPr>
  </w:style>
  <w:style w:type="paragraph" w:customStyle="1" w:styleId="font7">
    <w:name w:val="font_7"/>
    <w:basedOn w:val="a"/>
    <w:rsid w:val="004D79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olor15">
    <w:name w:val="color_15"/>
    <w:basedOn w:val="a0"/>
    <w:rsid w:val="004D79F7"/>
  </w:style>
  <w:style w:type="paragraph" w:styleId="Web">
    <w:name w:val="Normal (Web)"/>
    <w:basedOn w:val="a"/>
    <w:uiPriority w:val="99"/>
    <w:unhideWhenUsed/>
    <w:rsid w:val="004D79F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annotation text"/>
    <w:basedOn w:val="a"/>
    <w:link w:val="ad"/>
    <w:uiPriority w:val="99"/>
    <w:unhideWhenUsed/>
    <w:rsid w:val="004D79F7"/>
    <w:pPr>
      <w:jc w:val="left"/>
    </w:pPr>
  </w:style>
  <w:style w:type="character" w:customStyle="1" w:styleId="ad">
    <w:name w:val="コメント文字列 (文字)"/>
    <w:basedOn w:val="a0"/>
    <w:link w:val="ac"/>
    <w:uiPriority w:val="99"/>
    <w:rsid w:val="004D79F7"/>
  </w:style>
  <w:style w:type="paragraph" w:customStyle="1" w:styleId="1">
    <w:name w:val="リスト段落1"/>
    <w:basedOn w:val="a"/>
    <w:next w:val="ae"/>
    <w:uiPriority w:val="34"/>
    <w:qFormat/>
    <w:rsid w:val="00823DCB"/>
    <w:pPr>
      <w:ind w:leftChars="400" w:left="840"/>
    </w:pPr>
  </w:style>
  <w:style w:type="paragraph" w:styleId="ae">
    <w:name w:val="List Paragraph"/>
    <w:basedOn w:val="a"/>
    <w:uiPriority w:val="34"/>
    <w:qFormat/>
    <w:rsid w:val="00823DCB"/>
    <w:pPr>
      <w:ind w:leftChars="400" w:left="840"/>
    </w:pPr>
  </w:style>
  <w:style w:type="table" w:customStyle="1" w:styleId="10">
    <w:name w:val="表 (格子)1"/>
    <w:basedOn w:val="a1"/>
    <w:next w:val="a7"/>
    <w:uiPriority w:val="59"/>
    <w:rsid w:val="00174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1658F4"/>
  </w:style>
  <w:style w:type="character" w:customStyle="1" w:styleId="af0">
    <w:name w:val="日付 (文字)"/>
    <w:basedOn w:val="a0"/>
    <w:link w:val="af"/>
    <w:uiPriority w:val="99"/>
    <w:semiHidden/>
    <w:rsid w:val="00165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092102">
      <w:bodyDiv w:val="1"/>
      <w:marLeft w:val="0"/>
      <w:marRight w:val="0"/>
      <w:marTop w:val="0"/>
      <w:marBottom w:val="0"/>
      <w:divBdr>
        <w:top w:val="none" w:sz="0" w:space="0" w:color="auto"/>
        <w:left w:val="none" w:sz="0" w:space="0" w:color="auto"/>
        <w:bottom w:val="none" w:sz="0" w:space="0" w:color="auto"/>
        <w:right w:val="none" w:sz="0" w:space="0" w:color="auto"/>
      </w:divBdr>
    </w:div>
    <w:div w:id="100015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8.png"/><Relationship Id="rId39" Type="http://schemas.openxmlformats.org/officeDocument/2006/relationships/fontTable" Target="fontTable.xml"/><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jpe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3.png"/><Relationship Id="rId19" Type="http://schemas.openxmlformats.org/officeDocument/2006/relationships/hyperlink" Target="https://youtu.be/VV4T1vLDqy8" TargetMode="External"/><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jpe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49FC4-9058-4547-BF34-BB712D36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10</Pages>
  <Words>1334</Words>
  <Characters>7610</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上里 彩夏</dc:creator>
  <cp:lastModifiedBy>佐藤 しのぶ</cp:lastModifiedBy>
  <cp:revision>12</cp:revision>
  <cp:lastPrinted>2020-12-11T06:01:00Z</cp:lastPrinted>
  <dcterms:created xsi:type="dcterms:W3CDTF">2022-03-08T02:20:00Z</dcterms:created>
  <dcterms:modified xsi:type="dcterms:W3CDTF">2022-03-11T04:03:00Z</dcterms:modified>
</cp:coreProperties>
</file>