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rPr>
          <w:color w:val="000000" w:themeColor="text1"/>
          <w:lang w:eastAsia="zh-CN"/>
        </w:rPr>
      </w:pPr>
      <w:r w:rsidRPr="005F2440">
        <w:rPr>
          <w:rFonts w:hint="eastAsia"/>
          <w:color w:val="000000" w:themeColor="text1"/>
          <w:lang w:eastAsia="zh-CN"/>
        </w:rPr>
        <w:t>様式第</w:t>
      </w:r>
      <w:r w:rsidRPr="005F2440">
        <w:rPr>
          <w:color w:val="000000" w:themeColor="text1"/>
          <w:lang w:eastAsia="zh-CN"/>
        </w:rPr>
        <w:t>2</w:t>
      </w: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  <w:lang w:eastAsia="zh-CN"/>
        </w:rPr>
        <w:t>号</w:t>
      </w:r>
      <w:r w:rsidRPr="005F2440">
        <w:rPr>
          <w:color w:val="000000" w:themeColor="text1"/>
          <w:lang w:eastAsia="zh-CN"/>
        </w:rPr>
        <w:t>(</w:t>
      </w:r>
      <w:r w:rsidRPr="005F2440">
        <w:rPr>
          <w:rFonts w:hint="eastAsia"/>
          <w:color w:val="000000" w:themeColor="text1"/>
          <w:lang w:eastAsia="zh-CN"/>
        </w:rPr>
        <w:t>第</w:t>
      </w:r>
      <w:r w:rsidRPr="005F2440">
        <w:rPr>
          <w:color w:val="000000" w:themeColor="text1"/>
          <w:lang w:eastAsia="zh-CN"/>
        </w:rPr>
        <w:t>27</w:t>
      </w:r>
      <w:r w:rsidRPr="005F2440">
        <w:rPr>
          <w:rFonts w:hint="eastAsia"/>
          <w:color w:val="000000" w:themeColor="text1"/>
          <w:lang w:eastAsia="zh-CN"/>
        </w:rPr>
        <w:t>条関係</w:t>
      </w:r>
      <w:r w:rsidRPr="005F2440">
        <w:rPr>
          <w:color w:val="000000" w:themeColor="text1"/>
          <w:lang w:eastAsia="zh-CN"/>
        </w:rPr>
        <w:t>)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jc w:val="right"/>
        <w:rPr>
          <w:color w:val="000000" w:themeColor="text1"/>
          <w:lang w:eastAsia="zh-CN"/>
        </w:rPr>
      </w:pPr>
      <w:r w:rsidRPr="005F2440">
        <w:rPr>
          <w:rFonts w:hint="eastAsia"/>
          <w:color w:val="000000" w:themeColor="text1"/>
          <w:lang w:eastAsia="zh-CN"/>
        </w:rPr>
        <w:t xml:space="preserve">年　　月　　日　　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rPr>
          <w:color w:val="000000" w:themeColor="text1"/>
          <w:lang w:eastAsia="zh-CN"/>
        </w:rPr>
      </w:pPr>
      <w:r w:rsidRPr="005F2440">
        <w:rPr>
          <w:rFonts w:hint="eastAsia"/>
          <w:color w:val="000000" w:themeColor="text1"/>
          <w:lang w:eastAsia="zh-CN"/>
        </w:rPr>
        <w:t xml:space="preserve">　福島県知事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jc w:val="right"/>
        <w:rPr>
          <w:color w:val="000000" w:themeColor="text1"/>
          <w:lang w:eastAsia="zh-CN"/>
        </w:rPr>
      </w:pPr>
      <w:r w:rsidRPr="005F2440">
        <w:rPr>
          <w:rFonts w:hint="eastAsia"/>
          <w:color w:val="000000" w:themeColor="text1"/>
          <w:lang w:eastAsia="zh-CN"/>
        </w:rPr>
        <w:t xml:space="preserve">名称　　　　　　　　　　　　　　　　</w:t>
      </w:r>
    </w:p>
    <w:p w:rsidR="00C62B37" w:rsidRPr="005F2440" w:rsidRDefault="00255FE8" w:rsidP="00C62B37">
      <w:pPr>
        <w:wordWrap w:val="0"/>
        <w:overflowPunct w:val="0"/>
        <w:autoSpaceDE w:val="0"/>
        <w:autoSpaceDN w:val="0"/>
        <w:adjustRightInd w:val="0"/>
        <w:jc w:val="right"/>
        <w:rPr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 xml:space="preserve">代表者の氏名　　　　　　　　　　　</w:t>
      </w:r>
      <w:r w:rsidR="00C62B37" w:rsidRPr="005F2440">
        <w:rPr>
          <w:rFonts w:hint="eastAsia"/>
          <w:color w:val="000000" w:themeColor="text1"/>
        </w:rPr>
        <w:t xml:space="preserve">　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主たる事務所の所在地　　　　　　　　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jc w:val="right"/>
        <w:rPr>
          <w:color w:val="000000" w:themeColor="text1"/>
          <w:lang w:eastAsia="zh-CN"/>
        </w:rPr>
      </w:pPr>
      <w:r w:rsidRPr="005F2440">
        <w:rPr>
          <w:rFonts w:hint="eastAsia"/>
          <w:color w:val="000000" w:themeColor="text1"/>
          <w:lang w:eastAsia="zh-CN"/>
        </w:rPr>
        <w:t xml:space="preserve">電話番号　　　　　　　　　　　　　　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>特例認定特定非営利活動法人特例認定申請書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特定非営利活動促進法第</w:t>
      </w:r>
      <w:r w:rsidRPr="005F2440">
        <w:rPr>
          <w:color w:val="000000" w:themeColor="text1"/>
        </w:rPr>
        <w:t>58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項の特例認定を受けたいので申請します。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>記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 xml:space="preserve">　設立年月日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 xml:space="preserve">　事業年度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3</w:t>
      </w:r>
      <w:r w:rsidRPr="005F2440">
        <w:rPr>
          <w:rFonts w:hint="eastAsia"/>
          <w:color w:val="000000" w:themeColor="text1"/>
        </w:rPr>
        <w:t xml:space="preserve">　過去の法人認定の有無　有・無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</w:rPr>
        <w:t xml:space="preserve">　過去の特例認定の有無　有・無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5</w:t>
      </w:r>
      <w:r w:rsidRPr="005F2440">
        <w:rPr>
          <w:rFonts w:hint="eastAsia"/>
          <w:color w:val="000000" w:themeColor="text1"/>
        </w:rPr>
        <w:t xml:space="preserve">　現に行っている事業の概要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6</w:t>
      </w:r>
      <w:r w:rsidRPr="005F2440">
        <w:rPr>
          <w:rFonts w:hint="eastAsia"/>
          <w:color w:val="000000" w:themeColor="text1"/>
        </w:rPr>
        <w:t xml:space="preserve">　県の区域外に設置する事務所の所在地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>備考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 xml:space="preserve">　「法人認定」とは、特定非営利活動促進法第</w:t>
      </w:r>
      <w:r w:rsidRPr="005F2440">
        <w:rPr>
          <w:color w:val="000000" w:themeColor="text1"/>
        </w:rPr>
        <w:t>44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項の認定をいう。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 xml:space="preserve">　「特例認定」とは、特定非営利活動促進法第</w:t>
      </w:r>
      <w:r w:rsidRPr="005F2440">
        <w:rPr>
          <w:color w:val="000000" w:themeColor="text1"/>
        </w:rPr>
        <w:t>58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項の仮認定をいう。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ind w:left="315" w:hanging="315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3</w:t>
      </w:r>
      <w:r w:rsidRPr="005F2440">
        <w:rPr>
          <w:rFonts w:hint="eastAsia"/>
          <w:color w:val="000000" w:themeColor="text1"/>
        </w:rPr>
        <w:t xml:space="preserve">　「過去の法人認定の有無」及び「過去の法人認定又は特例認定の取消の有無」は、該当するものに○をつけること。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ind w:left="315" w:hanging="315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</w:rPr>
        <w:t xml:space="preserve">　「県の区域外に設置する事務所の所在地」は、県の区域外に事務所を設置している場合に記載すること。</w:t>
      </w:r>
    </w:p>
    <w:p w:rsidR="00C62B37" w:rsidRPr="005F2440" w:rsidRDefault="00C62B37" w:rsidP="00C62B37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5</w:t>
      </w:r>
      <w:r w:rsidRPr="005F2440">
        <w:rPr>
          <w:rFonts w:hint="eastAsia"/>
          <w:color w:val="000000" w:themeColor="text1"/>
        </w:rPr>
        <w:t xml:space="preserve">　用紙の大きさは、日本工業規格</w:t>
      </w:r>
      <w:r w:rsidRPr="005F2440">
        <w:rPr>
          <w:color w:val="000000" w:themeColor="text1"/>
        </w:rPr>
        <w:t>A</w:t>
      </w:r>
      <w:r w:rsidRPr="005F2440">
        <w:rPr>
          <w:rFonts w:hint="eastAsia"/>
          <w:color w:val="000000" w:themeColor="text1"/>
        </w:rPr>
        <w:t>列</w:t>
      </w: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</w:rPr>
        <w:t>番とすること。</w:t>
      </w:r>
    </w:p>
    <w:p w:rsidR="00C62B37" w:rsidRPr="005F2440" w:rsidRDefault="00C62B37" w:rsidP="00C62B37">
      <w:pPr>
        <w:rPr>
          <w:color w:val="000000" w:themeColor="text1"/>
        </w:rPr>
      </w:pPr>
    </w:p>
    <w:p w:rsidR="00113DD7" w:rsidRPr="00C62B37" w:rsidRDefault="00113DD7"/>
    <w:sectPr w:rsidR="00113DD7" w:rsidRPr="00C62B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37"/>
    <w:rsid w:val="00113DD7"/>
    <w:rsid w:val="00255FE8"/>
    <w:rsid w:val="00C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EA037"/>
  <w15:docId w15:val="{7748403F-7430-4592-AC26-3BE0685F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37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