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54" w:rsidRPr="00DC1754" w:rsidRDefault="00DC1754" w:rsidP="00DC1754">
      <w:pPr>
        <w:widowControl/>
        <w:spacing w:after="160" w:line="259" w:lineRule="auto"/>
        <w:jc w:val="left"/>
        <w:rPr>
          <w:rFonts w:ascii="ＭＳ ゴシック" w:eastAsia="ＭＳ ゴシック" w:hAnsi="ＭＳ ゴシック" w:cs="Times New Roman"/>
          <w:kern w:val="0"/>
          <w:sz w:val="144"/>
          <w:szCs w:val="144"/>
        </w:rPr>
      </w:pPr>
    </w:p>
    <w:p w:rsidR="00DC1754" w:rsidRPr="00DC1754" w:rsidRDefault="00DC1754" w:rsidP="00DC1754">
      <w:pPr>
        <w:widowControl/>
        <w:spacing w:after="160" w:line="259" w:lineRule="auto"/>
        <w:jc w:val="left"/>
        <w:rPr>
          <w:rFonts w:ascii="ＭＳ ゴシック" w:eastAsia="ＭＳ ゴシック" w:hAnsi="ＭＳ ゴシック" w:cs="Times New Roman"/>
          <w:kern w:val="0"/>
          <w:sz w:val="52"/>
          <w:szCs w:val="52"/>
        </w:rPr>
      </w:pPr>
    </w:p>
    <w:p w:rsidR="00DC1754" w:rsidRPr="00DC1754" w:rsidRDefault="00DC1754" w:rsidP="00DC1754">
      <w:pPr>
        <w:widowControl/>
        <w:spacing w:after="160" w:line="300" w:lineRule="auto"/>
        <w:jc w:val="left"/>
        <w:rPr>
          <w:rFonts w:ascii="ＭＳ ゴシック" w:eastAsia="ＭＳ ゴシック" w:hAnsi="ＭＳ ゴシック" w:cs="Times New Roman"/>
          <w:kern w:val="0"/>
          <w:sz w:val="52"/>
          <w:szCs w:val="52"/>
        </w:rPr>
      </w:pPr>
      <w:r w:rsidRPr="00DC1754">
        <w:rPr>
          <w:rFonts w:ascii="ＭＳ ゴシック" w:eastAsia="ＭＳ ゴシック" w:hAnsi="ＭＳ ゴシック" w:cs="Times New Roman"/>
          <w:noProof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C59E66" wp14:editId="0C5AAAD7">
                <wp:simplePos x="0" y="0"/>
                <wp:positionH relativeFrom="column">
                  <wp:posOffset>539115</wp:posOffset>
                </wp:positionH>
                <wp:positionV relativeFrom="paragraph">
                  <wp:posOffset>508000</wp:posOffset>
                </wp:positionV>
                <wp:extent cx="4295775" cy="1466850"/>
                <wp:effectExtent l="0" t="0" r="28575" b="19050"/>
                <wp:wrapNone/>
                <wp:docPr id="2" name="四角形: 角度付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4668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2" o:spid="_x0000_s1026" type="#_x0000_t84" style="position:absolute;left:0;text-align:left;margin-left:42.45pt;margin-top:40pt;width:338.25pt;height:115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" fillcolor="window" strokecolor="windowText" strokeweight="1pt"/>
            </w:pict>
          </mc:Fallback>
        </mc:AlternateContent>
      </w:r>
    </w:p>
    <w:p w:rsidR="00DC1754" w:rsidRPr="00DC1754" w:rsidRDefault="00DC1754" w:rsidP="00DC1754">
      <w:pPr>
        <w:widowControl/>
        <w:spacing w:after="160" w:line="300" w:lineRule="auto"/>
        <w:jc w:val="center"/>
        <w:rPr>
          <w:rFonts w:ascii="ＭＳ ゴシック" w:eastAsia="ＭＳ ゴシック" w:hAnsi="ＭＳ ゴシック" w:cs="Times New Roman"/>
          <w:kern w:val="0"/>
          <w:sz w:val="144"/>
          <w:szCs w:val="144"/>
        </w:rPr>
      </w:pPr>
      <w:r w:rsidRPr="00DC1754">
        <w:rPr>
          <w:rFonts w:ascii="ＭＳ ゴシック" w:eastAsia="ＭＳ ゴシック" w:hAnsi="ＭＳ ゴシック" w:cs="Times New Roman" w:hint="eastAsia"/>
          <w:kern w:val="0"/>
          <w:sz w:val="144"/>
          <w:szCs w:val="144"/>
        </w:rPr>
        <w:t>研修手帳</w:t>
      </w:r>
    </w:p>
    <w:p w:rsidR="00DC1754" w:rsidRPr="00DC1754" w:rsidRDefault="00DC1754" w:rsidP="00DC1754">
      <w:pPr>
        <w:widowControl/>
        <w:spacing w:after="160" w:line="300" w:lineRule="auto"/>
        <w:jc w:val="left"/>
        <w:rPr>
          <w:rFonts w:ascii="ＭＳ ゴシック" w:eastAsia="ＭＳ ゴシック" w:hAnsi="ＭＳ ゴシック" w:cs="Times New Roman"/>
          <w:kern w:val="0"/>
          <w:sz w:val="44"/>
          <w:szCs w:val="44"/>
        </w:rPr>
      </w:pPr>
      <w:r w:rsidRPr="00DC1754">
        <w:rPr>
          <w:rFonts w:ascii="ＭＳ ゴシック" w:eastAsia="ＭＳ ゴシック" w:hAnsi="ＭＳ ゴシック" w:cs="Times New Roman" w:hint="eastAsia"/>
          <w:kern w:val="0"/>
          <w:sz w:val="44"/>
          <w:szCs w:val="44"/>
        </w:rPr>
        <w:t>～</w:t>
      </w:r>
      <w:r w:rsidRPr="00DC1754">
        <w:rPr>
          <w:rFonts w:ascii="ＭＳ ゴシック" w:eastAsia="ＭＳ ゴシック" w:hAnsi="ＭＳ ゴシック" w:cs="Times New Roman"/>
          <w:kern w:val="0"/>
          <w:sz w:val="44"/>
          <w:szCs w:val="44"/>
        </w:rPr>
        <w:t>地域に必要とされる</w:t>
      </w:r>
      <w:r w:rsidRPr="00DC1754">
        <w:rPr>
          <w:rFonts w:ascii="ＭＳ ゴシック" w:eastAsia="ＭＳ ゴシック" w:hAnsi="ＭＳ ゴシック" w:cs="Times New Roman" w:hint="eastAsia"/>
          <w:kern w:val="0"/>
          <w:sz w:val="44"/>
          <w:szCs w:val="44"/>
        </w:rPr>
        <w:t>人材</w:t>
      </w:r>
      <w:r w:rsidRPr="00DC1754">
        <w:rPr>
          <w:rFonts w:ascii="ＭＳ ゴシック" w:eastAsia="ＭＳ ゴシック" w:hAnsi="ＭＳ ゴシック" w:cs="Times New Roman"/>
          <w:kern w:val="0"/>
          <w:sz w:val="44"/>
          <w:szCs w:val="44"/>
        </w:rPr>
        <w:t>を</w:t>
      </w:r>
      <w:r w:rsidRPr="00DC1754">
        <w:rPr>
          <w:rFonts w:ascii="ＭＳ ゴシック" w:eastAsia="ＭＳ ゴシック" w:hAnsi="ＭＳ ゴシック" w:cs="Times New Roman" w:hint="eastAsia"/>
          <w:kern w:val="0"/>
          <w:sz w:val="44"/>
          <w:szCs w:val="44"/>
        </w:rPr>
        <w:t>目指して～</w:t>
      </w:r>
    </w:p>
    <w:p w:rsidR="00DC1754" w:rsidRPr="00DC1754" w:rsidRDefault="00DC1754" w:rsidP="00DC1754">
      <w:pPr>
        <w:widowControl/>
        <w:spacing w:after="160" w:line="300" w:lineRule="auto"/>
        <w:jc w:val="left"/>
        <w:rPr>
          <w:rFonts w:ascii="ＭＳ ゴシック" w:eastAsia="ＭＳ ゴシック" w:hAnsi="ＭＳ ゴシック" w:cs="Times New Roman"/>
          <w:kern w:val="0"/>
          <w:sz w:val="44"/>
          <w:szCs w:val="44"/>
        </w:rPr>
      </w:pPr>
    </w:p>
    <w:p w:rsidR="00DC1754" w:rsidRPr="00DC1754" w:rsidRDefault="00DC1754" w:rsidP="00DC1754">
      <w:pPr>
        <w:widowControl/>
        <w:spacing w:after="160" w:line="300" w:lineRule="auto"/>
        <w:jc w:val="left"/>
        <w:rPr>
          <w:rFonts w:ascii="ＭＳ ゴシック" w:eastAsia="ＭＳ ゴシック" w:hAnsi="ＭＳ ゴシック" w:cs="Times New Roman"/>
          <w:kern w:val="0"/>
          <w:sz w:val="44"/>
          <w:szCs w:val="44"/>
        </w:rPr>
      </w:pPr>
    </w:p>
    <w:p w:rsidR="00DC1754" w:rsidRPr="00DC1754" w:rsidRDefault="00DC1754" w:rsidP="00DC1754">
      <w:pPr>
        <w:widowControl/>
        <w:spacing w:after="160" w:line="300" w:lineRule="auto"/>
        <w:jc w:val="left"/>
        <w:rPr>
          <w:rFonts w:ascii="ＭＳ ゴシック" w:eastAsia="ＭＳ ゴシック" w:hAnsi="ＭＳ ゴシック" w:cs="Times New Roman"/>
          <w:kern w:val="0"/>
          <w:sz w:val="44"/>
          <w:szCs w:val="44"/>
        </w:rPr>
      </w:pPr>
    </w:p>
    <w:p w:rsidR="00DC1754" w:rsidRPr="00DC1754" w:rsidRDefault="00DC1754" w:rsidP="00DC1754">
      <w:pPr>
        <w:widowControl/>
        <w:spacing w:after="160" w:line="300" w:lineRule="auto"/>
        <w:jc w:val="left"/>
        <w:rPr>
          <w:rFonts w:ascii="ＭＳ ゴシック" w:eastAsia="ＭＳ ゴシック" w:hAnsi="ＭＳ ゴシック" w:cs="Times New Roman"/>
          <w:kern w:val="0"/>
          <w:sz w:val="44"/>
          <w:szCs w:val="44"/>
        </w:rPr>
      </w:pPr>
    </w:p>
    <w:p w:rsidR="00DC1754" w:rsidRPr="00DC1754" w:rsidRDefault="00DC1754" w:rsidP="00DC1754">
      <w:pPr>
        <w:widowControl/>
        <w:spacing w:after="160" w:line="300" w:lineRule="auto"/>
        <w:jc w:val="left"/>
        <w:rPr>
          <w:rFonts w:ascii="ＭＳ ゴシック" w:eastAsia="ＭＳ ゴシック" w:hAnsi="ＭＳ ゴシック" w:cs="Times New Roman"/>
          <w:kern w:val="0"/>
          <w:sz w:val="44"/>
          <w:szCs w:val="44"/>
        </w:rPr>
      </w:pPr>
    </w:p>
    <w:p w:rsidR="00DC1754" w:rsidRPr="00DC1754" w:rsidRDefault="00DC1754" w:rsidP="00DC1754">
      <w:pPr>
        <w:widowControl/>
        <w:spacing w:after="160" w:line="300" w:lineRule="auto"/>
        <w:jc w:val="left"/>
        <w:rPr>
          <w:rFonts w:ascii="ＭＳ ゴシック" w:eastAsia="ＭＳ ゴシック" w:hAnsi="ＭＳ ゴシック" w:cs="Times New Roman"/>
          <w:kern w:val="0"/>
          <w:sz w:val="44"/>
          <w:szCs w:val="44"/>
        </w:rPr>
      </w:pPr>
    </w:p>
    <w:p w:rsidR="00DC1754" w:rsidRPr="00DC1754" w:rsidRDefault="00DC1754" w:rsidP="00DC1754">
      <w:pPr>
        <w:widowControl/>
        <w:spacing w:after="160" w:line="300" w:lineRule="auto"/>
        <w:jc w:val="righ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DC1754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福島県自立支援協議会　人材育成部会</w:t>
      </w:r>
    </w:p>
    <w:p w:rsidR="00A627FB" w:rsidRDefault="00A627FB" w:rsidP="00A627FB">
      <w:pPr>
        <w:jc w:val="righ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lastRenderedPageBreak/>
        <w:t>（平成</w:t>
      </w:r>
      <w:r w:rsidR="002306E5">
        <w:rPr>
          <w:rFonts w:asciiTheme="majorEastAsia" w:eastAsiaTheme="majorEastAsia" w:hAnsiTheme="majorEastAsia" w:hint="eastAsia"/>
          <w:szCs w:val="21"/>
        </w:rPr>
        <w:t>３１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2306E5">
        <w:rPr>
          <w:rFonts w:asciiTheme="majorEastAsia" w:eastAsiaTheme="majorEastAsia" w:hAnsiTheme="majorEastAsia" w:hint="eastAsia"/>
          <w:szCs w:val="21"/>
        </w:rPr>
        <w:t>３</w:t>
      </w:r>
      <w:r>
        <w:rPr>
          <w:rFonts w:asciiTheme="majorEastAsia" w:eastAsiaTheme="majorEastAsia" w:hAnsiTheme="majorEastAsia" w:hint="eastAsia"/>
          <w:szCs w:val="21"/>
        </w:rPr>
        <w:t>月現在）</w:t>
      </w:r>
    </w:p>
    <w:p w:rsidR="00E22565" w:rsidRDefault="002306E5" w:rsidP="00A627FB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福島県自立支援協議会</w:t>
      </w:r>
      <w:r w:rsidR="00C048B6">
        <w:rPr>
          <w:rFonts w:asciiTheme="majorEastAsia" w:eastAsiaTheme="majorEastAsia" w:hAnsiTheme="majorEastAsia" w:hint="eastAsia"/>
          <w:szCs w:val="21"/>
        </w:rPr>
        <w:t>人材育成部会</w:t>
      </w:r>
    </w:p>
    <w:p w:rsidR="00C048B6" w:rsidRPr="00A627FB" w:rsidRDefault="00983751" w:rsidP="00A627FB">
      <w:pPr>
        <w:ind w:right="-1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研修手帳</w:t>
      </w:r>
      <w:r w:rsidR="00C048B6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:rsidR="00356E2E" w:rsidRDefault="00583359" w:rsidP="006D25AC">
      <w:pPr>
        <w:ind w:right="14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当部会では</w:t>
      </w:r>
      <w:r w:rsidR="00CB7139">
        <w:rPr>
          <w:rFonts w:asciiTheme="majorEastAsia" w:eastAsiaTheme="majorEastAsia" w:hAnsiTheme="majorEastAsia" w:hint="eastAsia"/>
          <w:sz w:val="24"/>
          <w:szCs w:val="24"/>
        </w:rPr>
        <w:t>、作成した「</w:t>
      </w:r>
      <w:r w:rsidR="00C41EF4">
        <w:rPr>
          <w:rFonts w:asciiTheme="majorEastAsia" w:eastAsiaTheme="majorEastAsia" w:hAnsiTheme="majorEastAsia" w:hint="eastAsia"/>
          <w:sz w:val="24"/>
          <w:szCs w:val="24"/>
        </w:rPr>
        <w:t>人材育成ビジョン</w:t>
      </w:r>
      <w:r w:rsidR="00CB7139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C41EF4">
        <w:rPr>
          <w:rFonts w:asciiTheme="majorEastAsia" w:eastAsiaTheme="majorEastAsia" w:hAnsiTheme="majorEastAsia" w:hint="eastAsia"/>
          <w:sz w:val="24"/>
          <w:szCs w:val="24"/>
        </w:rPr>
        <w:t>を進めていく中で、</w:t>
      </w: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C41EF4">
        <w:rPr>
          <w:rFonts w:asciiTheme="majorEastAsia" w:eastAsiaTheme="majorEastAsia" w:hAnsiTheme="majorEastAsia" w:hint="eastAsia"/>
          <w:sz w:val="24"/>
          <w:szCs w:val="24"/>
        </w:rPr>
        <w:t>障がい福祉従事者（その中でも</w:t>
      </w:r>
      <w:r w:rsidR="00983751">
        <w:rPr>
          <w:rFonts w:asciiTheme="majorEastAsia" w:eastAsiaTheme="majorEastAsia" w:hAnsiTheme="majorEastAsia" w:hint="eastAsia"/>
          <w:sz w:val="24"/>
          <w:szCs w:val="24"/>
        </w:rPr>
        <w:t>特に</w:t>
      </w:r>
      <w:r w:rsidR="00C41EF4">
        <w:rPr>
          <w:rFonts w:asciiTheme="majorEastAsia" w:eastAsiaTheme="majorEastAsia" w:hAnsiTheme="majorEastAsia" w:hint="eastAsia"/>
          <w:sz w:val="24"/>
          <w:szCs w:val="24"/>
        </w:rPr>
        <w:t>相談支援従事者）が</w:t>
      </w:r>
      <w:r>
        <w:rPr>
          <w:rFonts w:asciiTheme="majorEastAsia" w:eastAsiaTheme="majorEastAsia" w:hAnsiTheme="majorEastAsia" w:hint="eastAsia"/>
          <w:sz w:val="24"/>
          <w:szCs w:val="24"/>
        </w:rPr>
        <w:t>自発的に研修を受けるきっかけになるもの、</w:t>
      </w:r>
      <w:r w:rsidR="002A6AF1">
        <w:rPr>
          <w:rFonts w:asciiTheme="majorEastAsia" w:eastAsiaTheme="majorEastAsia" w:hAnsiTheme="majorEastAsia" w:hint="eastAsia"/>
          <w:sz w:val="24"/>
          <w:szCs w:val="24"/>
        </w:rPr>
        <w:t>受けた研修</w:t>
      </w:r>
      <w:r w:rsidR="00354ED7">
        <w:rPr>
          <w:rFonts w:asciiTheme="majorEastAsia" w:eastAsiaTheme="majorEastAsia" w:hAnsiTheme="majorEastAsia" w:hint="eastAsia"/>
          <w:sz w:val="24"/>
          <w:szCs w:val="24"/>
        </w:rPr>
        <w:t>の中</w:t>
      </w:r>
      <w:r w:rsidR="002A6AF1">
        <w:rPr>
          <w:rFonts w:asciiTheme="majorEastAsia" w:eastAsiaTheme="majorEastAsia" w:hAnsiTheme="majorEastAsia" w:hint="eastAsia"/>
          <w:sz w:val="24"/>
          <w:szCs w:val="24"/>
        </w:rPr>
        <w:t>で学んだことを記録できるもの、個人がどのような研修が</w:t>
      </w:r>
      <w:r w:rsidR="00B52C76">
        <w:rPr>
          <w:rFonts w:asciiTheme="majorEastAsia" w:eastAsiaTheme="majorEastAsia" w:hAnsiTheme="majorEastAsia" w:hint="eastAsia"/>
          <w:sz w:val="24"/>
          <w:szCs w:val="24"/>
        </w:rPr>
        <w:t>自分に</w:t>
      </w:r>
      <w:r w:rsidR="002A6AF1">
        <w:rPr>
          <w:rFonts w:asciiTheme="majorEastAsia" w:eastAsiaTheme="majorEastAsia" w:hAnsiTheme="majorEastAsia" w:hint="eastAsia"/>
          <w:sz w:val="24"/>
          <w:szCs w:val="24"/>
        </w:rPr>
        <w:t>必要なのか</w:t>
      </w:r>
      <w:r w:rsidR="00354ED7">
        <w:rPr>
          <w:rFonts w:asciiTheme="majorEastAsia" w:eastAsiaTheme="majorEastAsia" w:hAnsiTheme="majorEastAsia" w:hint="eastAsia"/>
          <w:sz w:val="24"/>
          <w:szCs w:val="24"/>
        </w:rPr>
        <w:t>・事業所がどのような研修を従業員に受けさせる</w:t>
      </w:r>
      <w:r w:rsidR="00B52C7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354ED7">
        <w:rPr>
          <w:rFonts w:asciiTheme="majorEastAsia" w:eastAsiaTheme="majorEastAsia" w:hAnsiTheme="majorEastAsia" w:hint="eastAsia"/>
          <w:sz w:val="24"/>
          <w:szCs w:val="24"/>
        </w:rPr>
        <w:t>か</w:t>
      </w:r>
      <w:r w:rsidR="002A6AF1">
        <w:rPr>
          <w:rFonts w:asciiTheme="majorEastAsia" w:eastAsiaTheme="majorEastAsia" w:hAnsiTheme="majorEastAsia" w:hint="eastAsia"/>
          <w:sz w:val="24"/>
          <w:szCs w:val="24"/>
        </w:rPr>
        <w:t>を考える目安になるようなも</w:t>
      </w:r>
      <w:r w:rsidR="00354ED7">
        <w:rPr>
          <w:rFonts w:asciiTheme="majorEastAsia" w:eastAsiaTheme="majorEastAsia" w:hAnsiTheme="majorEastAsia" w:hint="eastAsia"/>
          <w:sz w:val="24"/>
          <w:szCs w:val="24"/>
        </w:rPr>
        <w:t>の」</w:t>
      </w:r>
      <w:r w:rsidR="00A70BA6">
        <w:rPr>
          <w:rFonts w:asciiTheme="majorEastAsia" w:eastAsiaTheme="majorEastAsia" w:hAnsiTheme="majorEastAsia" w:hint="eastAsia"/>
          <w:sz w:val="24"/>
          <w:szCs w:val="24"/>
        </w:rPr>
        <w:t>が必要であるとのことで、研修手帳の作成について検討を進めてまいりました。</w:t>
      </w:r>
    </w:p>
    <w:p w:rsidR="00A70BA6" w:rsidRDefault="00983751" w:rsidP="00356E2E">
      <w:pPr>
        <w:ind w:right="14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現時点での研修手帳のイメージは</w:t>
      </w:r>
      <w:r w:rsidR="00F33AA8">
        <w:rPr>
          <w:rFonts w:asciiTheme="majorEastAsia" w:eastAsiaTheme="majorEastAsia" w:hAnsiTheme="majorEastAsia" w:hint="eastAsia"/>
          <w:sz w:val="24"/>
          <w:szCs w:val="24"/>
        </w:rPr>
        <w:t>以下の</w:t>
      </w:r>
      <w:r w:rsidR="002306E5">
        <w:rPr>
          <w:rFonts w:asciiTheme="majorEastAsia" w:eastAsiaTheme="majorEastAsia" w:hAnsiTheme="majorEastAsia" w:hint="eastAsia"/>
          <w:sz w:val="24"/>
          <w:szCs w:val="24"/>
        </w:rPr>
        <w:t>とおり</w:t>
      </w:r>
      <w:r>
        <w:rPr>
          <w:rFonts w:asciiTheme="majorEastAsia" w:eastAsiaTheme="majorEastAsia" w:hAnsiTheme="majorEastAsia" w:hint="eastAsia"/>
          <w:sz w:val="24"/>
          <w:szCs w:val="24"/>
        </w:rPr>
        <w:t>となっております</w:t>
      </w:r>
      <w:r w:rsidR="00A70BA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33AA8" w:rsidRDefault="00F33AA8" w:rsidP="00A70BA6">
      <w:pPr>
        <w:ind w:right="140"/>
        <w:rPr>
          <w:rFonts w:asciiTheme="majorEastAsia" w:eastAsiaTheme="majorEastAsia" w:hAnsiTheme="majorEastAsia"/>
          <w:sz w:val="24"/>
          <w:szCs w:val="24"/>
        </w:rPr>
      </w:pPr>
    </w:p>
    <w:p w:rsidR="00F33AA8" w:rsidRDefault="00F33AA8" w:rsidP="00F33AA8">
      <w:pPr>
        <w:pStyle w:val="a3"/>
        <w:numPr>
          <w:ilvl w:val="0"/>
          <w:numId w:val="1"/>
        </w:numPr>
        <w:ind w:leftChars="0" w:right="140"/>
        <w:rPr>
          <w:rFonts w:asciiTheme="majorEastAsia" w:eastAsiaTheme="majorEastAsia" w:hAnsiTheme="majorEastAsia"/>
          <w:sz w:val="24"/>
          <w:szCs w:val="24"/>
        </w:rPr>
      </w:pPr>
      <w:r w:rsidRPr="00F33AA8">
        <w:rPr>
          <w:rFonts w:asciiTheme="majorEastAsia" w:eastAsiaTheme="majorEastAsia" w:hAnsiTheme="majorEastAsia" w:hint="eastAsia"/>
          <w:sz w:val="24"/>
          <w:szCs w:val="24"/>
        </w:rPr>
        <w:t>形状</w:t>
      </w:r>
    </w:p>
    <w:p w:rsidR="007F037F" w:rsidRDefault="00F33AA8" w:rsidP="006378FD">
      <w:pPr>
        <w:pStyle w:val="a3"/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手帳というよりはファイルというイメージ。Ａ４サイズとして法定研修の修了証の写しなども</w:t>
      </w:r>
      <w:r w:rsidR="000C61C2">
        <w:rPr>
          <w:rFonts w:asciiTheme="majorEastAsia" w:eastAsiaTheme="majorEastAsia" w:hAnsiTheme="majorEastAsia" w:hint="eastAsia"/>
          <w:sz w:val="24"/>
          <w:szCs w:val="24"/>
        </w:rPr>
        <w:t>一緒にファイリングして何年も使えるようにする。</w:t>
      </w:r>
    </w:p>
    <w:p w:rsidR="004645B0" w:rsidRDefault="004645B0" w:rsidP="00D21541">
      <w:pPr>
        <w:pStyle w:val="a3"/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初任者へは相談支援従事者養成研修・サービス管理責任者基礎研修において配布し、現任者へは相談支援現任研修・サービス管理責任者</w:t>
      </w:r>
      <w:r w:rsidR="001245C1">
        <w:rPr>
          <w:rFonts w:asciiTheme="majorEastAsia" w:eastAsiaTheme="majorEastAsia" w:hAnsiTheme="majorEastAsia" w:hint="eastAsia"/>
          <w:sz w:val="24"/>
          <w:szCs w:val="24"/>
        </w:rPr>
        <w:t>更新</w:t>
      </w:r>
      <w:r>
        <w:rPr>
          <w:rFonts w:asciiTheme="majorEastAsia" w:eastAsiaTheme="majorEastAsia" w:hAnsiTheme="majorEastAsia" w:hint="eastAsia"/>
          <w:sz w:val="24"/>
          <w:szCs w:val="24"/>
        </w:rPr>
        <w:t>研修において配布する。</w:t>
      </w:r>
    </w:p>
    <w:p w:rsidR="00F33AA8" w:rsidRDefault="004645B0" w:rsidP="00D21541">
      <w:pPr>
        <w:pStyle w:val="a3"/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まずは相談支援従事者から使用を始め、定番化したところで直接処遇職員まで広げていくことにする。</w:t>
      </w:r>
    </w:p>
    <w:p w:rsidR="001B0B87" w:rsidRPr="001B0B87" w:rsidRDefault="001B0B87" w:rsidP="001B0B87">
      <w:pPr>
        <w:ind w:right="140"/>
        <w:rPr>
          <w:rFonts w:asciiTheme="majorEastAsia" w:eastAsiaTheme="majorEastAsia" w:hAnsiTheme="majorEastAsia"/>
          <w:sz w:val="24"/>
          <w:szCs w:val="24"/>
        </w:rPr>
      </w:pPr>
    </w:p>
    <w:p w:rsidR="00FD68CB" w:rsidRDefault="00FD68CB" w:rsidP="00FD68CB">
      <w:pPr>
        <w:pStyle w:val="a3"/>
        <w:numPr>
          <w:ilvl w:val="0"/>
          <w:numId w:val="1"/>
        </w:numPr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構成</w:t>
      </w:r>
    </w:p>
    <w:p w:rsidR="002306E5" w:rsidRPr="002306E5" w:rsidRDefault="002306E5" w:rsidP="002306E5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2306E5">
        <w:rPr>
          <w:rFonts w:asciiTheme="majorEastAsia" w:eastAsiaTheme="majorEastAsia" w:hAnsiTheme="majorEastAsia" w:hint="eastAsia"/>
          <w:sz w:val="24"/>
          <w:szCs w:val="24"/>
        </w:rPr>
        <w:t>経験に応じた資質基準とそれに応じた研修内容</w:t>
      </w:r>
    </w:p>
    <w:p w:rsidR="006347A0" w:rsidRDefault="002B4CB4" w:rsidP="002B4CB4">
      <w:pPr>
        <w:pStyle w:val="a3"/>
        <w:numPr>
          <w:ilvl w:val="0"/>
          <w:numId w:val="2"/>
        </w:numPr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個人プロフィール</w:t>
      </w:r>
    </w:p>
    <w:p w:rsidR="00FD68CB" w:rsidRDefault="002B4CB4" w:rsidP="006347A0">
      <w:pPr>
        <w:pStyle w:val="a3"/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（職歴・資格等）</w:t>
      </w:r>
    </w:p>
    <w:p w:rsidR="006347A0" w:rsidRDefault="004E699F" w:rsidP="002B4CB4">
      <w:pPr>
        <w:pStyle w:val="a3"/>
        <w:numPr>
          <w:ilvl w:val="0"/>
          <w:numId w:val="2"/>
        </w:numPr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法定研修受講記録</w:t>
      </w:r>
    </w:p>
    <w:p w:rsidR="005E3E2C" w:rsidRPr="006378FD" w:rsidRDefault="004E699F" w:rsidP="006378FD">
      <w:pPr>
        <w:pStyle w:val="a3"/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［</w:t>
      </w:r>
      <w:r w:rsidR="001245C1">
        <w:rPr>
          <w:rFonts w:asciiTheme="majorEastAsia" w:eastAsiaTheme="majorEastAsia" w:hAnsiTheme="majorEastAsia" w:hint="eastAsia"/>
          <w:sz w:val="24"/>
          <w:szCs w:val="24"/>
        </w:rPr>
        <w:t>相談</w:t>
      </w:r>
      <w:r w:rsidR="003D23BA">
        <w:rPr>
          <w:rFonts w:asciiTheme="majorEastAsia" w:eastAsiaTheme="majorEastAsia" w:hAnsiTheme="majorEastAsia" w:hint="eastAsia"/>
          <w:sz w:val="24"/>
          <w:szCs w:val="24"/>
        </w:rPr>
        <w:t>初任</w:t>
      </w:r>
      <w:r>
        <w:rPr>
          <w:rFonts w:asciiTheme="majorEastAsia" w:eastAsiaTheme="majorEastAsia" w:hAnsiTheme="majorEastAsia" w:hint="eastAsia"/>
          <w:sz w:val="24"/>
          <w:szCs w:val="24"/>
        </w:rPr>
        <w:t>演習</w:t>
      </w:r>
      <w:r w:rsidR="001245C1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3D23BA">
        <w:rPr>
          <w:rFonts w:asciiTheme="majorEastAsia" w:eastAsiaTheme="majorEastAsia" w:hAnsiTheme="majorEastAsia" w:hint="eastAsia"/>
          <w:sz w:val="24"/>
          <w:szCs w:val="24"/>
        </w:rPr>
        <w:t>相談現任研修・相談主任研修・</w:t>
      </w:r>
      <w:r w:rsidR="001245C1">
        <w:rPr>
          <w:rFonts w:asciiTheme="majorEastAsia" w:eastAsiaTheme="majorEastAsia" w:hAnsiTheme="majorEastAsia" w:hint="eastAsia"/>
          <w:sz w:val="24"/>
          <w:szCs w:val="24"/>
        </w:rPr>
        <w:t>サビ管基礎研修・サビ管実践研修</w:t>
      </w:r>
      <w:r w:rsidR="00C4738F">
        <w:rPr>
          <w:rFonts w:asciiTheme="majorEastAsia" w:eastAsiaTheme="majorEastAsia" w:hAnsiTheme="majorEastAsia" w:hint="eastAsia"/>
          <w:sz w:val="24"/>
          <w:szCs w:val="24"/>
        </w:rPr>
        <w:t>］</w:t>
      </w:r>
      <w:r w:rsidR="003D23BA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6B7349">
        <w:rPr>
          <w:rFonts w:asciiTheme="majorEastAsia" w:eastAsiaTheme="majorEastAsia" w:hAnsiTheme="majorEastAsia" w:hint="eastAsia"/>
          <w:sz w:val="24"/>
          <w:szCs w:val="24"/>
        </w:rPr>
        <w:t>次回受講のチェック</w:t>
      </w:r>
      <w:r w:rsidR="00C4738F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3D23BA">
        <w:rPr>
          <w:rFonts w:asciiTheme="majorEastAsia" w:eastAsiaTheme="majorEastAsia" w:hAnsiTheme="majorEastAsia" w:hint="eastAsia"/>
          <w:sz w:val="24"/>
          <w:szCs w:val="24"/>
        </w:rPr>
        <w:t>・修了証（原本または写し）</w:t>
      </w:r>
    </w:p>
    <w:p w:rsidR="003A5E86" w:rsidRDefault="003A5E86" w:rsidP="002B4CB4">
      <w:pPr>
        <w:pStyle w:val="a3"/>
        <w:numPr>
          <w:ilvl w:val="0"/>
          <w:numId w:val="2"/>
        </w:numPr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自己評価表</w:t>
      </w:r>
    </w:p>
    <w:p w:rsidR="00624FC1" w:rsidRDefault="00624FC1" w:rsidP="002B4CB4">
      <w:pPr>
        <w:pStyle w:val="a3"/>
        <w:numPr>
          <w:ilvl w:val="0"/>
          <w:numId w:val="2"/>
        </w:numPr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レーダーチャート</w:t>
      </w:r>
    </w:p>
    <w:p w:rsidR="006D25AC" w:rsidRDefault="006D25AC" w:rsidP="002B4CB4">
      <w:pPr>
        <w:pStyle w:val="a3"/>
        <w:numPr>
          <w:ilvl w:val="0"/>
          <w:numId w:val="2"/>
        </w:numPr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目標達成シート</w:t>
      </w:r>
      <w:r w:rsidR="003D23BA">
        <w:rPr>
          <w:rFonts w:asciiTheme="majorEastAsia" w:eastAsiaTheme="majorEastAsia" w:hAnsiTheme="majorEastAsia" w:hint="eastAsia"/>
          <w:sz w:val="24"/>
          <w:szCs w:val="24"/>
        </w:rPr>
        <w:t>・シート記入例</w:t>
      </w:r>
    </w:p>
    <w:p w:rsidR="006D25AC" w:rsidRDefault="006D25AC" w:rsidP="002B4CB4">
      <w:pPr>
        <w:pStyle w:val="a3"/>
        <w:numPr>
          <w:ilvl w:val="0"/>
          <w:numId w:val="2"/>
        </w:numPr>
        <w:ind w:leftChars="0" w:right="1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目標達成のための「研修記録シート」</w:t>
      </w:r>
    </w:p>
    <w:p w:rsidR="00624FC1" w:rsidRPr="00624FC1" w:rsidRDefault="00624FC1" w:rsidP="00624FC1">
      <w:pPr>
        <w:ind w:right="140"/>
        <w:rPr>
          <w:rFonts w:asciiTheme="majorEastAsia" w:eastAsiaTheme="majorEastAsia" w:hAnsiTheme="majorEastAsia"/>
          <w:sz w:val="24"/>
          <w:szCs w:val="24"/>
        </w:rPr>
      </w:pPr>
    </w:p>
    <w:p w:rsidR="001245C1" w:rsidRDefault="001245C1" w:rsidP="005C5D18">
      <w:pPr>
        <w:ind w:right="140"/>
        <w:rPr>
          <w:rFonts w:asciiTheme="majorEastAsia" w:eastAsiaTheme="majorEastAsia" w:hAnsiTheme="majorEastAsia"/>
          <w:sz w:val="24"/>
          <w:szCs w:val="24"/>
        </w:rPr>
      </w:pPr>
    </w:p>
    <w:p w:rsidR="003D23BA" w:rsidRDefault="003D23BA" w:rsidP="005C5D18">
      <w:pPr>
        <w:ind w:right="140"/>
        <w:rPr>
          <w:rFonts w:asciiTheme="majorEastAsia" w:eastAsiaTheme="majorEastAsia" w:hAnsiTheme="majorEastAsia"/>
          <w:sz w:val="24"/>
          <w:szCs w:val="24"/>
        </w:rPr>
      </w:pPr>
    </w:p>
    <w:p w:rsidR="005C5D18" w:rsidRPr="002306E5" w:rsidRDefault="005C5D18" w:rsidP="002306E5">
      <w:pPr>
        <w:pStyle w:val="a3"/>
        <w:numPr>
          <w:ilvl w:val="0"/>
          <w:numId w:val="5"/>
        </w:numPr>
        <w:ind w:leftChars="0" w:right="1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306E5">
        <w:rPr>
          <w:rFonts w:asciiTheme="majorEastAsia" w:eastAsiaTheme="majorEastAsia" w:hAnsiTheme="majorEastAsia" w:hint="eastAsia"/>
          <w:sz w:val="24"/>
          <w:szCs w:val="24"/>
        </w:rPr>
        <w:lastRenderedPageBreak/>
        <w:t>経験に応じた資質基準とそれに応じた研修内容</w:t>
      </w:r>
    </w:p>
    <w:p w:rsidR="005C5D18" w:rsidRDefault="005C5D18" w:rsidP="005C5D18">
      <w:pPr>
        <w:ind w:right="140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215"/>
        <w:gridCol w:w="2505"/>
      </w:tblGrid>
      <w:tr w:rsidR="005C5D18" w:rsidTr="005C5D18">
        <w:trPr>
          <w:trHeight w:val="570"/>
        </w:trPr>
        <w:tc>
          <w:tcPr>
            <w:tcW w:w="1785" w:type="dxa"/>
            <w:vAlign w:val="center"/>
          </w:tcPr>
          <w:p w:rsidR="005C5D18" w:rsidRDefault="005C5D18" w:rsidP="005C5D18">
            <w:pPr>
              <w:ind w:right="1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4215" w:type="dxa"/>
            <w:vAlign w:val="center"/>
          </w:tcPr>
          <w:p w:rsidR="005C5D18" w:rsidRDefault="005C5D18" w:rsidP="005C5D18">
            <w:pPr>
              <w:ind w:right="1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期待される業務や役割</w:t>
            </w:r>
          </w:p>
        </w:tc>
        <w:tc>
          <w:tcPr>
            <w:tcW w:w="2505" w:type="dxa"/>
            <w:vAlign w:val="center"/>
          </w:tcPr>
          <w:p w:rsidR="005C5D18" w:rsidRDefault="005C5D18" w:rsidP="005C5D18">
            <w:pPr>
              <w:ind w:right="1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研修内容</w:t>
            </w:r>
          </w:p>
        </w:tc>
      </w:tr>
      <w:tr w:rsidR="005C5D18" w:rsidTr="005C5D18">
        <w:trPr>
          <w:trHeight w:val="570"/>
        </w:trPr>
        <w:tc>
          <w:tcPr>
            <w:tcW w:w="1785" w:type="dxa"/>
            <w:vAlign w:val="center"/>
          </w:tcPr>
          <w:p w:rsidR="005C5D18" w:rsidRDefault="005C6707" w:rsidP="005C5D18">
            <w:pPr>
              <w:ind w:right="1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１～４</w:t>
            </w:r>
            <w:r w:rsidR="005C5D18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</w:p>
        </w:tc>
        <w:tc>
          <w:tcPr>
            <w:tcW w:w="4215" w:type="dxa"/>
            <w:vAlign w:val="center"/>
          </w:tcPr>
          <w:p w:rsidR="005C5D18" w:rsidRDefault="005C5D18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法定研修受講資格取得のための期間</w:t>
            </w:r>
          </w:p>
          <w:p w:rsidR="005C5D18" w:rsidRDefault="005C5D18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基礎力の獲得</w:t>
            </w:r>
          </w:p>
        </w:tc>
        <w:tc>
          <w:tcPr>
            <w:tcW w:w="2505" w:type="dxa"/>
            <w:vAlign w:val="center"/>
          </w:tcPr>
          <w:p w:rsidR="005C5D18" w:rsidRDefault="005C5D18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事業所内研修</w:t>
            </w:r>
          </w:p>
          <w:p w:rsidR="005C5D18" w:rsidRDefault="005C5D18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任意研修等</w:t>
            </w:r>
          </w:p>
        </w:tc>
      </w:tr>
      <w:tr w:rsidR="005C6707" w:rsidRPr="005C6707" w:rsidTr="005C5D18">
        <w:trPr>
          <w:trHeight w:val="570"/>
        </w:trPr>
        <w:tc>
          <w:tcPr>
            <w:tcW w:w="1785" w:type="dxa"/>
            <w:vAlign w:val="center"/>
          </w:tcPr>
          <w:p w:rsidR="005C6707" w:rsidRDefault="005C6707" w:rsidP="005C5D18">
            <w:pPr>
              <w:ind w:right="1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５年</w:t>
            </w:r>
          </w:p>
        </w:tc>
        <w:tc>
          <w:tcPr>
            <w:tcW w:w="4215" w:type="dxa"/>
            <w:vAlign w:val="center"/>
          </w:tcPr>
          <w:p w:rsidR="005C6707" w:rsidRDefault="005C6707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基礎力の確認・相談支援の意義や体験の理解・ケアマネジメントに関する理解・相談支援従事者の役割の理解</w:t>
            </w:r>
          </w:p>
        </w:tc>
        <w:tc>
          <w:tcPr>
            <w:tcW w:w="2505" w:type="dxa"/>
            <w:vAlign w:val="center"/>
          </w:tcPr>
          <w:p w:rsidR="005C6707" w:rsidRDefault="005C6707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相談支援従事者養成研修（相談支援初任者研修・サービス管理責任者等研修）</w:t>
            </w:r>
          </w:p>
          <w:p w:rsidR="00A627FB" w:rsidRDefault="00A627FB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任意研修等</w:t>
            </w:r>
          </w:p>
        </w:tc>
      </w:tr>
      <w:tr w:rsidR="005C6707" w:rsidRPr="005C6707" w:rsidTr="005C5D18">
        <w:trPr>
          <w:trHeight w:val="570"/>
        </w:trPr>
        <w:tc>
          <w:tcPr>
            <w:tcW w:w="1785" w:type="dxa"/>
            <w:vAlign w:val="center"/>
          </w:tcPr>
          <w:p w:rsidR="005C6707" w:rsidRDefault="005C6707" w:rsidP="005C5D18">
            <w:pPr>
              <w:ind w:right="1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６～７年</w:t>
            </w:r>
          </w:p>
        </w:tc>
        <w:tc>
          <w:tcPr>
            <w:tcW w:w="4215" w:type="dxa"/>
            <w:vAlign w:val="center"/>
          </w:tcPr>
          <w:p w:rsidR="00611467" w:rsidRDefault="00611467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上記の内容に追加して</w:t>
            </w:r>
          </w:p>
          <w:p w:rsidR="005C6707" w:rsidRDefault="005C6707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基本相談・サービス等利用計画や個別支援計画の作成・地域移行地域定着支援・多機関連携・地域診断・社会資源の創造・地域（自立支援）協議会への参画</w:t>
            </w:r>
          </w:p>
        </w:tc>
        <w:tc>
          <w:tcPr>
            <w:tcW w:w="2505" w:type="dxa"/>
            <w:vAlign w:val="center"/>
          </w:tcPr>
          <w:p w:rsidR="005C6707" w:rsidRDefault="005C6707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相談支援現任者研修</w:t>
            </w:r>
          </w:p>
          <w:p w:rsidR="005C6707" w:rsidRDefault="005C6707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専門コース別研修</w:t>
            </w:r>
          </w:p>
          <w:p w:rsidR="005C6707" w:rsidRDefault="005C6707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任意研修等</w:t>
            </w:r>
          </w:p>
        </w:tc>
      </w:tr>
      <w:tr w:rsidR="00611467" w:rsidRPr="005C6707" w:rsidTr="005C5D18">
        <w:trPr>
          <w:trHeight w:val="570"/>
        </w:trPr>
        <w:tc>
          <w:tcPr>
            <w:tcW w:w="1785" w:type="dxa"/>
            <w:vAlign w:val="center"/>
          </w:tcPr>
          <w:p w:rsidR="00611467" w:rsidRDefault="00611467" w:rsidP="005C5D18">
            <w:pPr>
              <w:ind w:right="1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８～１０年</w:t>
            </w:r>
          </w:p>
        </w:tc>
        <w:tc>
          <w:tcPr>
            <w:tcW w:w="4215" w:type="dxa"/>
            <w:vAlign w:val="center"/>
          </w:tcPr>
          <w:p w:rsidR="00611467" w:rsidRDefault="00611467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上記の内容に追加して</w:t>
            </w:r>
          </w:p>
          <w:p w:rsidR="00611467" w:rsidRDefault="00611467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スーパーバイズ・ファシリテーション・地域コーディネート・人材育成・研修の企画</w:t>
            </w:r>
          </w:p>
        </w:tc>
        <w:tc>
          <w:tcPr>
            <w:tcW w:w="2505" w:type="dxa"/>
            <w:vAlign w:val="center"/>
          </w:tcPr>
          <w:p w:rsidR="00611467" w:rsidRDefault="00611467" w:rsidP="00611467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相談支援現任者研修</w:t>
            </w:r>
          </w:p>
          <w:p w:rsidR="00611467" w:rsidRDefault="00611467" w:rsidP="00611467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専門コース別研修</w:t>
            </w:r>
          </w:p>
          <w:p w:rsidR="00611467" w:rsidRDefault="00611467" w:rsidP="00611467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ファシリテーター養成研修</w:t>
            </w:r>
          </w:p>
          <w:p w:rsidR="00611467" w:rsidRDefault="00611467" w:rsidP="00611467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任意研修等</w:t>
            </w:r>
          </w:p>
        </w:tc>
      </w:tr>
      <w:tr w:rsidR="003E2EAB" w:rsidRPr="005C6707" w:rsidTr="005C5D18">
        <w:trPr>
          <w:trHeight w:val="570"/>
        </w:trPr>
        <w:tc>
          <w:tcPr>
            <w:tcW w:w="1785" w:type="dxa"/>
            <w:vAlign w:val="center"/>
          </w:tcPr>
          <w:p w:rsidR="003E2EAB" w:rsidRDefault="00FB0DF1" w:rsidP="005C5D18">
            <w:pPr>
              <w:ind w:right="1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１１</w:t>
            </w:r>
            <w:r w:rsidR="003E2EAB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  <w:tc>
          <w:tcPr>
            <w:tcW w:w="4215" w:type="dxa"/>
            <w:vAlign w:val="center"/>
          </w:tcPr>
          <w:p w:rsidR="003E2EAB" w:rsidRDefault="003E2EAB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上記の内容に追加して</w:t>
            </w:r>
          </w:p>
          <w:p w:rsidR="003E2EAB" w:rsidRDefault="003E2EAB" w:rsidP="005C5D18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相談支援アドバイザー・圏域リーダー・研修講師・地域協議会運営・県協議会専門部会等への参画</w:t>
            </w:r>
          </w:p>
        </w:tc>
        <w:tc>
          <w:tcPr>
            <w:tcW w:w="2505" w:type="dxa"/>
            <w:vAlign w:val="center"/>
          </w:tcPr>
          <w:p w:rsidR="003E2EAB" w:rsidRDefault="003E2EAB" w:rsidP="003E2EAB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相談支援従事者</w:t>
            </w:r>
            <w:r w:rsidR="00A627FB">
              <w:rPr>
                <w:rFonts w:asciiTheme="majorEastAsia" w:eastAsiaTheme="majorEastAsia" w:hAnsiTheme="majorEastAsia" w:hint="eastAsia"/>
                <w:sz w:val="24"/>
                <w:szCs w:val="24"/>
              </w:rPr>
              <w:t>・サービス管理責任者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指導者養成研修</w:t>
            </w:r>
          </w:p>
          <w:p w:rsidR="003E2EAB" w:rsidRDefault="003E2EAB" w:rsidP="003E2EAB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相談支援</w:t>
            </w:r>
            <w:r w:rsidR="006D25AC">
              <w:rPr>
                <w:rFonts w:asciiTheme="majorEastAsia" w:eastAsiaTheme="majorEastAsia" w:hAnsiTheme="majorEastAsia" w:hint="eastAsia"/>
                <w:sz w:val="24"/>
                <w:szCs w:val="24"/>
              </w:rPr>
              <w:t>・サービス管理責任者等更新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</w:t>
            </w:r>
          </w:p>
          <w:p w:rsidR="006D25AC" w:rsidRPr="006D25AC" w:rsidRDefault="006D25AC" w:rsidP="003E2EAB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主任相談支援専門員研修</w:t>
            </w:r>
          </w:p>
          <w:p w:rsidR="003E2EAB" w:rsidRDefault="003E2EAB" w:rsidP="003E2EAB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専門コース別研修</w:t>
            </w:r>
          </w:p>
          <w:p w:rsidR="003E2EAB" w:rsidRDefault="003E2EAB" w:rsidP="003E2EAB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ファシリテーター養成研修</w:t>
            </w:r>
          </w:p>
          <w:p w:rsidR="003E2EAB" w:rsidRDefault="003E2EAB" w:rsidP="003E2EAB">
            <w:pPr>
              <w:ind w:right="1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任意研修等</w:t>
            </w:r>
          </w:p>
        </w:tc>
      </w:tr>
    </w:tbl>
    <w:p w:rsidR="005C5D18" w:rsidRPr="005C5D18" w:rsidRDefault="005C5D18" w:rsidP="003D23BA">
      <w:pPr>
        <w:ind w:right="1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※福島県人材育成ビジョン参考</w:t>
      </w:r>
    </w:p>
    <w:sectPr w:rsidR="005C5D18" w:rsidRPr="005C5D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54" w:rsidRDefault="00DC1754" w:rsidP="00DC1754">
      <w:r>
        <w:separator/>
      </w:r>
    </w:p>
  </w:endnote>
  <w:endnote w:type="continuationSeparator" w:id="0">
    <w:p w:rsidR="00DC1754" w:rsidRDefault="00DC1754" w:rsidP="00DC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54" w:rsidRDefault="00DC1754" w:rsidP="00DC1754">
      <w:r>
        <w:separator/>
      </w:r>
    </w:p>
  </w:footnote>
  <w:footnote w:type="continuationSeparator" w:id="0">
    <w:p w:rsidR="00DC1754" w:rsidRDefault="00DC1754" w:rsidP="00DC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37587"/>
    <w:multiLevelType w:val="hybridMultilevel"/>
    <w:tmpl w:val="310C12CC"/>
    <w:lvl w:ilvl="0" w:tplc="88163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858488F"/>
    <w:multiLevelType w:val="hybridMultilevel"/>
    <w:tmpl w:val="C72A412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3B6B3CC8"/>
    <w:multiLevelType w:val="hybridMultilevel"/>
    <w:tmpl w:val="FC1C791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5520F82"/>
    <w:multiLevelType w:val="hybridMultilevel"/>
    <w:tmpl w:val="893A0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D572C37"/>
    <w:multiLevelType w:val="hybridMultilevel"/>
    <w:tmpl w:val="81C4CF5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B6"/>
    <w:rsid w:val="0009110D"/>
    <w:rsid w:val="000C61C2"/>
    <w:rsid w:val="001245C1"/>
    <w:rsid w:val="001B0B87"/>
    <w:rsid w:val="002306E5"/>
    <w:rsid w:val="002A6AF1"/>
    <w:rsid w:val="002B4CB4"/>
    <w:rsid w:val="00334BD1"/>
    <w:rsid w:val="00354ED7"/>
    <w:rsid w:val="00356E2E"/>
    <w:rsid w:val="003A5E86"/>
    <w:rsid w:val="003B50F3"/>
    <w:rsid w:val="003C1B28"/>
    <w:rsid w:val="003D23BA"/>
    <w:rsid w:val="003E2EAB"/>
    <w:rsid w:val="004645B0"/>
    <w:rsid w:val="004E699F"/>
    <w:rsid w:val="00535DD1"/>
    <w:rsid w:val="00555940"/>
    <w:rsid w:val="00583359"/>
    <w:rsid w:val="005C5D18"/>
    <w:rsid w:val="005C6707"/>
    <w:rsid w:val="005E3E2C"/>
    <w:rsid w:val="00611467"/>
    <w:rsid w:val="00624FC1"/>
    <w:rsid w:val="006347A0"/>
    <w:rsid w:val="006378FD"/>
    <w:rsid w:val="006B7349"/>
    <w:rsid w:val="006D25AC"/>
    <w:rsid w:val="007D1ADE"/>
    <w:rsid w:val="007F037F"/>
    <w:rsid w:val="00847C4C"/>
    <w:rsid w:val="008925E8"/>
    <w:rsid w:val="00983751"/>
    <w:rsid w:val="009A7F6A"/>
    <w:rsid w:val="00A627FB"/>
    <w:rsid w:val="00A70BA6"/>
    <w:rsid w:val="00B02394"/>
    <w:rsid w:val="00B52C76"/>
    <w:rsid w:val="00B67280"/>
    <w:rsid w:val="00C048B6"/>
    <w:rsid w:val="00C41EF4"/>
    <w:rsid w:val="00C4738F"/>
    <w:rsid w:val="00C943C1"/>
    <w:rsid w:val="00CB7139"/>
    <w:rsid w:val="00D14172"/>
    <w:rsid w:val="00D21541"/>
    <w:rsid w:val="00DC1754"/>
    <w:rsid w:val="00EC5F4A"/>
    <w:rsid w:val="00F33AA8"/>
    <w:rsid w:val="00F616F7"/>
    <w:rsid w:val="00F76F19"/>
    <w:rsid w:val="00FA1F05"/>
    <w:rsid w:val="00FB0DF1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A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1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754"/>
  </w:style>
  <w:style w:type="paragraph" w:styleId="a6">
    <w:name w:val="footer"/>
    <w:basedOn w:val="a"/>
    <w:link w:val="a7"/>
    <w:uiPriority w:val="99"/>
    <w:unhideWhenUsed/>
    <w:rsid w:val="00DC1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754"/>
  </w:style>
  <w:style w:type="paragraph" w:styleId="a8">
    <w:name w:val="Balloon Text"/>
    <w:basedOn w:val="a"/>
    <w:link w:val="a9"/>
    <w:uiPriority w:val="99"/>
    <w:semiHidden/>
    <w:unhideWhenUsed/>
    <w:rsid w:val="00DC1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7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A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1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754"/>
  </w:style>
  <w:style w:type="paragraph" w:styleId="a6">
    <w:name w:val="footer"/>
    <w:basedOn w:val="a"/>
    <w:link w:val="a7"/>
    <w:uiPriority w:val="99"/>
    <w:unhideWhenUsed/>
    <w:rsid w:val="00DC1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754"/>
  </w:style>
  <w:style w:type="paragraph" w:styleId="a8">
    <w:name w:val="Balloon Text"/>
    <w:basedOn w:val="a"/>
    <w:link w:val="a9"/>
    <w:uiPriority w:val="99"/>
    <w:semiHidden/>
    <w:unhideWhenUsed/>
    <w:rsid w:val="00DC1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7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FJ-USER</cp:lastModifiedBy>
  <cp:revision>4</cp:revision>
  <cp:lastPrinted>2019-03-07T07:03:00Z</cp:lastPrinted>
  <dcterms:created xsi:type="dcterms:W3CDTF">2019-02-19T07:53:00Z</dcterms:created>
  <dcterms:modified xsi:type="dcterms:W3CDTF">2019-03-07T07:03:00Z</dcterms:modified>
</cp:coreProperties>
</file>